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EA093" w14:textId="5C7D10B2" w:rsidR="00345CCB" w:rsidRPr="002D3C86" w:rsidRDefault="00911A98" w:rsidP="002D3C86">
      <w:pPr>
        <w:pStyle w:val="Titel"/>
        <w:rPr>
          <w:sz w:val="44"/>
          <w:szCs w:val="44"/>
        </w:rPr>
      </w:pPr>
      <w:r w:rsidRPr="002D3C86">
        <w:rPr>
          <w:sz w:val="44"/>
          <w:szCs w:val="44"/>
        </w:rPr>
        <w:t>A</w:t>
      </w:r>
      <w:r w:rsidR="00345CCB" w:rsidRPr="002D3C86">
        <w:rPr>
          <w:sz w:val="44"/>
          <w:szCs w:val="44"/>
        </w:rPr>
        <w:t>ftagerpanelsmøde for</w:t>
      </w:r>
      <w:r w:rsidR="0045524F">
        <w:rPr>
          <w:sz w:val="44"/>
          <w:szCs w:val="44"/>
        </w:rPr>
        <w:t xml:space="preserve"> </w:t>
      </w:r>
      <w:r w:rsidR="002D3C86" w:rsidRPr="002D3C86">
        <w:rPr>
          <w:color w:val="15355C"/>
          <w:sz w:val="44"/>
          <w:szCs w:val="44"/>
        </w:rPr>
        <w:t>Produktion</w:t>
      </w:r>
      <w:r w:rsidR="0045524F">
        <w:rPr>
          <w:color w:val="15355C"/>
          <w:sz w:val="44"/>
          <w:szCs w:val="44"/>
        </w:rPr>
        <w:t xml:space="preserve"> og</w:t>
      </w:r>
      <w:r w:rsidRPr="002D3C86">
        <w:rPr>
          <w:color w:val="15355C"/>
          <w:sz w:val="44"/>
          <w:szCs w:val="44"/>
        </w:rPr>
        <w:t xml:space="preserve"> Glob</w:t>
      </w:r>
      <w:r w:rsidR="002D3C86" w:rsidRPr="002D3C86">
        <w:rPr>
          <w:color w:val="15355C"/>
          <w:sz w:val="44"/>
          <w:szCs w:val="44"/>
        </w:rPr>
        <w:t xml:space="preserve">al Management and Manufacturing samt kandidatuddannelsen i </w:t>
      </w:r>
      <w:r w:rsidRPr="002D3C86">
        <w:rPr>
          <w:color w:val="15355C"/>
          <w:sz w:val="44"/>
          <w:szCs w:val="44"/>
        </w:rPr>
        <w:t xml:space="preserve">Operations Management </w:t>
      </w:r>
    </w:p>
    <w:p w14:paraId="23CEA094" w14:textId="11FDF0B3" w:rsidR="00345CCB" w:rsidRPr="00345CCB" w:rsidRDefault="00911A98" w:rsidP="00345CCB">
      <w:pPr>
        <w:pStyle w:val="Undertitel"/>
        <w:rPr>
          <w:b/>
        </w:rPr>
      </w:pPr>
      <w:r>
        <w:rPr>
          <w:b/>
        </w:rPr>
        <w:t>15. november 2016 kl</w:t>
      </w:r>
      <w:r w:rsidR="002D3C86">
        <w:rPr>
          <w:b/>
        </w:rPr>
        <w:t>.</w:t>
      </w:r>
      <w:r>
        <w:rPr>
          <w:b/>
        </w:rPr>
        <w:t xml:space="preserve"> </w:t>
      </w:r>
      <w:r w:rsidR="002D3C86">
        <w:rPr>
          <w:b/>
        </w:rPr>
        <w:t>12.30 – 15.00.</w:t>
      </w:r>
    </w:p>
    <w:p w14:paraId="23CEA097" w14:textId="78089482" w:rsidR="00345CCB" w:rsidRDefault="00345CCB" w:rsidP="00345CCB">
      <w:r w:rsidRPr="00BD4FA8">
        <w:rPr>
          <w:b/>
        </w:rPr>
        <w:t>Mødet afholdes:</w:t>
      </w:r>
      <w:r>
        <w:t xml:space="preserve"> </w:t>
      </w:r>
      <w:r w:rsidR="002D3C86">
        <w:t>Carlsberg Danmark, Fredericia</w:t>
      </w:r>
      <w:r w:rsidR="008F3158">
        <w:t>. Adressen er Vestre Ringvej</w:t>
      </w:r>
      <w:r w:rsidR="00EB64A1">
        <w:t xml:space="preserve"> 111</w:t>
      </w:r>
      <w:bookmarkStart w:id="0" w:name="_GoBack"/>
      <w:bookmarkEnd w:id="0"/>
      <w:r w:rsidR="008F3158">
        <w:t>, og der rettes ved ankomst henvendelse i porten.</w:t>
      </w:r>
    </w:p>
    <w:p w14:paraId="5C209B19" w14:textId="5C2FCF02" w:rsidR="00417B0C" w:rsidRDefault="00345CCB" w:rsidP="002D3C86">
      <w:r>
        <w:rPr>
          <w:b/>
        </w:rPr>
        <w:t xml:space="preserve">Inviteret til mødet er: </w:t>
      </w:r>
      <w:r w:rsidR="002D3C86">
        <w:t xml:space="preserve">Karsten Grove Buch (Carlsberg), Klaus Høffer Larsen (Ib </w:t>
      </w:r>
      <w:r w:rsidR="005125BB">
        <w:t>Andreasen</w:t>
      </w:r>
      <w:r w:rsidR="002D3C86">
        <w:t xml:space="preserve">), Michael Vaag (DSB), Mikael Andreasen (Arla), Charlotte Højstrup </w:t>
      </w:r>
      <w:r w:rsidR="00417B0C">
        <w:t>(OUH), Morten Wamberg (Tempur)</w:t>
      </w:r>
      <w:r w:rsidR="005125BB">
        <w:t>, Martin Grønbæk Lauritsen (DynaTeam)</w:t>
      </w:r>
    </w:p>
    <w:p w14:paraId="0FA75C7B" w14:textId="3C808095" w:rsidR="002D3C86" w:rsidRDefault="002D3C86" w:rsidP="002D3C86">
      <w:r>
        <w:t>Charlotte Pedersen (SDU, Uddannelseskoordinator), Tom Sterobo (SDU, Uddannelseskoordinator), Jens Arvad Johansen (SDU,</w:t>
      </w:r>
      <w:r w:rsidRPr="002D3C86">
        <w:t xml:space="preserve"> </w:t>
      </w:r>
      <w:r>
        <w:t xml:space="preserve">Uddannelseskoordinator), </w:t>
      </w:r>
      <w:r w:rsidR="00417B0C" w:rsidRPr="00417B0C">
        <w:t xml:space="preserve">Jan Pedersen </w:t>
      </w:r>
      <w:r w:rsidR="00417B0C">
        <w:t>(SDU, Lektor),</w:t>
      </w:r>
      <w:r w:rsidR="00417B0C" w:rsidRPr="00417B0C">
        <w:t xml:space="preserve"> Carl Vognæs </w:t>
      </w:r>
      <w:r w:rsidR="00417B0C">
        <w:t>(SDU, Lektor),</w:t>
      </w:r>
      <w:r w:rsidR="00417B0C" w:rsidRPr="00417B0C">
        <w:t xml:space="preserve"> Carsten Dittrich</w:t>
      </w:r>
      <w:r w:rsidR="00417B0C">
        <w:t xml:space="preserve"> (SDU, Lektor),</w:t>
      </w:r>
      <w:r w:rsidR="00417B0C" w:rsidRPr="00417B0C">
        <w:t xml:space="preserve"> Bettina Hansen</w:t>
      </w:r>
      <w:r w:rsidR="00417B0C">
        <w:t xml:space="preserve"> (SDU, Lektor),</w:t>
      </w:r>
      <w:r w:rsidR="00417B0C" w:rsidRPr="00417B0C">
        <w:t xml:space="preserve"> Winnie Bundsgaard</w:t>
      </w:r>
      <w:r w:rsidR="00417B0C">
        <w:t xml:space="preserve"> (SDU, Lektor),</w:t>
      </w:r>
      <w:r w:rsidR="00417B0C" w:rsidRPr="00417B0C">
        <w:t xml:space="preserve"> </w:t>
      </w:r>
      <w:r w:rsidR="00417B0C">
        <w:t xml:space="preserve">Frank Brandt Kristensen (SDU, Lektor), Isabella Sofie Andersen Rostén (SDU, Studerende), Lars Ullehus Iversen (SDU, Studerende), Kasper Claudi Hansen (SDU, Studerende), Jesper Eithz Lyngsø (SDU, Studerende), </w:t>
      </w:r>
      <w:r>
        <w:t>Per Æbelø (SDU, Kvalitetskoordinator), Anette Hvitfeldt Hvid (SDU, studiesekretær</w:t>
      </w:r>
      <w:r w:rsidR="00417B0C">
        <w:t>)</w:t>
      </w:r>
      <w:r w:rsidR="00EC5B4E">
        <w:t>, Charlotte Nelann Rabjerg (uddannelsesadmin</w:t>
      </w:r>
      <w:r w:rsidR="0045524F">
        <w:t>istrator, SDU), Charlotte Kjær Bruun (studiesekretær, SDU)</w:t>
      </w:r>
    </w:p>
    <w:p w14:paraId="23CEA09B" w14:textId="75EFAA53" w:rsidR="00345CCB" w:rsidRDefault="00345CCB" w:rsidP="00345CCB">
      <w:r w:rsidRPr="00BD4FA8">
        <w:rPr>
          <w:b/>
        </w:rPr>
        <w:t>Mødeleder:</w:t>
      </w:r>
      <w:r>
        <w:t xml:space="preserve"> </w:t>
      </w:r>
      <w:r w:rsidR="005B479B">
        <w:t>Jens Arvad Johansen</w:t>
      </w:r>
    </w:p>
    <w:p w14:paraId="23CEA09C" w14:textId="77777777" w:rsidR="00345CCB" w:rsidRPr="00BD4FA8" w:rsidRDefault="00345CCB" w:rsidP="00345CCB">
      <w:pPr>
        <w:pStyle w:val="Undertitel"/>
      </w:pPr>
      <w:r>
        <w:t>Dagsorden</w:t>
      </w:r>
    </w:p>
    <w:p w14:paraId="5E73B299" w14:textId="33C94413" w:rsidR="004C0875" w:rsidRPr="004C0875" w:rsidRDefault="004C0875" w:rsidP="004C0875">
      <w:pPr>
        <w:pStyle w:val="Listeafsnit"/>
        <w:numPr>
          <w:ilvl w:val="0"/>
          <w:numId w:val="3"/>
        </w:numPr>
        <w:spacing w:after="0" w:line="480" w:lineRule="auto"/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>Velkomst (v.</w:t>
      </w:r>
      <w:r w:rsidRPr="004C0875">
        <w:rPr>
          <w:color w:val="000000" w:themeColor="text1"/>
        </w:rPr>
        <w:t xml:space="preserve"> Jens</w:t>
      </w:r>
      <w:r>
        <w:rPr>
          <w:color w:val="000000" w:themeColor="text1"/>
        </w:rPr>
        <w:t xml:space="preserve"> Arvad Johansen</w:t>
      </w:r>
      <w:r w:rsidRPr="004C0875">
        <w:rPr>
          <w:color w:val="000000" w:themeColor="text1"/>
        </w:rPr>
        <w:t xml:space="preserve"> &amp; Karsten</w:t>
      </w:r>
      <w:r>
        <w:rPr>
          <w:color w:val="000000" w:themeColor="text1"/>
        </w:rPr>
        <w:t xml:space="preserve"> Grove Buch</w:t>
      </w:r>
      <w:r w:rsidRPr="004C0875">
        <w:rPr>
          <w:color w:val="000000" w:themeColor="text1"/>
        </w:rPr>
        <w:t>)</w:t>
      </w:r>
    </w:p>
    <w:p w14:paraId="17979191" w14:textId="3E081547" w:rsidR="004C0875" w:rsidRPr="004C0875" w:rsidRDefault="004C0875" w:rsidP="004C0875">
      <w:pPr>
        <w:pStyle w:val="Listeafsnit"/>
        <w:numPr>
          <w:ilvl w:val="0"/>
          <w:numId w:val="3"/>
        </w:numPr>
        <w:spacing w:after="0" w:line="480" w:lineRule="auto"/>
        <w:ind w:left="714" w:hanging="357"/>
        <w:contextualSpacing w:val="0"/>
        <w:rPr>
          <w:color w:val="000000" w:themeColor="text1"/>
        </w:rPr>
      </w:pPr>
      <w:r w:rsidRPr="004C0875">
        <w:rPr>
          <w:color w:val="000000" w:themeColor="text1"/>
        </w:rPr>
        <w:t>Introdukt</w:t>
      </w:r>
      <w:r>
        <w:rPr>
          <w:color w:val="000000" w:themeColor="text1"/>
        </w:rPr>
        <w:t>ion til Carlsberg (v. Karsten Grove Buch)</w:t>
      </w:r>
    </w:p>
    <w:p w14:paraId="2CB8366D" w14:textId="70E08EAA" w:rsidR="004C0875" w:rsidRPr="004C0875" w:rsidRDefault="004C0875" w:rsidP="004C0875">
      <w:pPr>
        <w:pStyle w:val="Listeafsnit"/>
        <w:numPr>
          <w:ilvl w:val="0"/>
          <w:numId w:val="3"/>
        </w:numPr>
        <w:spacing w:after="0" w:line="480" w:lineRule="auto"/>
        <w:ind w:left="714" w:hanging="357"/>
        <w:contextualSpacing w:val="0"/>
        <w:rPr>
          <w:color w:val="000000" w:themeColor="text1"/>
        </w:rPr>
      </w:pPr>
      <w:r w:rsidRPr="004C0875">
        <w:rPr>
          <w:color w:val="000000" w:themeColor="text1"/>
        </w:rPr>
        <w:t>Kort status OM</w:t>
      </w:r>
      <w:r>
        <w:rPr>
          <w:color w:val="000000" w:themeColor="text1"/>
        </w:rPr>
        <w:t xml:space="preserve"> (v.</w:t>
      </w:r>
      <w:r w:rsidRPr="004C0875">
        <w:rPr>
          <w:color w:val="000000" w:themeColor="text1"/>
        </w:rPr>
        <w:t xml:space="preserve"> Jens</w:t>
      </w:r>
      <w:r>
        <w:rPr>
          <w:color w:val="000000" w:themeColor="text1"/>
        </w:rPr>
        <w:t xml:space="preserve"> Arvad Johansen)</w:t>
      </w:r>
    </w:p>
    <w:p w14:paraId="320CC9C4" w14:textId="2C24C446" w:rsidR="004C0875" w:rsidRPr="004C0875" w:rsidRDefault="00EC5B4E" w:rsidP="004C0875">
      <w:pPr>
        <w:pStyle w:val="Listeafsnit"/>
        <w:numPr>
          <w:ilvl w:val="0"/>
          <w:numId w:val="3"/>
        </w:numPr>
        <w:spacing w:after="0" w:line="480" w:lineRule="auto"/>
        <w:ind w:left="71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>Kort s</w:t>
      </w:r>
      <w:r w:rsidR="004C0875" w:rsidRPr="004C0875">
        <w:rPr>
          <w:color w:val="000000" w:themeColor="text1"/>
        </w:rPr>
        <w:t>tatus P &amp; GMM</w:t>
      </w:r>
      <w:r w:rsidR="004C0875">
        <w:rPr>
          <w:color w:val="000000" w:themeColor="text1"/>
        </w:rPr>
        <w:t xml:space="preserve"> (v. Charlotte Pedersen og Tom Sterobo)</w:t>
      </w:r>
    </w:p>
    <w:p w14:paraId="2FA539B3" w14:textId="64F0652F" w:rsidR="004C0875" w:rsidRPr="004C0875" w:rsidRDefault="004C0875" w:rsidP="004C0875">
      <w:pPr>
        <w:pStyle w:val="Listeafsnit"/>
        <w:numPr>
          <w:ilvl w:val="0"/>
          <w:numId w:val="3"/>
        </w:numPr>
        <w:spacing w:after="0" w:line="480" w:lineRule="auto"/>
        <w:ind w:left="714" w:hanging="357"/>
        <w:contextualSpacing w:val="0"/>
        <w:rPr>
          <w:color w:val="000000" w:themeColor="text1"/>
        </w:rPr>
      </w:pPr>
      <w:r w:rsidRPr="004C0875">
        <w:rPr>
          <w:color w:val="000000" w:themeColor="text1"/>
        </w:rPr>
        <w:t>Udfordring</w:t>
      </w:r>
      <w:r w:rsidR="00EC5B4E">
        <w:rPr>
          <w:color w:val="000000" w:themeColor="text1"/>
        </w:rPr>
        <w:t>er</w:t>
      </w:r>
      <w:r w:rsidRPr="004C0875">
        <w:rPr>
          <w:color w:val="000000" w:themeColor="text1"/>
        </w:rPr>
        <w:t xml:space="preserve"> og ønsker</w:t>
      </w:r>
      <w:r w:rsidR="00EC5B4E">
        <w:rPr>
          <w:color w:val="000000" w:themeColor="text1"/>
        </w:rPr>
        <w:t xml:space="preserve"> – oplæg til diskussion (v. aftagerpanelets medlemmer)</w:t>
      </w:r>
    </w:p>
    <w:p w14:paraId="23CEA0BF" w14:textId="7127C227" w:rsidR="00836948" w:rsidRDefault="004C0875" w:rsidP="00045AFD">
      <w:pPr>
        <w:pStyle w:val="Listeafsnit"/>
        <w:numPr>
          <w:ilvl w:val="0"/>
          <w:numId w:val="3"/>
        </w:numPr>
        <w:spacing w:after="0" w:line="480" w:lineRule="auto"/>
        <w:ind w:left="714" w:hanging="357"/>
        <w:contextualSpacing w:val="0"/>
      </w:pPr>
      <w:r w:rsidRPr="006D3A75">
        <w:rPr>
          <w:color w:val="000000" w:themeColor="text1"/>
        </w:rPr>
        <w:t>Afrunding (v. Jens Arvad Johansen)</w:t>
      </w:r>
    </w:p>
    <w:p w14:paraId="6FD9CC24" w14:textId="77777777" w:rsidR="00300EC5" w:rsidRDefault="00300EC5" w:rsidP="00300EC5"/>
    <w:p w14:paraId="277DF639" w14:textId="77777777" w:rsidR="00915DDA" w:rsidRDefault="00915DDA">
      <w:r>
        <w:br w:type="page"/>
      </w:r>
    </w:p>
    <w:p w14:paraId="1434D716" w14:textId="0961EE47" w:rsidR="00EC5B4E" w:rsidRDefault="00915DDA" w:rsidP="00EC5B4E">
      <w:pPr>
        <w:pStyle w:val="Undertitel"/>
        <w:rPr>
          <w:noProof/>
          <w:lang w:eastAsia="da-DK"/>
        </w:rPr>
      </w:pPr>
      <w:r w:rsidRPr="00EC5B4E">
        <w:rPr>
          <w:i w:val="0"/>
          <w:sz w:val="22"/>
          <w:szCs w:val="22"/>
        </w:rPr>
        <w:lastRenderedPageBreak/>
        <w:t>Nøgletal for uddannelserne</w:t>
      </w:r>
      <w:r w:rsidR="002A731C" w:rsidRPr="00EC5B4E">
        <w:rPr>
          <w:i w:val="0"/>
          <w:sz w:val="22"/>
          <w:szCs w:val="22"/>
        </w:rPr>
        <w:t xml:space="preserve"> (pt. ikke tilgængelig for OM)</w:t>
      </w:r>
      <w:r w:rsidRPr="00EC5B4E">
        <w:rPr>
          <w:i w:val="0"/>
          <w:sz w:val="22"/>
          <w:szCs w:val="22"/>
        </w:rPr>
        <w:t>:</w:t>
      </w:r>
    </w:p>
    <w:p w14:paraId="5C458B6C" w14:textId="5CF18E75" w:rsidR="002A731C" w:rsidRPr="002A731C" w:rsidRDefault="002A731C" w:rsidP="00EC5B4E">
      <w:pPr>
        <w:jc w:val="center"/>
        <w:rPr>
          <w:lang w:eastAsia="da-DK"/>
        </w:rPr>
      </w:pPr>
      <w:r>
        <w:rPr>
          <w:noProof/>
          <w:lang w:eastAsia="da-DK"/>
        </w:rPr>
        <w:drawing>
          <wp:inline distT="0" distB="0" distL="0" distR="0" wp14:anchorId="39F3089A" wp14:editId="21201F6F">
            <wp:extent cx="6147435" cy="5120640"/>
            <wp:effectExtent l="0" t="0" r="5715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5977" r="37421" b="17447"/>
                    <a:stretch/>
                  </pic:blipFill>
                  <pic:spPr bwMode="auto">
                    <a:xfrm>
                      <a:off x="0" y="0"/>
                      <a:ext cx="6163173" cy="513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BD14C" w14:textId="50A25C1B" w:rsidR="00915DDA" w:rsidRPr="00915DDA" w:rsidRDefault="00915DDA" w:rsidP="00915DDA"/>
    <w:p w14:paraId="265BB1D7" w14:textId="77777777" w:rsidR="00915DDA" w:rsidRDefault="00915DDA" w:rsidP="00300EC5"/>
    <w:p w14:paraId="23CEA0C8" w14:textId="03D635CE" w:rsidR="00EC5B4E" w:rsidRDefault="00EC5B4E">
      <w:r>
        <w:br w:type="page"/>
      </w:r>
    </w:p>
    <w:p w14:paraId="3F4AA799" w14:textId="06BF8C38" w:rsidR="00EC5B4E" w:rsidRDefault="00EC5B4E">
      <w:pPr>
        <w:rPr>
          <w:noProof/>
          <w:lang w:eastAsia="da-DK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58240" behindDoc="0" locked="0" layoutInCell="1" allowOverlap="1" wp14:anchorId="3901872E" wp14:editId="58CDB673">
            <wp:simplePos x="0" y="0"/>
            <wp:positionH relativeFrom="margin">
              <wp:align>left</wp:align>
            </wp:positionH>
            <wp:positionV relativeFrom="paragraph">
              <wp:posOffset>175</wp:posOffset>
            </wp:positionV>
            <wp:extent cx="6369050" cy="5360276"/>
            <wp:effectExtent l="0" t="0" r="0" b="0"/>
            <wp:wrapSquare wrapText="bothSides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0" r="36968" b="16989"/>
                    <a:stretch/>
                  </pic:blipFill>
                  <pic:spPr bwMode="auto">
                    <a:xfrm>
                      <a:off x="0" y="0"/>
                      <a:ext cx="6369050" cy="5360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04003" w14:textId="6E006168" w:rsidR="0053271C" w:rsidRDefault="0053271C"/>
    <w:sectPr w:rsidR="0053271C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6F46B" w14:textId="77777777" w:rsidR="00546D70" w:rsidRDefault="00546D70" w:rsidP="00345CCB">
      <w:pPr>
        <w:spacing w:after="0" w:line="240" w:lineRule="auto"/>
      </w:pPr>
      <w:r>
        <w:separator/>
      </w:r>
    </w:p>
  </w:endnote>
  <w:endnote w:type="continuationSeparator" w:id="0">
    <w:p w14:paraId="44274546" w14:textId="77777777" w:rsidR="00546D70" w:rsidRDefault="00546D70" w:rsidP="003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147703"/>
      <w:docPartObj>
        <w:docPartGallery w:val="Page Numbers (Bottom of Page)"/>
        <w:docPartUnique/>
      </w:docPartObj>
    </w:sdtPr>
    <w:sdtEndPr/>
    <w:sdtContent>
      <w:p w14:paraId="23CEA0CF" w14:textId="77777777" w:rsidR="00345CCB" w:rsidRDefault="00345CCB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CEA0D0" wp14:editId="23CEA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A0D2" w14:textId="77777777" w:rsidR="00345CCB" w:rsidRDefault="00345CC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B64A1" w:rsidRPr="00EB64A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CEA0D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23CEA0D2" w14:textId="77777777" w:rsidR="00345CCB" w:rsidRDefault="00345C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B64A1" w:rsidRPr="00EB64A1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0726" w14:textId="77777777" w:rsidR="00546D70" w:rsidRDefault="00546D70" w:rsidP="00345CCB">
      <w:pPr>
        <w:spacing w:after="0" w:line="240" w:lineRule="auto"/>
      </w:pPr>
      <w:r>
        <w:separator/>
      </w:r>
    </w:p>
  </w:footnote>
  <w:footnote w:type="continuationSeparator" w:id="0">
    <w:p w14:paraId="75FC72BC" w14:textId="77777777" w:rsidR="00546D70" w:rsidRDefault="00546D70" w:rsidP="0034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673B"/>
    <w:multiLevelType w:val="hybridMultilevel"/>
    <w:tmpl w:val="BBC29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9A0"/>
    <w:multiLevelType w:val="hybridMultilevel"/>
    <w:tmpl w:val="2A8E086E"/>
    <w:lvl w:ilvl="0" w:tplc="D1EA92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3B49"/>
    <w:multiLevelType w:val="hybridMultilevel"/>
    <w:tmpl w:val="18AE16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CB"/>
    <w:rsid w:val="00074F8A"/>
    <w:rsid w:val="000F69B3"/>
    <w:rsid w:val="002005C7"/>
    <w:rsid w:val="002A731C"/>
    <w:rsid w:val="002C76EE"/>
    <w:rsid w:val="002D3C86"/>
    <w:rsid w:val="00300EC5"/>
    <w:rsid w:val="00345CCB"/>
    <w:rsid w:val="003932B1"/>
    <w:rsid w:val="00417B0C"/>
    <w:rsid w:val="0045524F"/>
    <w:rsid w:val="004C0875"/>
    <w:rsid w:val="004C3E60"/>
    <w:rsid w:val="004D1FAC"/>
    <w:rsid w:val="005125BB"/>
    <w:rsid w:val="0053271C"/>
    <w:rsid w:val="00546D70"/>
    <w:rsid w:val="005B479B"/>
    <w:rsid w:val="005E4B53"/>
    <w:rsid w:val="006D3A75"/>
    <w:rsid w:val="00761327"/>
    <w:rsid w:val="007F3C77"/>
    <w:rsid w:val="00836948"/>
    <w:rsid w:val="008A6075"/>
    <w:rsid w:val="008F3158"/>
    <w:rsid w:val="0090266A"/>
    <w:rsid w:val="00911A98"/>
    <w:rsid w:val="00915DDA"/>
    <w:rsid w:val="009C4ADA"/>
    <w:rsid w:val="009F49BD"/>
    <w:rsid w:val="00B340AF"/>
    <w:rsid w:val="00BA613F"/>
    <w:rsid w:val="00C43BA0"/>
    <w:rsid w:val="00E24CF5"/>
    <w:rsid w:val="00E74011"/>
    <w:rsid w:val="00EB64A1"/>
    <w:rsid w:val="00EC5B4E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A093"/>
  <w15:docId w15:val="{CBC4AB5D-94A4-4A95-A5BB-7434F8CC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5C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45CCB"/>
    <w:pPr>
      <w:ind w:left="720"/>
      <w:contextualSpacing/>
    </w:pPr>
  </w:style>
  <w:style w:type="table" w:styleId="Tabel-Gitter">
    <w:name w:val="Table Grid"/>
    <w:basedOn w:val="Tabel-Normal"/>
    <w:uiPriority w:val="59"/>
    <w:rsid w:val="003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CCB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5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5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345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5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CCB"/>
  </w:style>
  <w:style w:type="paragraph" w:styleId="Sidefod">
    <w:name w:val="footer"/>
    <w:basedOn w:val="Normal"/>
    <w:link w:val="Sidefo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CCB"/>
  </w:style>
  <w:style w:type="paragraph" w:customStyle="1" w:styleId="Default">
    <w:name w:val="Default"/>
    <w:rsid w:val="00911A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4C0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2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3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94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74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6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7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4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0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1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73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0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8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51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31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3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9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7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6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3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00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50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43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07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8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2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9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4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2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63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82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4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03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01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72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3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9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5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1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7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1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5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3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8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1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0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8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81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66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79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89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3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72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9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3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8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0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73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6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7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2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16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9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0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0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5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9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01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5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7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1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8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7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99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7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3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5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1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35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5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32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9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3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7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4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9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1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3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08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7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6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7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8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5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2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1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3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9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9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60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92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7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4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83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5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9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7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43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1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8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8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6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43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23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2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3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3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4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5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7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0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1BAE6E96D694AA4F46A9255D326A9" ma:contentTypeVersion="0" ma:contentTypeDescription="Create a new document." ma:contentTypeScope="" ma:versionID="58188477d9a54ca5ce33a8d8e83a62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582E1-2C17-4E9A-A1F7-3F7AC0B65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F5703-7EE8-4433-9254-66958486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8A2A2D-C300-44E8-BD14-D20A0ED0B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Æbelø</dc:creator>
  <cp:lastModifiedBy>Jonas Bæk</cp:lastModifiedBy>
  <cp:revision>15</cp:revision>
  <dcterms:created xsi:type="dcterms:W3CDTF">2016-10-03T09:25:00Z</dcterms:created>
  <dcterms:modified xsi:type="dcterms:W3CDTF">2016-10-27T08:47:00Z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0x0101001BC1BAE6E96D694AA4F46A9255D326A9</vt:lpwstr>
  </property>
</Properties>
</file>