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EA093" w14:textId="0A6E1A31" w:rsidR="00345CCB" w:rsidRPr="002E0EF9" w:rsidRDefault="002E0EF9" w:rsidP="00345CCB">
      <w:pPr>
        <w:pStyle w:val="Titel"/>
        <w:rPr>
          <w:sz w:val="44"/>
          <w:szCs w:val="44"/>
        </w:rPr>
      </w:pPr>
      <w:r w:rsidRPr="002E0EF9">
        <w:rPr>
          <w:sz w:val="44"/>
          <w:szCs w:val="44"/>
        </w:rPr>
        <w:t>Dagsorden</w:t>
      </w:r>
      <w:r w:rsidR="005D030F">
        <w:rPr>
          <w:sz w:val="44"/>
          <w:szCs w:val="44"/>
        </w:rPr>
        <w:t xml:space="preserve"> for Møde i af</w:t>
      </w:r>
      <w:r w:rsidRPr="002E0EF9">
        <w:rPr>
          <w:sz w:val="44"/>
          <w:szCs w:val="44"/>
        </w:rPr>
        <w:t>tagerpanel</w:t>
      </w:r>
      <w:r w:rsidR="005D030F">
        <w:rPr>
          <w:sz w:val="44"/>
          <w:szCs w:val="44"/>
        </w:rPr>
        <w:t>et</w:t>
      </w:r>
      <w:r w:rsidR="00345CCB" w:rsidRPr="002E0EF9">
        <w:rPr>
          <w:sz w:val="44"/>
          <w:szCs w:val="44"/>
        </w:rPr>
        <w:t xml:space="preserve"> for </w:t>
      </w:r>
      <w:r w:rsidR="00C97322" w:rsidRPr="002E0EF9">
        <w:rPr>
          <w:sz w:val="44"/>
          <w:szCs w:val="44"/>
        </w:rPr>
        <w:t xml:space="preserve">diplomingeniøruddannelsen i </w:t>
      </w:r>
      <w:r w:rsidR="005D030F">
        <w:rPr>
          <w:sz w:val="44"/>
          <w:szCs w:val="44"/>
        </w:rPr>
        <w:t>B</w:t>
      </w:r>
      <w:r w:rsidR="00322937">
        <w:rPr>
          <w:sz w:val="44"/>
          <w:szCs w:val="44"/>
        </w:rPr>
        <w:t>ygnings</w:t>
      </w:r>
      <w:r w:rsidR="00C97322" w:rsidRPr="002E0EF9">
        <w:rPr>
          <w:sz w:val="44"/>
          <w:szCs w:val="44"/>
        </w:rPr>
        <w:t>tek</w:t>
      </w:r>
      <w:r w:rsidRPr="002E0EF9">
        <w:rPr>
          <w:sz w:val="44"/>
          <w:szCs w:val="44"/>
        </w:rPr>
        <w:t>nik</w:t>
      </w:r>
      <w:r w:rsidR="005A6802" w:rsidRPr="002E0EF9">
        <w:rPr>
          <w:sz w:val="44"/>
          <w:szCs w:val="44"/>
        </w:rPr>
        <w:t xml:space="preserve"> </w:t>
      </w:r>
      <w:r w:rsidR="00DF5308">
        <w:rPr>
          <w:sz w:val="44"/>
          <w:szCs w:val="44"/>
        </w:rPr>
        <w:t>og</w:t>
      </w:r>
      <w:bookmarkStart w:id="0" w:name="_GoBack"/>
      <w:bookmarkEnd w:id="0"/>
      <w:r w:rsidR="005A6802" w:rsidRPr="002E0EF9">
        <w:rPr>
          <w:sz w:val="44"/>
          <w:szCs w:val="44"/>
        </w:rPr>
        <w:t xml:space="preserve"> kandidatuddannelsen i </w:t>
      </w:r>
      <w:r w:rsidR="005D030F">
        <w:rPr>
          <w:sz w:val="44"/>
          <w:szCs w:val="44"/>
        </w:rPr>
        <w:t>K</w:t>
      </w:r>
      <w:r w:rsidR="005A6802" w:rsidRPr="002E0EF9">
        <w:rPr>
          <w:sz w:val="44"/>
          <w:szCs w:val="44"/>
        </w:rPr>
        <w:t>onstruktionsteknik</w:t>
      </w:r>
      <w:r w:rsidR="00DF5308">
        <w:rPr>
          <w:sz w:val="44"/>
          <w:szCs w:val="44"/>
        </w:rPr>
        <w:t xml:space="preserve"> (CK)</w:t>
      </w:r>
    </w:p>
    <w:p w14:paraId="48BAFCDC" w14:textId="053FB7E2" w:rsidR="00E7458C" w:rsidRDefault="00E7458C" w:rsidP="00E7458C">
      <w:pPr>
        <w:pStyle w:val="Undertitel"/>
        <w:rPr>
          <w:b/>
        </w:rPr>
      </w:pPr>
      <w:r>
        <w:rPr>
          <w:b/>
        </w:rPr>
        <w:t>Dato:</w:t>
      </w:r>
      <w:r>
        <w:rPr>
          <w:b/>
        </w:rPr>
        <w:tab/>
      </w:r>
      <w:r>
        <w:rPr>
          <w:b/>
        </w:rPr>
        <w:tab/>
      </w:r>
      <w:r w:rsidR="0013450E">
        <w:rPr>
          <w:b/>
        </w:rPr>
        <w:t>Mandag d. 26. februar 2018</w:t>
      </w:r>
    </w:p>
    <w:p w14:paraId="488355D1" w14:textId="06F47656" w:rsidR="00E7458C" w:rsidRDefault="00E7458C" w:rsidP="00E7458C">
      <w:pPr>
        <w:pStyle w:val="Undertitel"/>
        <w:rPr>
          <w:b/>
        </w:rPr>
      </w:pPr>
      <w:r>
        <w:rPr>
          <w:b/>
        </w:rPr>
        <w:t>Tidspunkt:</w:t>
      </w:r>
      <w:r>
        <w:rPr>
          <w:b/>
        </w:rPr>
        <w:tab/>
        <w:t>Kl. 12.</w:t>
      </w:r>
      <w:r w:rsidR="0014200C">
        <w:rPr>
          <w:b/>
        </w:rPr>
        <w:t>0</w:t>
      </w:r>
      <w:r>
        <w:rPr>
          <w:b/>
        </w:rPr>
        <w:t>0-15.00</w:t>
      </w:r>
    </w:p>
    <w:p w14:paraId="71802138" w14:textId="77777777" w:rsidR="00E7458C" w:rsidRDefault="00E7458C" w:rsidP="00E7458C">
      <w:pPr>
        <w:pStyle w:val="Undertitel"/>
        <w:rPr>
          <w:b/>
        </w:rPr>
      </w:pPr>
      <w:r>
        <w:rPr>
          <w:b/>
        </w:rPr>
        <w:t>Sted:</w:t>
      </w:r>
      <w:r>
        <w:rPr>
          <w:b/>
        </w:rPr>
        <w:tab/>
      </w:r>
      <w:r>
        <w:rPr>
          <w:b/>
        </w:rPr>
        <w:tab/>
        <w:t xml:space="preserve">Syddansk Universitet, Campusvej 55, 5230 Odense M </w:t>
      </w:r>
    </w:p>
    <w:p w14:paraId="5B874991" w14:textId="0250EF2D" w:rsidR="00E7458C" w:rsidRDefault="00E7458C" w:rsidP="00F559A3">
      <w:pPr>
        <w:pStyle w:val="Undertitel"/>
        <w:ind w:left="2608" w:hanging="2608"/>
        <w:rPr>
          <w:b/>
        </w:rPr>
      </w:pPr>
      <w:r>
        <w:rPr>
          <w:b/>
        </w:rPr>
        <w:t>Bygning</w:t>
      </w:r>
      <w:r w:rsidR="00FF1F28">
        <w:rPr>
          <w:b/>
        </w:rPr>
        <w:t>/indgang</w:t>
      </w:r>
      <w:r>
        <w:rPr>
          <w:b/>
        </w:rPr>
        <w:t>:</w:t>
      </w:r>
      <w:r>
        <w:rPr>
          <w:b/>
        </w:rPr>
        <w:tab/>
        <w:t>TEK-bygningen (Det tekniske fakultet, SDU), bygning 42</w:t>
      </w:r>
      <w:r w:rsidR="00F559A3">
        <w:rPr>
          <w:b/>
        </w:rPr>
        <w:t>, indgang T</w:t>
      </w:r>
    </w:p>
    <w:p w14:paraId="701E32FD" w14:textId="629F8441" w:rsidR="00E7458C" w:rsidRDefault="002019BB" w:rsidP="00322937">
      <w:pPr>
        <w:pStyle w:val="Undertitel"/>
        <w:ind w:left="2608" w:hanging="2608"/>
        <w:rPr>
          <w:b/>
        </w:rPr>
      </w:pPr>
      <w:r>
        <w:rPr>
          <w:b/>
        </w:rPr>
        <w:t>Mødelokale</w:t>
      </w:r>
      <w:r w:rsidR="00E7458C">
        <w:rPr>
          <w:b/>
        </w:rPr>
        <w:t>/sal:</w:t>
      </w:r>
      <w:r w:rsidR="00E7458C">
        <w:rPr>
          <w:b/>
        </w:rPr>
        <w:tab/>
      </w:r>
      <w:r w:rsidR="00F559A3">
        <w:rPr>
          <w:b/>
        </w:rPr>
        <w:t>M</w:t>
      </w:r>
      <w:r w:rsidR="00E7458C">
        <w:rPr>
          <w:b/>
        </w:rPr>
        <w:t xml:space="preserve">ødelokale </w:t>
      </w:r>
      <w:r w:rsidR="0013450E">
        <w:rPr>
          <w:b/>
        </w:rPr>
        <w:t>Benz (Ø31-605-2)</w:t>
      </w:r>
      <w:r w:rsidR="00E7458C">
        <w:rPr>
          <w:b/>
        </w:rPr>
        <w:t>1. sal</w:t>
      </w:r>
    </w:p>
    <w:p w14:paraId="4EECEE85" w14:textId="77777777" w:rsidR="00CB59B5" w:rsidRDefault="00CB59B5" w:rsidP="00CA6218">
      <w:pPr>
        <w:rPr>
          <w:b/>
        </w:rPr>
      </w:pPr>
    </w:p>
    <w:p w14:paraId="433902E3" w14:textId="77777777" w:rsidR="00B049D9" w:rsidRDefault="00B049D9" w:rsidP="00CA6218">
      <w:pPr>
        <w:rPr>
          <w:b/>
        </w:rPr>
      </w:pPr>
    </w:p>
    <w:p w14:paraId="7D308485" w14:textId="77777777" w:rsidR="00B049D9" w:rsidRDefault="00B049D9" w:rsidP="00CA6218">
      <w:pPr>
        <w:rPr>
          <w:b/>
        </w:rPr>
      </w:pPr>
    </w:p>
    <w:p w14:paraId="5BE8F044" w14:textId="3ED9C3CA" w:rsidR="00232025" w:rsidRDefault="00345CCB" w:rsidP="00CA6218">
      <w:pPr>
        <w:rPr>
          <w:b/>
        </w:rPr>
      </w:pPr>
      <w:r>
        <w:rPr>
          <w:b/>
        </w:rPr>
        <w:t>Invitere</w:t>
      </w:r>
      <w:r w:rsidR="00B049D9">
        <w:rPr>
          <w:b/>
        </w:rPr>
        <w:t>de</w:t>
      </w:r>
      <w:r>
        <w:rPr>
          <w:b/>
        </w:rPr>
        <w:t xml:space="preserve"> til mødet er: </w:t>
      </w:r>
    </w:p>
    <w:p w14:paraId="7446C759" w14:textId="13887732" w:rsidR="007D08EA" w:rsidRPr="00CA6218" w:rsidRDefault="005E3F6A" w:rsidP="007D08EA">
      <w:r>
        <w:t>Thomas Henneby (Henneby</w:t>
      </w:r>
      <w:r w:rsidR="00164A9F">
        <w:t xml:space="preserve"> Nielsen</w:t>
      </w:r>
      <w:r>
        <w:t>)</w:t>
      </w:r>
      <w:r w:rsidR="007D08EA">
        <w:t>,</w:t>
      </w:r>
      <w:r w:rsidR="003E6D38">
        <w:t xml:space="preserve"> </w:t>
      </w:r>
      <w:r w:rsidR="00BF349A">
        <w:t>Kresten Andreasen</w:t>
      </w:r>
      <w:r w:rsidR="00BD1F15">
        <w:t xml:space="preserve"> (5E BYG</w:t>
      </w:r>
      <w:r w:rsidR="00BF349A">
        <w:t xml:space="preserve">), </w:t>
      </w:r>
      <w:r w:rsidR="00E01FE1">
        <w:t>Knud Johansen</w:t>
      </w:r>
      <w:r>
        <w:t xml:space="preserve"> (Fredericia Kommune, </w:t>
      </w:r>
      <w:r w:rsidR="00D27FA0">
        <w:t>Trafik og Natur</w:t>
      </w:r>
      <w:r w:rsidR="003B3117">
        <w:t xml:space="preserve">), </w:t>
      </w:r>
      <w:r w:rsidR="00C00488">
        <w:t xml:space="preserve">Brian Rempt (Rambøll), </w:t>
      </w:r>
      <w:r w:rsidR="003B3117">
        <w:t>Finn Brodersen (Odense Kommune), Niels Müller (SK Forsyning), Thomas Bundgaard (Niras), Mads Nissen (TC Anlæg), Kasper Munk Andersen (</w:t>
      </w:r>
      <w:r w:rsidR="00164A9F">
        <w:t>MOE</w:t>
      </w:r>
      <w:r w:rsidR="003B3117">
        <w:t xml:space="preserve">), </w:t>
      </w:r>
      <w:r w:rsidR="00B84D12">
        <w:t xml:space="preserve">Jakob Friborg Nielsen (VITA Ingeniører), Søren Møller Andersen (COWI), Mikkel Elkjær Andersen, (SWECO), Thomas Markvardsen (CRH Concrete), </w:t>
      </w:r>
      <w:r w:rsidR="0094603E">
        <w:t xml:space="preserve">Martin Haselbach (lektor, uddannelseskoordinator, </w:t>
      </w:r>
      <w:r w:rsidR="00BD59AB">
        <w:t>SDU Civil and Architectural Engine</w:t>
      </w:r>
      <w:r w:rsidR="002929CB">
        <w:t>e</w:t>
      </w:r>
      <w:r w:rsidR="00BD59AB">
        <w:t>ring</w:t>
      </w:r>
      <w:r w:rsidR="0094603E">
        <w:t xml:space="preserve">), </w:t>
      </w:r>
      <w:r w:rsidR="00934FEA">
        <w:t>Helle Gad (SDU, specialkonsulent, uddannelsesadministrator</w:t>
      </w:r>
      <w:r w:rsidR="00505D13">
        <w:t xml:space="preserve"> ITI, TEK</w:t>
      </w:r>
      <w:r w:rsidR="00934FEA">
        <w:t xml:space="preserve">), </w:t>
      </w:r>
      <w:r w:rsidR="00093F16">
        <w:t>Mikkel K. Kragh (prof</w:t>
      </w:r>
      <w:r w:rsidR="00742B36">
        <w:t>essor</w:t>
      </w:r>
      <w:r w:rsidR="00093F16">
        <w:t>, sektionsleder</w:t>
      </w:r>
      <w:r w:rsidR="002C388E">
        <w:t>,</w:t>
      </w:r>
      <w:r w:rsidR="00093F16">
        <w:t xml:space="preserve"> SDU Civil and Architectural Engineering),</w:t>
      </w:r>
      <w:r w:rsidR="00B84D12">
        <w:t xml:space="preserve"> Henrik Brøner Jørgensen </w:t>
      </w:r>
      <w:r w:rsidR="00785C4F">
        <w:t>(</w:t>
      </w:r>
      <w:r w:rsidR="00363114">
        <w:t>lektor</w:t>
      </w:r>
      <w:r w:rsidR="00B84D12">
        <w:t>, SDU Civil and Architectural Engineering), Sine Leergaard Wiggers</w:t>
      </w:r>
      <w:r w:rsidR="00785C4F">
        <w:t xml:space="preserve"> (</w:t>
      </w:r>
      <w:r w:rsidR="00B84D12">
        <w:t>lektor, uddannelseskoordinator</w:t>
      </w:r>
      <w:r w:rsidR="005304AA">
        <w:t xml:space="preserve"> CK</w:t>
      </w:r>
      <w:r w:rsidR="00505D13">
        <w:t xml:space="preserve">, SDU </w:t>
      </w:r>
      <w:r w:rsidR="00B84D12">
        <w:t xml:space="preserve">Mechanical Engineering), </w:t>
      </w:r>
      <w:r w:rsidR="007D08EA">
        <w:t>Per Æbelø (SDU, specialkonsulent, kvalitetskoordinator</w:t>
      </w:r>
      <w:r w:rsidR="00E02709">
        <w:t xml:space="preserve"> TEK U&amp;K</w:t>
      </w:r>
      <w:r w:rsidR="007D08EA">
        <w:t>)</w:t>
      </w:r>
    </w:p>
    <w:p w14:paraId="4958DC26" w14:textId="77777777" w:rsidR="00B049D9" w:rsidRDefault="00B049D9" w:rsidP="0079175B">
      <w:pPr>
        <w:rPr>
          <w:b/>
        </w:rPr>
      </w:pPr>
    </w:p>
    <w:p w14:paraId="7039C83E" w14:textId="552C24DF" w:rsidR="0079175B" w:rsidRDefault="0079175B" w:rsidP="0079175B">
      <w:r w:rsidRPr="00BD4FA8">
        <w:rPr>
          <w:b/>
        </w:rPr>
        <w:t>Mødeleder:</w:t>
      </w:r>
      <w:r>
        <w:t xml:space="preserve"> </w:t>
      </w:r>
      <w:r w:rsidR="00F1756B">
        <w:tab/>
      </w:r>
      <w:r w:rsidR="00CF5CC4">
        <w:tab/>
      </w:r>
      <w:r w:rsidR="00322937">
        <w:t>Martin Haselbach</w:t>
      </w:r>
      <w:r w:rsidR="00F1756B">
        <w:t xml:space="preserve"> </w:t>
      </w:r>
    </w:p>
    <w:p w14:paraId="23CEA09B" w14:textId="1615E4D9" w:rsidR="00345CCB" w:rsidRDefault="0079175B" w:rsidP="00345CCB">
      <w:r w:rsidRPr="00BD2FD5">
        <w:rPr>
          <w:b/>
        </w:rPr>
        <w:t>Referent</w:t>
      </w:r>
      <w:r w:rsidR="008D1EAD">
        <w:rPr>
          <w:b/>
        </w:rPr>
        <w:t>:</w:t>
      </w:r>
      <w:r w:rsidR="008D1EAD">
        <w:rPr>
          <w:b/>
        </w:rPr>
        <w:tab/>
      </w:r>
      <w:r>
        <w:t xml:space="preserve"> </w:t>
      </w:r>
      <w:r w:rsidR="00F1756B">
        <w:tab/>
      </w:r>
      <w:r w:rsidR="00191CC0">
        <w:t>Helle Gad</w:t>
      </w:r>
    </w:p>
    <w:p w14:paraId="60F924BC" w14:textId="77777777" w:rsidR="00523C43" w:rsidRDefault="00523C43" w:rsidP="00345CCB"/>
    <w:p w14:paraId="0B26C532" w14:textId="77777777" w:rsidR="002A4A1D" w:rsidRDefault="002A4A1D" w:rsidP="00345CCB"/>
    <w:p w14:paraId="70DC9F0A" w14:textId="77777777" w:rsidR="00A15FDE" w:rsidRDefault="00A15FDE" w:rsidP="002E0EF9">
      <w:pPr>
        <w:pStyle w:val="Undertitel"/>
        <w:rPr>
          <w:sz w:val="36"/>
          <w:szCs w:val="36"/>
        </w:rPr>
      </w:pPr>
    </w:p>
    <w:p w14:paraId="5ACE2F94" w14:textId="77777777" w:rsidR="00A15FDE" w:rsidRDefault="00A15FDE" w:rsidP="002E0EF9">
      <w:pPr>
        <w:pStyle w:val="Undertitel"/>
        <w:rPr>
          <w:sz w:val="36"/>
          <w:szCs w:val="36"/>
        </w:rPr>
      </w:pPr>
    </w:p>
    <w:p w14:paraId="33041ECD" w14:textId="77777777" w:rsidR="00A15FDE" w:rsidRDefault="00A15FDE" w:rsidP="002E0EF9">
      <w:pPr>
        <w:pStyle w:val="Undertitel"/>
        <w:rPr>
          <w:sz w:val="36"/>
          <w:szCs w:val="36"/>
        </w:rPr>
      </w:pPr>
    </w:p>
    <w:p w14:paraId="27AD542F" w14:textId="77777777" w:rsidR="002E0EF9" w:rsidRDefault="002E0EF9" w:rsidP="002E0EF9">
      <w:pPr>
        <w:pStyle w:val="Undertitel"/>
        <w:rPr>
          <w:sz w:val="36"/>
          <w:szCs w:val="36"/>
        </w:rPr>
      </w:pPr>
      <w:r w:rsidRPr="002A4A1D">
        <w:rPr>
          <w:sz w:val="36"/>
          <w:szCs w:val="36"/>
        </w:rPr>
        <w:t>Dagsorden</w:t>
      </w:r>
    </w:p>
    <w:p w14:paraId="1A40C634" w14:textId="77777777" w:rsidR="00A15FDE" w:rsidRPr="00A15FDE" w:rsidRDefault="00A15FDE" w:rsidP="00A15FDE"/>
    <w:p w14:paraId="3F835CDA" w14:textId="7B91E24C" w:rsidR="002E0EF9" w:rsidRDefault="00D309A9" w:rsidP="00D45F7A">
      <w:pPr>
        <w:pStyle w:val="Listeafsnit"/>
        <w:numPr>
          <w:ilvl w:val="0"/>
          <w:numId w:val="2"/>
        </w:numPr>
        <w:spacing w:line="360" w:lineRule="auto"/>
      </w:pPr>
      <w:r>
        <w:t>Velkomst</w:t>
      </w:r>
      <w:r w:rsidR="002E0EF9" w:rsidRPr="00067EC0">
        <w:t xml:space="preserve"> </w:t>
      </w:r>
      <w:r w:rsidR="002E0EF9" w:rsidRPr="006E4FBE">
        <w:t>v/</w:t>
      </w:r>
      <w:r w:rsidR="00322937" w:rsidRPr="006E4FBE">
        <w:t>Martin Haselbach</w:t>
      </w:r>
      <w:r w:rsidR="002E0EF9" w:rsidRPr="00C010E9">
        <w:rPr>
          <w:i/>
        </w:rPr>
        <w:t xml:space="preserve"> </w:t>
      </w:r>
    </w:p>
    <w:p w14:paraId="2D8DDF81" w14:textId="5947339E" w:rsidR="002E0EF9" w:rsidRDefault="0074026D" w:rsidP="00D45F7A">
      <w:pPr>
        <w:pStyle w:val="Listeafsnit"/>
        <w:numPr>
          <w:ilvl w:val="1"/>
          <w:numId w:val="2"/>
        </w:numPr>
        <w:spacing w:line="360" w:lineRule="auto"/>
      </w:pPr>
      <w:r>
        <w:t>Kort gennemgang af mødets program</w:t>
      </w:r>
      <w:r w:rsidR="002E0EF9">
        <w:t xml:space="preserve"> </w:t>
      </w:r>
    </w:p>
    <w:p w14:paraId="36C41634" w14:textId="72682A3F" w:rsidR="002E0EF9" w:rsidRPr="00067EC0" w:rsidRDefault="002E0EF9" w:rsidP="00D45F7A">
      <w:pPr>
        <w:pStyle w:val="Listeafsnit"/>
        <w:numPr>
          <w:ilvl w:val="1"/>
          <w:numId w:val="2"/>
        </w:numPr>
        <w:spacing w:line="360" w:lineRule="auto"/>
      </w:pPr>
      <w:r>
        <w:t xml:space="preserve">Præsentationsrunde </w:t>
      </w:r>
    </w:p>
    <w:p w14:paraId="1A2A07F0" w14:textId="445BF77D" w:rsidR="0088173C" w:rsidRPr="00E31535" w:rsidRDefault="00A37D1A" w:rsidP="00D45F7A">
      <w:pPr>
        <w:pStyle w:val="Listeafsnit"/>
        <w:numPr>
          <w:ilvl w:val="0"/>
          <w:numId w:val="2"/>
        </w:numPr>
        <w:spacing w:line="360" w:lineRule="auto"/>
      </w:pPr>
      <w:r>
        <w:t>Studenter</w:t>
      </w:r>
      <w:r w:rsidR="00505D13">
        <w:t xml:space="preserve"> </w:t>
      </w:r>
      <w:r>
        <w:t>præ</w:t>
      </w:r>
      <w:r w:rsidR="0088173C">
        <w:t>sentation</w:t>
      </w:r>
      <w:r>
        <w:t>er</w:t>
      </w:r>
    </w:p>
    <w:p w14:paraId="63CEBAF1" w14:textId="537BBADD" w:rsidR="00907C84" w:rsidRDefault="002E0EF9" w:rsidP="00907C84">
      <w:pPr>
        <w:pStyle w:val="Listeafsnit"/>
        <w:numPr>
          <w:ilvl w:val="0"/>
          <w:numId w:val="2"/>
        </w:numPr>
        <w:spacing w:line="360" w:lineRule="auto"/>
      </w:pPr>
      <w:r>
        <w:t xml:space="preserve">Status for </w:t>
      </w:r>
      <w:r w:rsidR="001B68EF">
        <w:t>diplomingeniør</w:t>
      </w:r>
      <w:r>
        <w:t>uddannelse</w:t>
      </w:r>
      <w:r w:rsidR="001B68EF">
        <w:t>n</w:t>
      </w:r>
      <w:r w:rsidR="0058655D">
        <w:t>,</w:t>
      </w:r>
      <w:r w:rsidR="00363114">
        <w:t xml:space="preserve"> herunder gennemgang af nøgletal</w:t>
      </w:r>
      <w:r w:rsidR="006E4FBE">
        <w:t xml:space="preserve"> v/Martin Haselbach</w:t>
      </w:r>
    </w:p>
    <w:p w14:paraId="36C9B992" w14:textId="28A07FEF" w:rsidR="00A43593" w:rsidRDefault="00A43593" w:rsidP="00907C84">
      <w:pPr>
        <w:pStyle w:val="Listeafsnit"/>
        <w:numPr>
          <w:ilvl w:val="1"/>
          <w:numId w:val="2"/>
        </w:numPr>
        <w:spacing w:line="360" w:lineRule="auto"/>
      </w:pPr>
      <w:r>
        <w:t>Ny</w:t>
      </w:r>
      <w:r w:rsidR="005034E4">
        <w:t>t fra uddannelsen</w:t>
      </w:r>
    </w:p>
    <w:p w14:paraId="14571657" w14:textId="77D4565C" w:rsidR="00907C84" w:rsidRPr="00907C84" w:rsidRDefault="005034E4" w:rsidP="00907C84">
      <w:pPr>
        <w:pStyle w:val="Listeafsnit"/>
        <w:numPr>
          <w:ilvl w:val="1"/>
          <w:numId w:val="2"/>
        </w:numPr>
        <w:spacing w:line="360" w:lineRule="auto"/>
      </w:pPr>
      <w:r>
        <w:t>Slutevaluering af hele uddannelsen – 7. semester</w:t>
      </w:r>
    </w:p>
    <w:p w14:paraId="2456A60F" w14:textId="583FA7EF" w:rsidR="008D20AD" w:rsidRDefault="001B68EF" w:rsidP="001B68EF">
      <w:pPr>
        <w:pStyle w:val="Listeafsnit"/>
        <w:numPr>
          <w:ilvl w:val="0"/>
          <w:numId w:val="2"/>
        </w:numPr>
        <w:spacing w:line="360" w:lineRule="auto"/>
      </w:pPr>
      <w:r>
        <w:t xml:space="preserve">Status for </w:t>
      </w:r>
      <w:r w:rsidR="00C63F68">
        <w:t>kandidatuddannelsen i Konstruktionsteknik (</w:t>
      </w:r>
      <w:r>
        <w:t>CK</w:t>
      </w:r>
      <w:r w:rsidR="00C63F68">
        <w:t>)</w:t>
      </w:r>
      <w:r w:rsidR="008D20AD">
        <w:t xml:space="preserve"> v</w:t>
      </w:r>
      <w:r w:rsidR="001B50D7">
        <w:t>/</w:t>
      </w:r>
      <w:r w:rsidR="008D20AD">
        <w:t xml:space="preserve"> Henrik Brøner Jørgensen</w:t>
      </w:r>
    </w:p>
    <w:p w14:paraId="7F0F5716" w14:textId="249C4501" w:rsidR="002E0EF9" w:rsidRDefault="001B68EF" w:rsidP="00D45F7A">
      <w:pPr>
        <w:pStyle w:val="Listeafsnit"/>
        <w:numPr>
          <w:ilvl w:val="0"/>
          <w:numId w:val="2"/>
        </w:numPr>
        <w:spacing w:line="360" w:lineRule="auto"/>
      </w:pPr>
      <w:r>
        <w:t>Nye fokusområder v/Martin Haselbach og Mikkel Kragh</w:t>
      </w:r>
    </w:p>
    <w:p w14:paraId="05D13FA0" w14:textId="7CD446CB" w:rsidR="001B68EF" w:rsidRDefault="001B68EF" w:rsidP="001B68EF">
      <w:pPr>
        <w:pStyle w:val="Listeafsnit"/>
        <w:numPr>
          <w:ilvl w:val="0"/>
          <w:numId w:val="2"/>
        </w:numPr>
        <w:spacing w:line="360" w:lineRule="auto"/>
      </w:pPr>
      <w:r>
        <w:t>Eventuelt</w:t>
      </w:r>
    </w:p>
    <w:p w14:paraId="420065B3" w14:textId="77777777" w:rsidR="00A15FDE" w:rsidRDefault="00A15FDE" w:rsidP="002E0EF9">
      <w:pPr>
        <w:pStyle w:val="Undertitel"/>
      </w:pPr>
    </w:p>
    <w:p w14:paraId="578A549B" w14:textId="77777777" w:rsidR="00A15FDE" w:rsidRDefault="00A15FDE" w:rsidP="002E0EF9">
      <w:pPr>
        <w:pStyle w:val="Undertitel"/>
      </w:pPr>
    </w:p>
    <w:p w14:paraId="0A8CF06A" w14:textId="77777777" w:rsidR="002E0EF9" w:rsidRPr="00BD4FA8" w:rsidRDefault="002E0EF9" w:rsidP="002E0EF9">
      <w:pPr>
        <w:pStyle w:val="Undertitel"/>
      </w:pPr>
      <w:r>
        <w:t>Øvrig information</w:t>
      </w:r>
    </w:p>
    <w:p w14:paraId="5BEFCAED" w14:textId="0E4140ED" w:rsidR="002E0EF9" w:rsidRDefault="002E0EF9" w:rsidP="002E0EF9">
      <w:pPr>
        <w:pStyle w:val="Listeafsnit"/>
        <w:numPr>
          <w:ilvl w:val="0"/>
          <w:numId w:val="1"/>
        </w:numPr>
      </w:pPr>
      <w:r>
        <w:t xml:space="preserve">Der vil være </w:t>
      </w:r>
      <w:r w:rsidR="00BB1E70">
        <w:t>frokost ved ankomsten</w:t>
      </w:r>
    </w:p>
    <w:p w14:paraId="1948DDB0" w14:textId="2702FCD5" w:rsidR="002E0EF9" w:rsidRDefault="002E0EF9" w:rsidP="002E0EF9">
      <w:pPr>
        <w:pStyle w:val="Listeafsnit"/>
        <w:numPr>
          <w:ilvl w:val="0"/>
          <w:numId w:val="1"/>
        </w:numPr>
      </w:pPr>
      <w:r>
        <w:t xml:space="preserve">Spørgsmål eller kommentarer kan rettes til </w:t>
      </w:r>
      <w:r w:rsidR="00DD478C">
        <w:t>uddannelsesadministrator</w:t>
      </w:r>
      <w:r w:rsidR="00BB1E70">
        <w:t xml:space="preserve"> Helle Gad</w:t>
      </w:r>
      <w:r>
        <w:t xml:space="preserve"> på mail </w:t>
      </w:r>
      <w:r w:rsidR="00BB1E70">
        <w:t>hgad</w:t>
      </w:r>
      <w:r w:rsidRPr="00CF4AFD">
        <w:t>@</w:t>
      </w:r>
      <w:r w:rsidR="00BB1E70">
        <w:t>iti.sdu.</w:t>
      </w:r>
      <w:r w:rsidRPr="00CF4AFD">
        <w:t>dk</w:t>
      </w:r>
      <w:r w:rsidR="00BB1E70">
        <w:t xml:space="preserve"> eller telefon 65501470</w:t>
      </w:r>
    </w:p>
    <w:p w14:paraId="4CE9A6E7" w14:textId="05E37B7A" w:rsidR="002E0EF9" w:rsidRDefault="002E0EF9" w:rsidP="008222D8">
      <w:pPr>
        <w:pStyle w:val="Listeafsnit"/>
        <w:numPr>
          <w:ilvl w:val="0"/>
          <w:numId w:val="1"/>
        </w:numPr>
      </w:pPr>
      <w:r>
        <w:t xml:space="preserve">Skemaer til rejsegodtgørelser udleveres </w:t>
      </w:r>
      <w:r w:rsidR="00140F3F">
        <w:t>på mødet</w:t>
      </w:r>
    </w:p>
    <w:p w14:paraId="3AB4DBC9" w14:textId="77777777" w:rsidR="002E0EF9" w:rsidRDefault="002E0EF9" w:rsidP="002E0EF9">
      <w:pPr>
        <w:pStyle w:val="Undertitel"/>
        <w:numPr>
          <w:ilvl w:val="0"/>
          <w:numId w:val="0"/>
        </w:numPr>
      </w:pPr>
      <w:r>
        <w:t>Vejviser</w:t>
      </w:r>
    </w:p>
    <w:p w14:paraId="2A94E69A" w14:textId="77777777" w:rsidR="00BE428B" w:rsidRDefault="00BE428B" w:rsidP="00BE428B">
      <w:pPr>
        <w:jc w:val="both"/>
      </w:pPr>
      <w:r>
        <w:t xml:space="preserve">Se link med parkeringsanvisninger her: </w:t>
      </w:r>
    </w:p>
    <w:p w14:paraId="2D5F659B" w14:textId="77777777" w:rsidR="00BE428B" w:rsidRDefault="00BE428B" w:rsidP="00BE428B">
      <w:pPr>
        <w:jc w:val="both"/>
      </w:pPr>
      <w:hyperlink r:id="rId10" w:history="1">
        <w:r w:rsidRPr="00511D7A">
          <w:rPr>
            <w:rStyle w:val="Hyperlink"/>
          </w:rPr>
          <w:t>https://www.sdu.dk/da/service/vejviser/odense/p-regler_campusvej</w:t>
        </w:r>
      </w:hyperlink>
      <w:r>
        <w:t xml:space="preserve"> </w:t>
      </w:r>
    </w:p>
    <w:p w14:paraId="3FC9C5F9" w14:textId="77777777" w:rsidR="00BE428B" w:rsidRPr="008926F0" w:rsidRDefault="00BE428B" w:rsidP="00BE428B">
      <w:pPr>
        <w:jc w:val="both"/>
      </w:pPr>
      <w:r>
        <w:t>Ved tvivlsspørgsmål på dagen henvises der til Helle Gad mobil: 25751470</w:t>
      </w:r>
    </w:p>
    <w:p w14:paraId="3ABCB30E" w14:textId="77777777" w:rsidR="00BE428B" w:rsidRDefault="00BE428B" w:rsidP="00BE428B"/>
    <w:p w14:paraId="020F702E" w14:textId="033C0070" w:rsidR="006A6150" w:rsidRDefault="00A63BD4" w:rsidP="006B1205">
      <w:pPr>
        <w:jc w:val="both"/>
      </w:pPr>
      <w:r>
        <w:rPr>
          <w:noProof/>
          <w:lang w:eastAsia="da-DK"/>
        </w:rPr>
        <w:lastRenderedPageBreak/>
        <w:drawing>
          <wp:inline distT="0" distB="0" distL="0" distR="0" wp14:anchorId="2FE96FE0" wp14:editId="30EFB7D9">
            <wp:extent cx="6848682" cy="4791075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øgletal BYG 190220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393" cy="47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469D" w14:textId="3C876157" w:rsidR="00A63BD4" w:rsidRDefault="00A63BD4" w:rsidP="006B1205">
      <w:pPr>
        <w:jc w:val="both"/>
      </w:pPr>
      <w:r>
        <w:rPr>
          <w:noProof/>
          <w:lang w:eastAsia="da-DK"/>
        </w:rPr>
        <w:lastRenderedPageBreak/>
        <w:drawing>
          <wp:inline distT="0" distB="0" distL="0" distR="0" wp14:anchorId="30AE21F2" wp14:editId="195B1C55">
            <wp:extent cx="6852335" cy="4724400"/>
            <wp:effectExtent l="0" t="0" r="571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øgletal CK 19022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73" cy="47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4C0A" w14:textId="77777777" w:rsidR="00A63BD4" w:rsidRDefault="00A63BD4" w:rsidP="006B1205">
      <w:pPr>
        <w:jc w:val="both"/>
        <w:rPr>
          <w:noProof/>
          <w:lang w:eastAsia="da-DK"/>
        </w:rPr>
      </w:pPr>
    </w:p>
    <w:p w14:paraId="2A480582" w14:textId="77777777" w:rsidR="00A63BD4" w:rsidRDefault="00A63BD4" w:rsidP="006B1205">
      <w:pPr>
        <w:jc w:val="both"/>
        <w:rPr>
          <w:noProof/>
          <w:lang w:eastAsia="da-DK"/>
        </w:rPr>
      </w:pPr>
    </w:p>
    <w:p w14:paraId="280818F4" w14:textId="77777777" w:rsidR="00A63BD4" w:rsidRDefault="00A63BD4" w:rsidP="006B1205">
      <w:pPr>
        <w:jc w:val="both"/>
        <w:rPr>
          <w:noProof/>
          <w:lang w:eastAsia="da-DK"/>
        </w:rPr>
      </w:pPr>
    </w:p>
    <w:p w14:paraId="59B2227A" w14:textId="77777777" w:rsidR="00A63BD4" w:rsidRDefault="00A63BD4" w:rsidP="006B1205">
      <w:pPr>
        <w:jc w:val="both"/>
        <w:rPr>
          <w:noProof/>
          <w:lang w:eastAsia="da-DK"/>
        </w:rPr>
      </w:pPr>
    </w:p>
    <w:p w14:paraId="21E19A5C" w14:textId="77777777" w:rsidR="00A63BD4" w:rsidRDefault="00A63BD4" w:rsidP="006B1205">
      <w:pPr>
        <w:jc w:val="both"/>
        <w:rPr>
          <w:noProof/>
          <w:lang w:eastAsia="da-DK"/>
        </w:rPr>
      </w:pPr>
    </w:p>
    <w:p w14:paraId="66EB6E72" w14:textId="77777777" w:rsidR="00A63BD4" w:rsidRDefault="00A63BD4" w:rsidP="006B1205">
      <w:pPr>
        <w:jc w:val="both"/>
        <w:rPr>
          <w:noProof/>
          <w:lang w:eastAsia="da-DK"/>
        </w:rPr>
      </w:pPr>
    </w:p>
    <w:p w14:paraId="70F90000" w14:textId="77777777" w:rsidR="00A63BD4" w:rsidRDefault="00A63BD4" w:rsidP="006B1205">
      <w:pPr>
        <w:jc w:val="both"/>
        <w:rPr>
          <w:noProof/>
          <w:lang w:eastAsia="da-DK"/>
        </w:rPr>
      </w:pPr>
    </w:p>
    <w:p w14:paraId="1B81F21E" w14:textId="77777777" w:rsidR="00A63BD4" w:rsidRDefault="00A63BD4" w:rsidP="006B1205">
      <w:pPr>
        <w:jc w:val="both"/>
        <w:rPr>
          <w:noProof/>
          <w:lang w:eastAsia="da-DK"/>
        </w:rPr>
      </w:pPr>
    </w:p>
    <w:p w14:paraId="254F4DF5" w14:textId="6BDC7331" w:rsidR="006A6150" w:rsidRPr="00671F38" w:rsidRDefault="006A6150" w:rsidP="006B1205">
      <w:pPr>
        <w:jc w:val="both"/>
      </w:pPr>
    </w:p>
    <w:sectPr w:rsidR="006A6150" w:rsidRPr="00671F38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8715" w14:textId="77777777" w:rsidR="00FA5398" w:rsidRDefault="00FA5398" w:rsidP="00345CCB">
      <w:pPr>
        <w:spacing w:after="0" w:line="240" w:lineRule="auto"/>
      </w:pPr>
      <w:r>
        <w:separator/>
      </w:r>
    </w:p>
  </w:endnote>
  <w:endnote w:type="continuationSeparator" w:id="0">
    <w:p w14:paraId="5535227A" w14:textId="77777777" w:rsidR="00FA5398" w:rsidRDefault="00FA5398" w:rsidP="003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147703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3CEA0CF" w14:textId="28A5D09F" w:rsidR="00345CCB" w:rsidRPr="00502FB8" w:rsidRDefault="00345CCB">
        <w:pPr>
          <w:pStyle w:val="Sidefod"/>
          <w:rPr>
            <w:i/>
            <w:sz w:val="16"/>
            <w:szCs w:val="16"/>
          </w:rPr>
        </w:pPr>
        <w:r w:rsidRPr="00502FB8">
          <w:rPr>
            <w:i/>
            <w:noProof/>
            <w:sz w:val="16"/>
            <w:szCs w:val="16"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CEA0D0" wp14:editId="6A8E4B43">
                  <wp:simplePos x="0" y="0"/>
                  <wp:positionH relativeFrom="page">
                    <wp:posOffset>7705725</wp:posOffset>
                  </wp:positionH>
                  <wp:positionV relativeFrom="bottomMargin">
                    <wp:posOffset>494030</wp:posOffset>
                  </wp:positionV>
                  <wp:extent cx="7781925" cy="190500"/>
                  <wp:effectExtent l="0" t="0" r="21590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8192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A0D2" w14:textId="77777777" w:rsidR="00345CCB" w:rsidRDefault="00345CC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F5308" w:rsidRPr="00DF530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CEA0D0" id="Gruppe 33" o:spid="_x0000_s1026" style="position:absolute;margin-left:606.75pt;margin-top:38.9pt;width:612.7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23CEA0D2" w14:textId="77777777" w:rsidR="00345CCB" w:rsidRDefault="00345C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F5308" w:rsidRPr="00DF5308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proofErr w:type="gramStart"/>
        <w:r w:rsidR="00502FB8" w:rsidRPr="00502FB8">
          <w:rPr>
            <w:sz w:val="16"/>
            <w:szCs w:val="16"/>
          </w:rPr>
          <w:t>gad</w:t>
        </w:r>
        <w:proofErr w:type="gramEnd"/>
        <w:r w:rsidR="00502FB8" w:rsidRPr="00502FB8">
          <w:rPr>
            <w:sz w:val="16"/>
            <w:szCs w:val="16"/>
          </w:rPr>
          <w:t xml:space="preserve">, </w:t>
        </w:r>
        <w:r w:rsidR="00324076">
          <w:rPr>
            <w:sz w:val="16"/>
            <w:szCs w:val="16"/>
          </w:rPr>
          <w:t xml:space="preserve">februar </w:t>
        </w:r>
        <w:r w:rsidR="00502FB8" w:rsidRPr="00502FB8">
          <w:rPr>
            <w:sz w:val="16"/>
            <w:szCs w:val="16"/>
          </w:rPr>
          <w:t>201</w:t>
        </w:r>
        <w:r w:rsidR="00324076">
          <w:rPr>
            <w:sz w:val="16"/>
            <w:szCs w:val="16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F6156" w14:textId="77777777" w:rsidR="00FA5398" w:rsidRDefault="00FA5398" w:rsidP="00345CCB">
      <w:pPr>
        <w:spacing w:after="0" w:line="240" w:lineRule="auto"/>
      </w:pPr>
      <w:r>
        <w:separator/>
      </w:r>
    </w:p>
  </w:footnote>
  <w:footnote w:type="continuationSeparator" w:id="0">
    <w:p w14:paraId="5CC5F2BD" w14:textId="77777777" w:rsidR="00FA5398" w:rsidRDefault="00FA5398" w:rsidP="0034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73A1"/>
    <w:multiLevelType w:val="hybridMultilevel"/>
    <w:tmpl w:val="B19074AE"/>
    <w:lvl w:ilvl="0" w:tplc="598CA28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73B3C"/>
    <w:multiLevelType w:val="hybridMultilevel"/>
    <w:tmpl w:val="264475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673B"/>
    <w:multiLevelType w:val="hybridMultilevel"/>
    <w:tmpl w:val="BBC297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23B1"/>
    <w:multiLevelType w:val="hybridMultilevel"/>
    <w:tmpl w:val="EFDA1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41CF"/>
    <w:multiLevelType w:val="hybridMultilevel"/>
    <w:tmpl w:val="AD30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9A0"/>
    <w:multiLevelType w:val="hybridMultilevel"/>
    <w:tmpl w:val="2A8E086E"/>
    <w:lvl w:ilvl="0" w:tplc="D1EA92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6C38"/>
    <w:multiLevelType w:val="hybridMultilevel"/>
    <w:tmpl w:val="2B466EA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8297B"/>
    <w:multiLevelType w:val="hybridMultilevel"/>
    <w:tmpl w:val="20D2A42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6AA"/>
    <w:multiLevelType w:val="hybridMultilevel"/>
    <w:tmpl w:val="6798C97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A5755"/>
    <w:multiLevelType w:val="hybridMultilevel"/>
    <w:tmpl w:val="1B0C089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CB"/>
    <w:rsid w:val="00011DCB"/>
    <w:rsid w:val="00017A0A"/>
    <w:rsid w:val="00045448"/>
    <w:rsid w:val="00074330"/>
    <w:rsid w:val="00077213"/>
    <w:rsid w:val="0008423A"/>
    <w:rsid w:val="00085A54"/>
    <w:rsid w:val="00093F16"/>
    <w:rsid w:val="000D1DB6"/>
    <w:rsid w:val="000E54FE"/>
    <w:rsid w:val="00105991"/>
    <w:rsid w:val="0013450E"/>
    <w:rsid w:val="00140F3F"/>
    <w:rsid w:val="0014200C"/>
    <w:rsid w:val="00143105"/>
    <w:rsid w:val="00164A9F"/>
    <w:rsid w:val="00191CC0"/>
    <w:rsid w:val="001A5E7B"/>
    <w:rsid w:val="001B50D7"/>
    <w:rsid w:val="001B68EF"/>
    <w:rsid w:val="001C1375"/>
    <w:rsid w:val="001D45E6"/>
    <w:rsid w:val="001D7BBC"/>
    <w:rsid w:val="001F66DC"/>
    <w:rsid w:val="002019BB"/>
    <w:rsid w:val="0020662E"/>
    <w:rsid w:val="00232025"/>
    <w:rsid w:val="0025716B"/>
    <w:rsid w:val="00262B8E"/>
    <w:rsid w:val="002929CB"/>
    <w:rsid w:val="002A4A1D"/>
    <w:rsid w:val="002B69C9"/>
    <w:rsid w:val="002C388E"/>
    <w:rsid w:val="002E0EF9"/>
    <w:rsid w:val="002E22BE"/>
    <w:rsid w:val="002E2590"/>
    <w:rsid w:val="00322937"/>
    <w:rsid w:val="00324076"/>
    <w:rsid w:val="003431D6"/>
    <w:rsid w:val="00345CCB"/>
    <w:rsid w:val="00363114"/>
    <w:rsid w:val="003A5BED"/>
    <w:rsid w:val="003B3117"/>
    <w:rsid w:val="003D543D"/>
    <w:rsid w:val="003E6D38"/>
    <w:rsid w:val="00462050"/>
    <w:rsid w:val="00465E02"/>
    <w:rsid w:val="004B0D93"/>
    <w:rsid w:val="004C6413"/>
    <w:rsid w:val="004D010D"/>
    <w:rsid w:val="004E3D3B"/>
    <w:rsid w:val="00502FB8"/>
    <w:rsid w:val="005034E4"/>
    <w:rsid w:val="00505D13"/>
    <w:rsid w:val="00510315"/>
    <w:rsid w:val="00515DE7"/>
    <w:rsid w:val="00523C43"/>
    <w:rsid w:val="005304AA"/>
    <w:rsid w:val="00530AF0"/>
    <w:rsid w:val="00554731"/>
    <w:rsid w:val="0058655D"/>
    <w:rsid w:val="005A6802"/>
    <w:rsid w:val="005D030F"/>
    <w:rsid w:val="005E3F6A"/>
    <w:rsid w:val="006107BC"/>
    <w:rsid w:val="00632794"/>
    <w:rsid w:val="00636B59"/>
    <w:rsid w:val="0063793B"/>
    <w:rsid w:val="00671F38"/>
    <w:rsid w:val="006779EF"/>
    <w:rsid w:val="00684747"/>
    <w:rsid w:val="006A6150"/>
    <w:rsid w:val="006B0C24"/>
    <w:rsid w:val="006B1205"/>
    <w:rsid w:val="006E4FBE"/>
    <w:rsid w:val="006E5A4A"/>
    <w:rsid w:val="007217C4"/>
    <w:rsid w:val="00725E49"/>
    <w:rsid w:val="0074026D"/>
    <w:rsid w:val="007427D8"/>
    <w:rsid w:val="00742B36"/>
    <w:rsid w:val="00744DA8"/>
    <w:rsid w:val="00756B18"/>
    <w:rsid w:val="00785C4F"/>
    <w:rsid w:val="0079175B"/>
    <w:rsid w:val="007A1116"/>
    <w:rsid w:val="007D08EA"/>
    <w:rsid w:val="007D5664"/>
    <w:rsid w:val="007E6B82"/>
    <w:rsid w:val="007F7A22"/>
    <w:rsid w:val="00801015"/>
    <w:rsid w:val="00815688"/>
    <w:rsid w:val="00836948"/>
    <w:rsid w:val="0088173C"/>
    <w:rsid w:val="00894C5C"/>
    <w:rsid w:val="008C307A"/>
    <w:rsid w:val="008D1EAD"/>
    <w:rsid w:val="008D20AD"/>
    <w:rsid w:val="008D2AA1"/>
    <w:rsid w:val="00907C84"/>
    <w:rsid w:val="009112F5"/>
    <w:rsid w:val="00921B7B"/>
    <w:rsid w:val="00934FEA"/>
    <w:rsid w:val="0094603E"/>
    <w:rsid w:val="00953422"/>
    <w:rsid w:val="00970593"/>
    <w:rsid w:val="00986562"/>
    <w:rsid w:val="009F518F"/>
    <w:rsid w:val="00A15FDE"/>
    <w:rsid w:val="00A37D1A"/>
    <w:rsid w:val="00A43593"/>
    <w:rsid w:val="00A63BD4"/>
    <w:rsid w:val="00A71F1B"/>
    <w:rsid w:val="00A77ADE"/>
    <w:rsid w:val="00AA2550"/>
    <w:rsid w:val="00AA7125"/>
    <w:rsid w:val="00AD0203"/>
    <w:rsid w:val="00AD0B53"/>
    <w:rsid w:val="00AD3EA6"/>
    <w:rsid w:val="00AD4611"/>
    <w:rsid w:val="00AE35A3"/>
    <w:rsid w:val="00AF1258"/>
    <w:rsid w:val="00B049D9"/>
    <w:rsid w:val="00B243EE"/>
    <w:rsid w:val="00B30B35"/>
    <w:rsid w:val="00B41394"/>
    <w:rsid w:val="00B84D12"/>
    <w:rsid w:val="00B914F2"/>
    <w:rsid w:val="00BB1E70"/>
    <w:rsid w:val="00BB261D"/>
    <w:rsid w:val="00BB27C6"/>
    <w:rsid w:val="00BD1F15"/>
    <w:rsid w:val="00BD59AB"/>
    <w:rsid w:val="00BD71BF"/>
    <w:rsid w:val="00BE428B"/>
    <w:rsid w:val="00BF0856"/>
    <w:rsid w:val="00BF349A"/>
    <w:rsid w:val="00C00488"/>
    <w:rsid w:val="00C056F4"/>
    <w:rsid w:val="00C1086D"/>
    <w:rsid w:val="00C25183"/>
    <w:rsid w:val="00C519F8"/>
    <w:rsid w:val="00C52C49"/>
    <w:rsid w:val="00C63F68"/>
    <w:rsid w:val="00C859ED"/>
    <w:rsid w:val="00C97322"/>
    <w:rsid w:val="00CA6218"/>
    <w:rsid w:val="00CB59B5"/>
    <w:rsid w:val="00CE2B99"/>
    <w:rsid w:val="00CF5CC4"/>
    <w:rsid w:val="00D27FA0"/>
    <w:rsid w:val="00D309A9"/>
    <w:rsid w:val="00D34F29"/>
    <w:rsid w:val="00D45F7A"/>
    <w:rsid w:val="00D63BA9"/>
    <w:rsid w:val="00D75E8F"/>
    <w:rsid w:val="00D9082E"/>
    <w:rsid w:val="00D90AD6"/>
    <w:rsid w:val="00DD478C"/>
    <w:rsid w:val="00DF5308"/>
    <w:rsid w:val="00E01FE1"/>
    <w:rsid w:val="00E02709"/>
    <w:rsid w:val="00E03AE1"/>
    <w:rsid w:val="00E05710"/>
    <w:rsid w:val="00E10F5A"/>
    <w:rsid w:val="00E1462F"/>
    <w:rsid w:val="00E2703B"/>
    <w:rsid w:val="00E31535"/>
    <w:rsid w:val="00E330CF"/>
    <w:rsid w:val="00E66CD7"/>
    <w:rsid w:val="00E74011"/>
    <w:rsid w:val="00E7458C"/>
    <w:rsid w:val="00EA1BBB"/>
    <w:rsid w:val="00EA648D"/>
    <w:rsid w:val="00EB0257"/>
    <w:rsid w:val="00EB467B"/>
    <w:rsid w:val="00ED35E1"/>
    <w:rsid w:val="00EE27DA"/>
    <w:rsid w:val="00EE7918"/>
    <w:rsid w:val="00F14518"/>
    <w:rsid w:val="00F1756B"/>
    <w:rsid w:val="00F559A3"/>
    <w:rsid w:val="00F80F21"/>
    <w:rsid w:val="00F84F7A"/>
    <w:rsid w:val="00FA5398"/>
    <w:rsid w:val="00FB4C3A"/>
    <w:rsid w:val="00FC196B"/>
    <w:rsid w:val="00FC433D"/>
    <w:rsid w:val="00FC6E5E"/>
    <w:rsid w:val="00FD02FB"/>
    <w:rsid w:val="00FF1F2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A093"/>
  <w15:docId w15:val="{A11D9056-8D3C-4C3A-B808-C6E0B285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5C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45CCB"/>
    <w:pPr>
      <w:ind w:left="720"/>
      <w:contextualSpacing/>
    </w:pPr>
  </w:style>
  <w:style w:type="table" w:styleId="Tabel-Gitter">
    <w:name w:val="Table Grid"/>
    <w:basedOn w:val="Tabel-Normal"/>
    <w:uiPriority w:val="59"/>
    <w:rsid w:val="0034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CCB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5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5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345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5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CCB"/>
  </w:style>
  <w:style w:type="paragraph" w:styleId="Sidefod">
    <w:name w:val="footer"/>
    <w:basedOn w:val="Normal"/>
    <w:link w:val="Sidefo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CCB"/>
  </w:style>
  <w:style w:type="character" w:styleId="BesgtLink">
    <w:name w:val="FollowedHyperlink"/>
    <w:basedOn w:val="Standardskrifttypeiafsnit"/>
    <w:uiPriority w:val="99"/>
    <w:semiHidden/>
    <w:unhideWhenUsed/>
    <w:rsid w:val="00502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du.dk/da/service/vejviser/odense/p-regler_campusve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EC3411527CB48A5346523B1161651" ma:contentTypeVersion="0" ma:contentTypeDescription="Create a new document." ma:contentTypeScope="" ma:versionID="7466675bcbdebd17ca3b201189106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D5D4A-A6FB-462C-B97B-2E471A1D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582E1-2C17-4E9A-A1F7-3F7AC0B65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A2A2D-C300-44E8-BD14-D20A0ED0B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323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Æbelø</dc:creator>
  <cp:lastModifiedBy>Helle Gad</cp:lastModifiedBy>
  <cp:revision>12</cp:revision>
  <cp:lastPrinted>2018-02-19T10:46:00Z</cp:lastPrinted>
  <dcterms:created xsi:type="dcterms:W3CDTF">2018-02-19T10:15:00Z</dcterms:created>
  <dcterms:modified xsi:type="dcterms:W3CDTF">2018-02-19T11:00:00Z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0x0101008D8EC3411527CB48A5346523B1161651</vt:lpwstr>
  </property>
  <property fmtid="{D5CDD505-2E9C-101B-9397-08002B2CF9AE}" pid="3" name="OfficeInstanceGUID">
    <vt:lpwstr>{EC977970-4418-44DF-8A58-6154804D62AD}</vt:lpwstr>
  </property>
</Properties>
</file>