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0A64" w14:textId="77777777" w:rsidR="00D85082" w:rsidRDefault="00D85082" w:rsidP="00D85082">
      <w:p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The Competence Fund at the Department of Political Science and Public Management, SDU </w:t>
      </w:r>
      <w:r w:rsidRPr="00D85082">
        <w:rPr>
          <w:b/>
          <w:bCs/>
          <w:color w:val="000000"/>
          <w:sz w:val="24"/>
          <w:szCs w:val="24"/>
          <w:lang w:val="en-US"/>
        </w:rPr>
        <w:t xml:space="preserve"> </w:t>
      </w:r>
    </w:p>
    <w:p w14:paraId="7AFC3C83" w14:textId="77777777" w:rsidR="009410AD" w:rsidRDefault="00D85082" w:rsidP="00D85082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As a part of the financial model introduced in 2017 a Competen</w:t>
      </w:r>
      <w:r w:rsidR="00DE7EC3">
        <w:rPr>
          <w:color w:val="000000"/>
          <w:sz w:val="24"/>
          <w:szCs w:val="24"/>
          <w:lang w:val="en-US"/>
        </w:rPr>
        <w:t xml:space="preserve">ce Fund has been set up. </w:t>
      </w:r>
      <w:r w:rsidR="00DE7EC3">
        <w:rPr>
          <w:color w:val="000000"/>
          <w:sz w:val="24"/>
          <w:szCs w:val="24"/>
          <w:lang w:val="en-US"/>
        </w:rPr>
        <w:br/>
      </w:r>
      <w:r w:rsidR="00D7714B">
        <w:rPr>
          <w:color w:val="000000"/>
          <w:sz w:val="24"/>
          <w:szCs w:val="24"/>
          <w:lang w:val="en-US"/>
        </w:rPr>
        <w:t xml:space="preserve">Annually </w:t>
      </w:r>
      <w:r w:rsidRPr="00D85082">
        <w:rPr>
          <w:color w:val="000000"/>
          <w:sz w:val="24"/>
          <w:szCs w:val="24"/>
          <w:lang w:val="en-US"/>
        </w:rPr>
        <w:t xml:space="preserve">175,000 DKK </w:t>
      </w:r>
      <w:r>
        <w:rPr>
          <w:color w:val="000000"/>
          <w:sz w:val="24"/>
          <w:szCs w:val="24"/>
          <w:lang w:val="en-US"/>
        </w:rPr>
        <w:t xml:space="preserve">are </w:t>
      </w:r>
      <w:r w:rsidR="00D7714B">
        <w:rPr>
          <w:color w:val="000000"/>
          <w:sz w:val="24"/>
          <w:szCs w:val="24"/>
          <w:lang w:val="en-US"/>
        </w:rPr>
        <w:t>assigned</w:t>
      </w:r>
      <w:r>
        <w:rPr>
          <w:color w:val="000000"/>
          <w:sz w:val="24"/>
          <w:szCs w:val="24"/>
          <w:lang w:val="en-US"/>
        </w:rPr>
        <w:t xml:space="preserve"> </w:t>
      </w:r>
      <w:r w:rsidRPr="00D85082">
        <w:rPr>
          <w:color w:val="000000"/>
          <w:sz w:val="24"/>
          <w:szCs w:val="24"/>
          <w:lang w:val="en-US"/>
        </w:rPr>
        <w:t xml:space="preserve">to develop the skills of the employees (VIP as well as TAP, but not PhD </w:t>
      </w:r>
      <w:r>
        <w:rPr>
          <w:color w:val="000000"/>
          <w:sz w:val="24"/>
          <w:szCs w:val="24"/>
          <w:lang w:val="en-US"/>
        </w:rPr>
        <w:t>students) at the department.</w:t>
      </w:r>
      <w:r w:rsidR="006204C2">
        <w:rPr>
          <w:color w:val="000000"/>
          <w:sz w:val="24"/>
          <w:szCs w:val="24"/>
          <w:lang w:val="en-US"/>
        </w:rPr>
        <w:t xml:space="preserve"> All </w:t>
      </w:r>
      <w:r w:rsidR="004D50C8">
        <w:rPr>
          <w:color w:val="000000"/>
          <w:sz w:val="24"/>
          <w:szCs w:val="24"/>
          <w:lang w:val="en-US"/>
        </w:rPr>
        <w:t>funding for development of skills must be applied for through the Competence Fund at the department.</w:t>
      </w:r>
    </w:p>
    <w:p w14:paraId="22B26177" w14:textId="5A1A984D" w:rsidR="004D50C8" w:rsidRDefault="00D85082" w:rsidP="00D85082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</w:t>
      </w:r>
      <w:r w:rsidR="004D50C8">
        <w:rPr>
          <w:color w:val="000000"/>
          <w:sz w:val="24"/>
          <w:szCs w:val="24"/>
          <w:lang w:val="en-US"/>
        </w:rPr>
        <w:t xml:space="preserve"> Competence Fund</w:t>
      </w:r>
      <w:r w:rsidRPr="00D85082">
        <w:rPr>
          <w:color w:val="000000"/>
          <w:sz w:val="24"/>
          <w:szCs w:val="24"/>
          <w:lang w:val="en-US"/>
        </w:rPr>
        <w:t xml:space="preserve"> can be used for all kinds of courses, seminars and other prof</w:t>
      </w:r>
      <w:r w:rsidR="004D50C8">
        <w:rPr>
          <w:color w:val="000000"/>
          <w:sz w:val="24"/>
          <w:szCs w:val="24"/>
          <w:lang w:val="en-US"/>
        </w:rPr>
        <w:t>essionally upgrading activities, but only</w:t>
      </w:r>
      <w:r w:rsidRPr="00D85082">
        <w:rPr>
          <w:color w:val="000000"/>
          <w:sz w:val="24"/>
          <w:szCs w:val="24"/>
          <w:lang w:val="en-US"/>
        </w:rPr>
        <w:t xml:space="preserve"> activities that align with individual development goals and plans agreed upon in the Employee Development Dialogue. </w:t>
      </w:r>
      <w:r w:rsidR="00D7714B">
        <w:rPr>
          <w:color w:val="000000"/>
          <w:sz w:val="24"/>
          <w:szCs w:val="24"/>
          <w:lang w:val="en-US"/>
        </w:rPr>
        <w:t>Head of Department</w:t>
      </w:r>
      <w:r w:rsidR="009C0073">
        <w:rPr>
          <w:color w:val="000000"/>
          <w:sz w:val="24"/>
          <w:szCs w:val="24"/>
          <w:lang w:val="en-US"/>
        </w:rPr>
        <w:t xml:space="preserve"> grant</w:t>
      </w:r>
      <w:r w:rsidR="00D7714B">
        <w:rPr>
          <w:color w:val="000000"/>
          <w:sz w:val="24"/>
          <w:szCs w:val="24"/>
          <w:lang w:val="en-US"/>
        </w:rPr>
        <w:t>s</w:t>
      </w:r>
      <w:r w:rsidR="009C0073">
        <w:rPr>
          <w:color w:val="000000"/>
          <w:sz w:val="24"/>
          <w:szCs w:val="24"/>
          <w:lang w:val="en-US"/>
        </w:rPr>
        <w:t xml:space="preserve"> the</w:t>
      </w:r>
      <w:r w:rsidR="004D50C8" w:rsidRPr="00D85082">
        <w:rPr>
          <w:color w:val="000000"/>
          <w:sz w:val="24"/>
          <w:szCs w:val="24"/>
          <w:lang w:val="en-US"/>
        </w:rPr>
        <w:t xml:space="preserve"> funds</w:t>
      </w:r>
      <w:r w:rsidR="004D50C8">
        <w:rPr>
          <w:color w:val="000000"/>
          <w:sz w:val="24"/>
          <w:szCs w:val="24"/>
          <w:lang w:val="en-US"/>
        </w:rPr>
        <w:t>.</w:t>
      </w:r>
    </w:p>
    <w:p w14:paraId="3051E27B" w14:textId="67B2BBAC" w:rsidR="00D85082" w:rsidRDefault="009C0073" w:rsidP="00D85082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Applications for funds</w:t>
      </w:r>
      <w:r w:rsidRPr="00D85082">
        <w:rPr>
          <w:color w:val="000000"/>
          <w:sz w:val="24"/>
          <w:szCs w:val="24"/>
          <w:lang w:val="en-US"/>
        </w:rPr>
        <w:t xml:space="preserve"> transpire</w:t>
      </w:r>
      <w:r>
        <w:rPr>
          <w:color w:val="000000"/>
          <w:sz w:val="24"/>
          <w:szCs w:val="24"/>
          <w:lang w:val="en-US"/>
        </w:rPr>
        <w:t xml:space="preserve"> biannually, deadlines are: </w:t>
      </w:r>
      <w:r w:rsidR="000D13C9">
        <w:rPr>
          <w:color w:val="000000"/>
          <w:sz w:val="24"/>
          <w:szCs w:val="24"/>
          <w:lang w:val="en-US"/>
        </w:rPr>
        <w:t xml:space="preserve"> Dec</w:t>
      </w:r>
      <w:r w:rsidR="00D85082" w:rsidRPr="00D85082">
        <w:rPr>
          <w:color w:val="000000"/>
          <w:sz w:val="24"/>
          <w:szCs w:val="24"/>
          <w:lang w:val="en-US"/>
        </w:rPr>
        <w:t xml:space="preserve"> 15 and </w:t>
      </w:r>
      <w:r w:rsidR="000D13C9">
        <w:rPr>
          <w:color w:val="000000"/>
          <w:sz w:val="24"/>
          <w:szCs w:val="24"/>
          <w:lang w:val="en-US"/>
        </w:rPr>
        <w:t>June</w:t>
      </w:r>
      <w:bookmarkStart w:id="0" w:name="_GoBack"/>
      <w:bookmarkEnd w:id="0"/>
      <w:r w:rsidR="00D85082" w:rsidRPr="00D85082">
        <w:rPr>
          <w:color w:val="000000"/>
          <w:sz w:val="24"/>
          <w:szCs w:val="24"/>
          <w:lang w:val="en-US"/>
        </w:rPr>
        <w:t xml:space="preserve"> 15. </w:t>
      </w:r>
      <w:r w:rsidR="006F22E9">
        <w:rPr>
          <w:color w:val="000000"/>
          <w:sz w:val="24"/>
          <w:szCs w:val="24"/>
          <w:lang w:val="en-US"/>
        </w:rPr>
        <w:br/>
      </w:r>
      <w:r w:rsidR="00276B9D">
        <w:rPr>
          <w:color w:val="000000"/>
          <w:sz w:val="24"/>
          <w:szCs w:val="24"/>
          <w:lang w:val="en-US"/>
        </w:rPr>
        <w:t xml:space="preserve">Applicants should allow up to </w:t>
      </w:r>
      <w:r w:rsidR="00D5793D">
        <w:rPr>
          <w:color w:val="000000"/>
          <w:sz w:val="24"/>
          <w:szCs w:val="24"/>
          <w:lang w:val="en-US"/>
        </w:rPr>
        <w:t>14 days</w:t>
      </w:r>
      <w:r w:rsidR="0074783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process</w:t>
      </w:r>
      <w:r w:rsidR="00276B9D">
        <w:rPr>
          <w:color w:val="000000"/>
          <w:sz w:val="24"/>
          <w:szCs w:val="24"/>
          <w:lang w:val="en-US"/>
        </w:rPr>
        <w:t xml:space="preserve"> </w:t>
      </w:r>
      <w:r w:rsidR="00747835"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lang w:val="en-US"/>
        </w:rPr>
        <w:t>ime.</w:t>
      </w:r>
      <w:r w:rsidR="00747835">
        <w:rPr>
          <w:color w:val="000000"/>
          <w:sz w:val="24"/>
          <w:szCs w:val="24"/>
          <w:lang w:val="en-US"/>
        </w:rPr>
        <w:t xml:space="preserve"> Find the application form at the end of this document.</w:t>
      </w:r>
    </w:p>
    <w:p w14:paraId="506A50C4" w14:textId="77777777" w:rsidR="00276B9D" w:rsidRPr="00276B9D" w:rsidRDefault="00276B9D" w:rsidP="00D85082">
      <w:pPr>
        <w:pStyle w:val="NormalWeb"/>
        <w:spacing w:line="288" w:lineRule="atLeast"/>
        <w:rPr>
          <w:rFonts w:asciiTheme="minorHAnsi" w:hAnsiTheme="minorHAnsi"/>
          <w:color w:val="000000"/>
          <w:lang w:val="en-US"/>
        </w:rPr>
      </w:pPr>
      <w:r w:rsidRPr="00276B9D">
        <w:rPr>
          <w:rFonts w:asciiTheme="minorHAnsi" w:hAnsiTheme="minorHAnsi"/>
          <w:color w:val="000000"/>
          <w:lang w:val="en-US"/>
        </w:rPr>
        <w:t xml:space="preserve">It is a requirement that </w:t>
      </w:r>
      <w:r w:rsidR="00D7714B">
        <w:rPr>
          <w:rFonts w:asciiTheme="minorHAnsi" w:hAnsiTheme="minorHAnsi"/>
          <w:color w:val="000000"/>
          <w:lang w:val="en-US"/>
        </w:rPr>
        <w:t>the</w:t>
      </w:r>
      <w:r w:rsidRPr="00276B9D">
        <w:rPr>
          <w:rFonts w:asciiTheme="minorHAnsi" w:hAnsiTheme="minorHAnsi"/>
          <w:color w:val="000000"/>
          <w:lang w:val="en-US"/>
        </w:rPr>
        <w:t xml:space="preserve"> application </w:t>
      </w:r>
      <w:r w:rsidR="00D5793D">
        <w:rPr>
          <w:rFonts w:asciiTheme="minorHAnsi" w:hAnsiTheme="minorHAnsi"/>
          <w:color w:val="000000"/>
          <w:lang w:val="en-US"/>
        </w:rPr>
        <w:t xml:space="preserve">is </w:t>
      </w:r>
      <w:r w:rsidR="006F22E9">
        <w:rPr>
          <w:rFonts w:asciiTheme="minorHAnsi" w:hAnsiTheme="minorHAnsi"/>
          <w:color w:val="000000"/>
          <w:lang w:val="en-US"/>
        </w:rPr>
        <w:t>approved by the Head of D</w:t>
      </w:r>
      <w:r w:rsidRPr="00276B9D">
        <w:rPr>
          <w:rFonts w:asciiTheme="minorHAnsi" w:hAnsiTheme="minorHAnsi"/>
          <w:color w:val="000000"/>
          <w:lang w:val="en-US"/>
        </w:rPr>
        <w:t>epartment</w:t>
      </w:r>
      <w:r w:rsidR="006F22E9">
        <w:rPr>
          <w:rFonts w:asciiTheme="minorHAnsi" w:hAnsiTheme="minorHAnsi"/>
          <w:color w:val="000000"/>
          <w:lang w:val="en-US"/>
        </w:rPr>
        <w:t xml:space="preserve"> before any</w:t>
      </w:r>
      <w:r w:rsidR="00D5793D">
        <w:rPr>
          <w:rFonts w:asciiTheme="minorHAnsi" w:hAnsiTheme="minorHAnsi"/>
          <w:color w:val="000000"/>
          <w:lang w:val="en-US"/>
        </w:rPr>
        <w:t xml:space="preserve"> invoice is paid.</w:t>
      </w:r>
      <w:r w:rsidR="006F22E9">
        <w:rPr>
          <w:rFonts w:asciiTheme="minorHAnsi" w:hAnsiTheme="minorHAnsi"/>
          <w:color w:val="000000"/>
          <w:lang w:val="en-US"/>
        </w:rPr>
        <w:t xml:space="preserve"> Thus,</w:t>
      </w:r>
      <w:r w:rsidR="000B3757">
        <w:rPr>
          <w:rFonts w:asciiTheme="minorHAnsi" w:hAnsiTheme="minorHAnsi"/>
          <w:color w:val="000000"/>
          <w:lang w:val="en-US"/>
        </w:rPr>
        <w:t xml:space="preserve"> </w:t>
      </w:r>
      <w:r w:rsidR="006F22E9">
        <w:rPr>
          <w:rFonts w:asciiTheme="minorHAnsi" w:hAnsiTheme="minorHAnsi"/>
          <w:color w:val="000000"/>
          <w:lang w:val="en-US"/>
        </w:rPr>
        <w:t>i</w:t>
      </w:r>
      <w:r w:rsidR="000B3757" w:rsidRPr="00276B9D">
        <w:rPr>
          <w:rFonts w:asciiTheme="minorHAnsi" w:hAnsiTheme="minorHAnsi"/>
          <w:color w:val="000000"/>
          <w:lang w:val="en-US"/>
        </w:rPr>
        <w:t>t is not possible to a</w:t>
      </w:r>
      <w:r w:rsidR="006F22E9">
        <w:rPr>
          <w:rFonts w:asciiTheme="minorHAnsi" w:hAnsiTheme="minorHAnsi"/>
          <w:color w:val="000000"/>
          <w:lang w:val="en-US"/>
        </w:rPr>
        <w:t>pply for fund</w:t>
      </w:r>
      <w:r w:rsidR="00747835">
        <w:rPr>
          <w:rFonts w:asciiTheme="minorHAnsi" w:hAnsiTheme="minorHAnsi"/>
          <w:color w:val="000000"/>
          <w:lang w:val="en-US"/>
        </w:rPr>
        <w:t>s</w:t>
      </w:r>
      <w:r w:rsidR="006F22E9">
        <w:rPr>
          <w:rFonts w:asciiTheme="minorHAnsi" w:hAnsiTheme="minorHAnsi"/>
          <w:color w:val="000000"/>
          <w:lang w:val="en-US"/>
        </w:rPr>
        <w:t xml:space="preserve"> to cover </w:t>
      </w:r>
      <w:r w:rsidR="00D5793D">
        <w:rPr>
          <w:rFonts w:asciiTheme="minorHAnsi" w:hAnsiTheme="minorHAnsi"/>
          <w:color w:val="000000"/>
          <w:lang w:val="en-US"/>
        </w:rPr>
        <w:t xml:space="preserve">past </w:t>
      </w:r>
      <w:r w:rsidR="006F22E9">
        <w:rPr>
          <w:rFonts w:asciiTheme="minorHAnsi" w:hAnsiTheme="minorHAnsi"/>
          <w:color w:val="000000"/>
          <w:lang w:val="en-US"/>
        </w:rPr>
        <w:t>expenses</w:t>
      </w:r>
      <w:r w:rsidR="000B3757" w:rsidRPr="00276B9D">
        <w:rPr>
          <w:rFonts w:asciiTheme="minorHAnsi" w:hAnsiTheme="minorHAnsi"/>
          <w:color w:val="000000"/>
          <w:lang w:val="en-US"/>
        </w:rPr>
        <w:t>.</w:t>
      </w:r>
    </w:p>
    <w:p w14:paraId="19A93F01" w14:textId="77777777" w:rsidR="00276B9D" w:rsidRPr="00276B9D" w:rsidRDefault="00276B9D" w:rsidP="00D85082">
      <w:pPr>
        <w:pStyle w:val="NormalWeb"/>
        <w:spacing w:line="288" w:lineRule="atLeast"/>
        <w:rPr>
          <w:rFonts w:asciiTheme="minorHAnsi" w:hAnsiTheme="minorHAnsi"/>
          <w:color w:val="000000"/>
          <w:lang w:val="en-US"/>
        </w:rPr>
      </w:pPr>
    </w:p>
    <w:p w14:paraId="0CE2CE00" w14:textId="77777777" w:rsidR="00D85082" w:rsidRPr="00276B9D" w:rsidRDefault="00D85082" w:rsidP="00D85082">
      <w:pPr>
        <w:pStyle w:val="NormalWeb"/>
        <w:spacing w:line="288" w:lineRule="atLeast"/>
        <w:rPr>
          <w:rFonts w:asciiTheme="minorHAnsi" w:hAnsiTheme="minorHAnsi"/>
          <w:color w:val="000000"/>
          <w:lang w:val="en-US"/>
        </w:rPr>
      </w:pPr>
      <w:r w:rsidRPr="00276B9D">
        <w:rPr>
          <w:rFonts w:asciiTheme="minorHAnsi" w:hAnsiTheme="minorHAnsi"/>
          <w:color w:val="000000"/>
          <w:lang w:val="en-US"/>
        </w:rPr>
        <w:t>Expe</w:t>
      </w:r>
      <w:r w:rsidR="006F22E9">
        <w:rPr>
          <w:rFonts w:asciiTheme="minorHAnsi" w:hAnsiTheme="minorHAnsi"/>
          <w:color w:val="000000"/>
          <w:lang w:val="en-US"/>
        </w:rPr>
        <w:t>nses for transportation</w:t>
      </w:r>
      <w:r w:rsidR="00D5793D">
        <w:rPr>
          <w:rFonts w:asciiTheme="minorHAnsi" w:hAnsiTheme="minorHAnsi"/>
          <w:color w:val="000000"/>
          <w:lang w:val="en-US"/>
        </w:rPr>
        <w:t xml:space="preserve"> and/or accommodation</w:t>
      </w:r>
      <w:r w:rsidRPr="00276B9D">
        <w:rPr>
          <w:rFonts w:asciiTheme="minorHAnsi" w:hAnsiTheme="minorHAnsi"/>
          <w:color w:val="000000"/>
          <w:lang w:val="en-US"/>
        </w:rPr>
        <w:t xml:space="preserve"> in connection with externally based </w:t>
      </w:r>
      <w:r w:rsidR="00D5793D">
        <w:rPr>
          <w:rFonts w:asciiTheme="minorHAnsi" w:hAnsiTheme="minorHAnsi"/>
          <w:color w:val="000000"/>
          <w:lang w:val="en-US"/>
        </w:rPr>
        <w:t>activities</w:t>
      </w:r>
      <w:r w:rsidR="00153A89">
        <w:rPr>
          <w:rFonts w:asciiTheme="minorHAnsi" w:hAnsiTheme="minorHAnsi"/>
          <w:color w:val="000000"/>
          <w:lang w:val="en-US"/>
        </w:rPr>
        <w:t xml:space="preserve"> must also be applied for</w:t>
      </w:r>
      <w:r w:rsidR="00E14447">
        <w:rPr>
          <w:rFonts w:asciiTheme="minorHAnsi" w:hAnsiTheme="minorHAnsi"/>
          <w:color w:val="000000"/>
          <w:lang w:val="en-US"/>
        </w:rPr>
        <w:t>.</w:t>
      </w:r>
      <w:r w:rsidR="00E14447" w:rsidRPr="00E14447">
        <w:rPr>
          <w:rFonts w:asciiTheme="minorHAnsi" w:hAnsiTheme="minorHAnsi"/>
          <w:color w:val="000000"/>
          <w:lang w:val="en-US"/>
        </w:rPr>
        <w:t xml:space="preserve"> </w:t>
      </w:r>
      <w:r w:rsidR="00E14447">
        <w:rPr>
          <w:rFonts w:asciiTheme="minorHAnsi" w:hAnsiTheme="minorHAnsi"/>
          <w:color w:val="000000"/>
          <w:lang w:val="en-US"/>
        </w:rPr>
        <w:t xml:space="preserve">The department will cover transport </w:t>
      </w:r>
      <w:r w:rsidR="00D5793D">
        <w:rPr>
          <w:rFonts w:asciiTheme="minorHAnsi" w:hAnsiTheme="minorHAnsi"/>
          <w:color w:val="000000"/>
          <w:lang w:val="en-US"/>
        </w:rPr>
        <w:t>and accommodation according to standard rules, i.e. the</w:t>
      </w:r>
      <w:r w:rsidR="00E14447">
        <w:rPr>
          <w:rFonts w:asciiTheme="minorHAnsi" w:hAnsiTheme="minorHAnsi"/>
          <w:color w:val="000000"/>
          <w:lang w:val="en-US"/>
        </w:rPr>
        <w:t xml:space="preserve"> cheapest public transport</w:t>
      </w:r>
      <w:r w:rsidR="0011690D">
        <w:rPr>
          <w:rFonts w:asciiTheme="minorHAnsi" w:hAnsiTheme="minorHAnsi"/>
          <w:color w:val="000000"/>
          <w:lang w:val="en-US"/>
        </w:rPr>
        <w:t xml:space="preserve">. </w:t>
      </w:r>
    </w:p>
    <w:p w14:paraId="74059829" w14:textId="77777777" w:rsidR="00276B9D" w:rsidRDefault="00276B9D" w:rsidP="00D85082">
      <w:pPr>
        <w:pStyle w:val="NormalWeb"/>
        <w:spacing w:line="288" w:lineRule="atLeast"/>
        <w:rPr>
          <w:rFonts w:asciiTheme="minorHAnsi" w:hAnsiTheme="minorHAnsi"/>
          <w:color w:val="000000"/>
          <w:lang w:val="en-US"/>
        </w:rPr>
      </w:pPr>
    </w:p>
    <w:p w14:paraId="15AB45A6" w14:textId="77777777" w:rsidR="00276B9D" w:rsidRPr="00276B9D" w:rsidRDefault="00276B9D" w:rsidP="00276B9D">
      <w:pPr>
        <w:pStyle w:val="NormalWeb"/>
        <w:spacing w:line="288" w:lineRule="atLeast"/>
        <w:rPr>
          <w:rFonts w:asciiTheme="minorHAnsi" w:hAnsiTheme="minorHAnsi"/>
          <w:color w:val="000000"/>
          <w:lang w:val="en-US"/>
        </w:rPr>
      </w:pPr>
      <w:r w:rsidRPr="00276B9D">
        <w:rPr>
          <w:rFonts w:asciiTheme="minorHAnsi" w:hAnsiTheme="minorHAnsi"/>
          <w:color w:val="000000"/>
          <w:lang w:val="en-US"/>
        </w:rPr>
        <w:t xml:space="preserve">The application (application form and </w:t>
      </w:r>
      <w:r w:rsidR="00D5793D">
        <w:rPr>
          <w:rFonts w:asciiTheme="minorHAnsi" w:hAnsiTheme="minorHAnsi"/>
          <w:color w:val="000000"/>
          <w:lang w:val="en-US"/>
        </w:rPr>
        <w:t>a detailed description of the competence development activities</w:t>
      </w:r>
      <w:r w:rsidRPr="00276B9D">
        <w:rPr>
          <w:rFonts w:asciiTheme="minorHAnsi" w:hAnsiTheme="minorHAnsi"/>
          <w:color w:val="000000"/>
          <w:lang w:val="en-US"/>
        </w:rPr>
        <w:t xml:space="preserve">) must be submitted to </w:t>
      </w:r>
      <w:r w:rsidR="0011690D">
        <w:rPr>
          <w:rFonts w:asciiTheme="minorHAnsi" w:hAnsiTheme="minorHAnsi"/>
          <w:color w:val="000000"/>
          <w:lang w:val="en-US"/>
        </w:rPr>
        <w:t>Ann Skovly</w:t>
      </w:r>
      <w:r w:rsidR="00DE7EC3">
        <w:rPr>
          <w:rFonts w:asciiTheme="minorHAnsi" w:hAnsiTheme="minorHAnsi"/>
          <w:color w:val="000000"/>
          <w:lang w:val="en-US"/>
        </w:rPr>
        <w:t xml:space="preserve"> </w:t>
      </w:r>
      <w:r>
        <w:rPr>
          <w:rFonts w:asciiTheme="minorHAnsi" w:hAnsiTheme="minorHAnsi"/>
          <w:color w:val="000000"/>
          <w:lang w:val="en-US"/>
        </w:rPr>
        <w:t>(</w:t>
      </w:r>
      <w:hyperlink r:id="rId11" w:history="1">
        <w:r w:rsidR="0011690D" w:rsidRPr="00A519BF">
          <w:rPr>
            <w:rStyle w:val="Hyperlink"/>
            <w:rFonts w:asciiTheme="minorHAnsi" w:hAnsiTheme="minorHAnsi"/>
            <w:lang w:val="en-US"/>
          </w:rPr>
          <w:t>ann@sam.sdu.dk</w:t>
        </w:r>
      </w:hyperlink>
      <w:r>
        <w:rPr>
          <w:rFonts w:asciiTheme="minorHAnsi" w:hAnsiTheme="minorHAnsi"/>
          <w:color w:val="000000"/>
          <w:lang w:val="en-US"/>
        </w:rPr>
        <w:t>)</w:t>
      </w:r>
      <w:r w:rsidR="00DE7EC3">
        <w:rPr>
          <w:rFonts w:asciiTheme="minorHAnsi" w:hAnsiTheme="minorHAnsi"/>
          <w:color w:val="000000"/>
          <w:lang w:val="en-US"/>
        </w:rPr>
        <w:t xml:space="preserve"> </w:t>
      </w:r>
      <w:r w:rsidRPr="00276B9D">
        <w:rPr>
          <w:rFonts w:asciiTheme="minorHAnsi" w:hAnsiTheme="minorHAnsi"/>
          <w:color w:val="000000"/>
          <w:lang w:val="en-US"/>
        </w:rPr>
        <w:t xml:space="preserve">in one file bearing the name of the applicant. </w:t>
      </w:r>
    </w:p>
    <w:p w14:paraId="669BA261" w14:textId="77777777" w:rsidR="00276B9D" w:rsidRPr="00276B9D" w:rsidRDefault="00276B9D" w:rsidP="00276B9D">
      <w:pPr>
        <w:pStyle w:val="NormalWeb"/>
        <w:spacing w:line="288" w:lineRule="atLeast"/>
        <w:rPr>
          <w:rFonts w:asciiTheme="minorHAnsi" w:hAnsiTheme="minorHAnsi"/>
          <w:color w:val="000000"/>
          <w:lang w:val="en-US"/>
        </w:rPr>
      </w:pPr>
      <w:r w:rsidRPr="00276B9D">
        <w:rPr>
          <w:rFonts w:asciiTheme="minorHAnsi" w:hAnsiTheme="minorHAnsi"/>
          <w:color w:val="000000"/>
          <w:lang w:val="en-US"/>
        </w:rPr>
        <w:t> </w:t>
      </w:r>
    </w:p>
    <w:p w14:paraId="7BB16277" w14:textId="77777777" w:rsidR="00DE7EC3" w:rsidRDefault="00276B9D" w:rsidP="00276B9D">
      <w:pPr>
        <w:pStyle w:val="NormalWeb"/>
        <w:spacing w:line="288" w:lineRule="atLeast"/>
        <w:rPr>
          <w:rFonts w:asciiTheme="minorHAnsi" w:hAnsiTheme="minorHAnsi"/>
          <w:color w:val="000000"/>
          <w:lang w:val="en-US"/>
        </w:rPr>
      </w:pPr>
      <w:r w:rsidRPr="00276B9D">
        <w:rPr>
          <w:rFonts w:asciiTheme="minorHAnsi" w:hAnsiTheme="minorHAnsi"/>
          <w:color w:val="000000"/>
          <w:lang w:val="en-US"/>
        </w:rPr>
        <w:t xml:space="preserve">Any questions with regard to the application process can be directed to </w:t>
      </w:r>
      <w:r w:rsidR="0011690D">
        <w:rPr>
          <w:rFonts w:asciiTheme="minorHAnsi" w:hAnsiTheme="minorHAnsi"/>
          <w:color w:val="000000"/>
          <w:lang w:val="en-US"/>
        </w:rPr>
        <w:t>Ann Skovly</w:t>
      </w:r>
      <w:r w:rsidR="00DE7EC3">
        <w:rPr>
          <w:rFonts w:asciiTheme="minorHAnsi" w:hAnsiTheme="minorHAnsi"/>
          <w:color w:val="000000"/>
          <w:lang w:val="en-US"/>
        </w:rPr>
        <w:t xml:space="preserve"> at the secretariat</w:t>
      </w:r>
      <w:r w:rsidRPr="00276B9D">
        <w:rPr>
          <w:rFonts w:asciiTheme="minorHAnsi" w:hAnsiTheme="minorHAnsi"/>
          <w:color w:val="000000"/>
          <w:lang w:val="en-US"/>
        </w:rPr>
        <w:t xml:space="preserve">. </w:t>
      </w:r>
    </w:p>
    <w:p w14:paraId="5F1B5967" w14:textId="77777777" w:rsidR="00D85082" w:rsidRPr="00DE7EC3" w:rsidRDefault="00DE7EC3" w:rsidP="00D85082">
      <w:pPr>
        <w:rPr>
          <w:rFonts w:eastAsia="Times New Roman" w:cs="Times New Roman"/>
          <w:color w:val="000000"/>
          <w:sz w:val="24"/>
          <w:szCs w:val="24"/>
          <w:lang w:val="en-US" w:eastAsia="da-DK"/>
        </w:rPr>
      </w:pPr>
      <w:r>
        <w:rPr>
          <w:color w:val="000000"/>
          <w:lang w:val="en-US"/>
        </w:rPr>
        <w:br w:type="page"/>
      </w:r>
    </w:p>
    <w:p w14:paraId="3741AD18" w14:textId="77777777" w:rsidR="004D50C8" w:rsidRPr="00DE7EC3" w:rsidRDefault="00DE7EC3" w:rsidP="004D50C8">
      <w:pPr>
        <w:ind w:left="-142"/>
        <w:jc w:val="center"/>
        <w:rPr>
          <w:b/>
          <w:sz w:val="24"/>
          <w:lang w:val="en-US"/>
        </w:rPr>
      </w:pPr>
      <w:r w:rsidRPr="00DE7EC3">
        <w:rPr>
          <w:b/>
          <w:sz w:val="28"/>
          <w:lang w:val="en-US"/>
        </w:rPr>
        <w:lastRenderedPageBreak/>
        <w:t>Application form for the Competence Fund</w:t>
      </w:r>
      <w:r w:rsidR="004D50C8" w:rsidRPr="00DE7EC3">
        <w:rPr>
          <w:lang w:val="en-US"/>
        </w:rPr>
        <w:t xml:space="preserve">           </w:t>
      </w:r>
    </w:p>
    <w:p w14:paraId="6D9A420A" w14:textId="77777777" w:rsidR="004D50C8" w:rsidRPr="00DE7EC3" w:rsidRDefault="004D50C8" w:rsidP="004D50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left="-142"/>
        <w:rPr>
          <w:b/>
          <w:lang w:val="en-US"/>
        </w:rPr>
      </w:pPr>
      <w:r w:rsidRPr="00DE7EC3">
        <w:rPr>
          <w:b/>
          <w:lang w:val="en-US"/>
        </w:rPr>
        <w:t xml:space="preserve">Applicant name: </w:t>
      </w:r>
    </w:p>
    <w:p w14:paraId="67740B79" w14:textId="77777777" w:rsidR="004D50C8" w:rsidRPr="00D5793D" w:rsidRDefault="00054497" w:rsidP="004D50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left="-142"/>
        <w:rPr>
          <w:b/>
          <w:lang w:val="en-US"/>
        </w:rPr>
      </w:pPr>
      <w:r w:rsidRPr="00D5793D">
        <w:rPr>
          <w:b/>
          <w:lang w:val="en-US"/>
        </w:rPr>
        <w:t xml:space="preserve">Last </w:t>
      </w:r>
      <w:proofErr w:type="spellStart"/>
      <w:r w:rsidRPr="00D5793D">
        <w:rPr>
          <w:b/>
          <w:lang w:val="en-US"/>
        </w:rPr>
        <w:t>EDD</w:t>
      </w:r>
      <w:proofErr w:type="spellEnd"/>
      <w:r w:rsidRPr="00D5793D">
        <w:rPr>
          <w:b/>
          <w:lang w:val="en-US"/>
        </w:rPr>
        <w:t xml:space="preserve"> held (date)</w:t>
      </w:r>
      <w:r w:rsidR="004D50C8" w:rsidRPr="00D5793D">
        <w:rPr>
          <w:b/>
          <w:lang w:val="en-US"/>
        </w:rPr>
        <w:t xml:space="preserve">: </w:t>
      </w:r>
    </w:p>
    <w:p w14:paraId="69E91CF6" w14:textId="77777777" w:rsidR="004D50C8" w:rsidRPr="00DE7EC3" w:rsidRDefault="00DE7EC3" w:rsidP="004D50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left="-142"/>
        <w:rPr>
          <w:b/>
          <w:lang w:val="en-US"/>
        </w:rPr>
      </w:pPr>
      <w:r w:rsidRPr="00DE7EC3">
        <w:rPr>
          <w:b/>
          <w:lang w:val="en-US"/>
        </w:rPr>
        <w:t>Approval from Head of Section</w:t>
      </w:r>
      <w:r>
        <w:rPr>
          <w:b/>
          <w:lang w:val="en-US"/>
        </w:rPr>
        <w:t xml:space="preserve"> (date and signature)</w:t>
      </w:r>
      <w:r w:rsidR="004D50C8" w:rsidRPr="00DE7EC3">
        <w:rPr>
          <w:b/>
          <w:lang w:val="en-US"/>
        </w:rPr>
        <w:t xml:space="preserve">: </w:t>
      </w:r>
    </w:p>
    <w:p w14:paraId="2F08FACF" w14:textId="77777777" w:rsidR="004D50C8" w:rsidRPr="00D5793D" w:rsidRDefault="00D7714B" w:rsidP="004D50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left="-142"/>
        <w:rPr>
          <w:lang w:val="en-US"/>
        </w:rPr>
      </w:pPr>
      <w:r w:rsidRPr="00D5793D">
        <w:rPr>
          <w:b/>
          <w:lang w:val="en-US"/>
        </w:rPr>
        <w:t>Reason for applying</w:t>
      </w:r>
      <w:r w:rsidR="004D50C8" w:rsidRPr="00D5793D">
        <w:rPr>
          <w:b/>
          <w:lang w:val="en-US"/>
        </w:rPr>
        <w:t>:</w:t>
      </w:r>
      <w:r w:rsidR="004D50C8" w:rsidRPr="00D5793D">
        <w:rPr>
          <w:b/>
          <w:lang w:val="en-US"/>
        </w:rPr>
        <w:br/>
      </w:r>
      <w:r w:rsidR="00A275C6" w:rsidRPr="00D5793D">
        <w:rPr>
          <w:lang w:val="en-US"/>
        </w:rPr>
        <w:br/>
      </w:r>
      <w:r w:rsidR="001F55AA">
        <w:rPr>
          <w:lang w:val="en-US"/>
        </w:rPr>
        <w:br/>
      </w:r>
      <w:r w:rsidR="001F55AA">
        <w:rPr>
          <w:lang w:val="en-US"/>
        </w:rPr>
        <w:br/>
      </w:r>
      <w:r w:rsidR="001F55AA">
        <w:rPr>
          <w:lang w:val="en-US"/>
        </w:rPr>
        <w:br/>
      </w:r>
      <w:r w:rsidR="00A275C6" w:rsidRPr="00D5793D">
        <w:rPr>
          <w:lang w:val="en-US"/>
        </w:rPr>
        <w:br/>
      </w:r>
    </w:p>
    <w:p w14:paraId="068AB131" w14:textId="77777777" w:rsidR="004D50C8" w:rsidRPr="00D7714B" w:rsidRDefault="00EA317E" w:rsidP="004D50C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>
        <w:rPr>
          <w:b/>
          <w:lang w:val="en-US"/>
        </w:rPr>
        <w:t>Ti</w:t>
      </w:r>
      <w:r w:rsidR="00D7714B" w:rsidRPr="00D7714B">
        <w:rPr>
          <w:b/>
          <w:lang w:val="en-US"/>
        </w:rPr>
        <w:t>t</w:t>
      </w:r>
      <w:r>
        <w:rPr>
          <w:b/>
          <w:lang w:val="en-US"/>
        </w:rPr>
        <w:t>l</w:t>
      </w:r>
      <w:r w:rsidR="00D7714B" w:rsidRPr="00D7714B">
        <w:rPr>
          <w:b/>
          <w:lang w:val="en-US"/>
        </w:rPr>
        <w:t xml:space="preserve">e of </w:t>
      </w:r>
      <w:r w:rsidR="00D7714B" w:rsidRPr="00D5793D">
        <w:rPr>
          <w:b/>
          <w:lang w:val="en-US"/>
        </w:rPr>
        <w:t xml:space="preserve">the </w:t>
      </w:r>
      <w:r w:rsidR="00D5793D" w:rsidRPr="00D5793D">
        <w:rPr>
          <w:b/>
          <w:color w:val="000000"/>
          <w:lang w:val="en-US"/>
        </w:rPr>
        <w:t>competence development activities</w:t>
      </w:r>
      <w:r w:rsidR="00D5793D">
        <w:rPr>
          <w:b/>
          <w:lang w:val="en-US"/>
        </w:rPr>
        <w:t xml:space="preserve"> </w:t>
      </w:r>
      <w:r w:rsidR="00D7714B" w:rsidRPr="00D7714B">
        <w:rPr>
          <w:b/>
          <w:lang w:val="en-US"/>
        </w:rPr>
        <w:t>(remem</w:t>
      </w:r>
      <w:r>
        <w:rPr>
          <w:b/>
          <w:lang w:val="en-US"/>
        </w:rPr>
        <w:t>ber to include attachment</w:t>
      </w:r>
      <w:r w:rsidR="00D7714B" w:rsidRPr="00D7714B">
        <w:rPr>
          <w:b/>
          <w:lang w:val="en-US"/>
        </w:rPr>
        <w:t xml:space="preserve"> </w:t>
      </w:r>
      <w:r w:rsidR="00D5793D">
        <w:rPr>
          <w:b/>
          <w:lang w:val="en-US"/>
        </w:rPr>
        <w:t>e.g. a</w:t>
      </w:r>
      <w:r>
        <w:rPr>
          <w:b/>
          <w:lang w:val="en-US"/>
        </w:rPr>
        <w:t xml:space="preserve"> </w:t>
      </w:r>
      <w:r w:rsidR="00D5793D" w:rsidRPr="00D7714B">
        <w:rPr>
          <w:b/>
          <w:lang w:val="en-US"/>
        </w:rPr>
        <w:t>description</w:t>
      </w:r>
      <w:r w:rsidR="00D5793D">
        <w:rPr>
          <w:b/>
          <w:lang w:val="en-US"/>
        </w:rPr>
        <w:t xml:space="preserve"> of the </w:t>
      </w:r>
      <w:r w:rsidR="001F55AA">
        <w:rPr>
          <w:b/>
          <w:lang w:val="en-US"/>
        </w:rPr>
        <w:t>activities/course</w:t>
      </w:r>
      <w:r w:rsidR="00D7714B" w:rsidRPr="00D7714B">
        <w:rPr>
          <w:b/>
          <w:lang w:val="en-US"/>
        </w:rPr>
        <w:t>)</w:t>
      </w:r>
      <w:r w:rsidR="004D50C8" w:rsidRPr="00D7714B">
        <w:rPr>
          <w:b/>
          <w:lang w:val="en-US"/>
        </w:rPr>
        <w:t xml:space="preserve">:  </w:t>
      </w:r>
    </w:p>
    <w:p w14:paraId="11BC5E0D" w14:textId="77777777" w:rsidR="004D50C8" w:rsidRPr="00A275C6" w:rsidRDefault="00D5793D" w:rsidP="004D50C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>
        <w:rPr>
          <w:b/>
          <w:lang w:val="en-US"/>
        </w:rPr>
        <w:t>Provider</w:t>
      </w:r>
      <w:r w:rsidR="004D50C8" w:rsidRPr="00A275C6">
        <w:rPr>
          <w:b/>
          <w:lang w:val="en-US"/>
        </w:rPr>
        <w:t xml:space="preserve">:  </w:t>
      </w:r>
    </w:p>
    <w:p w14:paraId="0270C383" w14:textId="77777777" w:rsidR="004D50C8" w:rsidRPr="00D5793D" w:rsidRDefault="00D5793D" w:rsidP="004D50C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 w:rsidRPr="00D5793D">
        <w:rPr>
          <w:b/>
          <w:lang w:val="en-US"/>
        </w:rPr>
        <w:t>P</w:t>
      </w:r>
      <w:r w:rsidR="00D7714B" w:rsidRPr="00D5793D">
        <w:rPr>
          <w:b/>
          <w:lang w:val="en-US"/>
        </w:rPr>
        <w:t>lace</w:t>
      </w:r>
      <w:r w:rsidR="004D50C8" w:rsidRPr="00D5793D">
        <w:rPr>
          <w:b/>
          <w:lang w:val="en-US"/>
        </w:rPr>
        <w:t xml:space="preserve">:  </w:t>
      </w:r>
    </w:p>
    <w:p w14:paraId="3B092134" w14:textId="77777777" w:rsidR="004D50C8" w:rsidRPr="00D5793D" w:rsidRDefault="00D5793D" w:rsidP="004D50C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 w:rsidRPr="00D5793D">
        <w:rPr>
          <w:b/>
          <w:lang w:val="en-US"/>
        </w:rPr>
        <w:t>D</w:t>
      </w:r>
      <w:r w:rsidR="00D7714B" w:rsidRPr="00D5793D">
        <w:rPr>
          <w:b/>
          <w:lang w:val="en-US"/>
        </w:rPr>
        <w:t>ate</w:t>
      </w:r>
      <w:r w:rsidRPr="00D5793D">
        <w:rPr>
          <w:b/>
          <w:lang w:val="en-US"/>
        </w:rPr>
        <w:t>(</w:t>
      </w:r>
      <w:r w:rsidR="00D7714B" w:rsidRPr="00D5793D">
        <w:rPr>
          <w:b/>
          <w:lang w:val="en-US"/>
        </w:rPr>
        <w:t>s</w:t>
      </w:r>
      <w:r w:rsidRPr="00D5793D">
        <w:rPr>
          <w:b/>
          <w:lang w:val="en-US"/>
        </w:rPr>
        <w:t>)</w:t>
      </w:r>
      <w:r w:rsidR="004D50C8" w:rsidRPr="00D5793D">
        <w:rPr>
          <w:b/>
          <w:lang w:val="en-US"/>
        </w:rPr>
        <w:t xml:space="preserve">:  </w:t>
      </w:r>
    </w:p>
    <w:p w14:paraId="684B8C9A" w14:textId="77777777" w:rsidR="004D50C8" w:rsidRPr="00D5793D" w:rsidRDefault="00D5793D" w:rsidP="00E14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 w:rsidRPr="00D5793D">
        <w:rPr>
          <w:b/>
          <w:lang w:val="en-US"/>
        </w:rPr>
        <w:t>Duration of the activities</w:t>
      </w:r>
      <w:r w:rsidR="003B5FDB" w:rsidRPr="00D5793D">
        <w:rPr>
          <w:b/>
          <w:lang w:val="en-US"/>
        </w:rPr>
        <w:t xml:space="preserve"> (in hours/days/years)</w:t>
      </w:r>
      <w:r w:rsidR="004D50C8" w:rsidRPr="00D5793D">
        <w:rPr>
          <w:b/>
          <w:lang w:val="en-US"/>
        </w:rPr>
        <w:t xml:space="preserve">:  </w:t>
      </w:r>
      <w:r w:rsidR="00EA317E" w:rsidRPr="00D5793D">
        <w:rPr>
          <w:b/>
          <w:lang w:val="en-US"/>
        </w:rPr>
        <w:br/>
      </w:r>
    </w:p>
    <w:p w14:paraId="355DD014" w14:textId="77777777" w:rsidR="004D50C8" w:rsidRPr="00E14447" w:rsidRDefault="00D5793D" w:rsidP="003B5F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-142"/>
        <w:rPr>
          <w:b/>
          <w:lang w:val="en-US"/>
        </w:rPr>
      </w:pPr>
      <w:r>
        <w:rPr>
          <w:b/>
          <w:lang w:val="en-US"/>
        </w:rPr>
        <w:t xml:space="preserve">Full amount </w:t>
      </w:r>
      <w:r w:rsidR="000F55BB" w:rsidRPr="00D5793D">
        <w:rPr>
          <w:b/>
          <w:lang w:val="en-US"/>
        </w:rPr>
        <w:t>(</w:t>
      </w:r>
      <w:r w:rsidR="00E14447" w:rsidRPr="00D5793D">
        <w:rPr>
          <w:b/>
          <w:lang w:val="en-US"/>
        </w:rPr>
        <w:t xml:space="preserve">incl. </w:t>
      </w:r>
      <w:r w:rsidR="00E14447" w:rsidRPr="00E14447">
        <w:rPr>
          <w:b/>
          <w:lang w:val="en-US"/>
        </w:rPr>
        <w:t>Transport,</w:t>
      </w:r>
      <w:r>
        <w:rPr>
          <w:b/>
          <w:lang w:val="en-US"/>
        </w:rPr>
        <w:t xml:space="preserve"> accommodation etc.</w:t>
      </w:r>
      <w:r w:rsidR="00481EDB">
        <w:rPr>
          <w:b/>
          <w:lang w:val="en-US"/>
        </w:rPr>
        <w:t>)</w:t>
      </w:r>
    </w:p>
    <w:p w14:paraId="6B046AD3" w14:textId="77777777" w:rsidR="004D50C8" w:rsidRPr="00E14447" w:rsidRDefault="00D5793D" w:rsidP="00E1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>
        <w:rPr>
          <w:b/>
          <w:lang w:val="en-US"/>
        </w:rPr>
        <w:t>P</w:t>
      </w:r>
      <w:r w:rsidR="00E14447" w:rsidRPr="00E14447">
        <w:rPr>
          <w:b/>
          <w:lang w:val="en-US"/>
        </w:rPr>
        <w:t xml:space="preserve">rize of the </w:t>
      </w:r>
      <w:r>
        <w:rPr>
          <w:b/>
          <w:lang w:val="en-US"/>
        </w:rPr>
        <w:t>activity</w:t>
      </w:r>
      <w:r w:rsidR="004D50C8" w:rsidRPr="00E14447">
        <w:rPr>
          <w:b/>
          <w:lang w:val="en-US"/>
        </w:rPr>
        <w:t xml:space="preserve">:  </w:t>
      </w:r>
    </w:p>
    <w:p w14:paraId="23831F82" w14:textId="77777777" w:rsidR="004D50C8" w:rsidRPr="00D5793D" w:rsidRDefault="00D5793D" w:rsidP="00E1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 w:rsidRPr="00D5793D">
        <w:rPr>
          <w:b/>
          <w:lang w:val="en-US"/>
        </w:rPr>
        <w:t>P</w:t>
      </w:r>
      <w:r w:rsidR="006F22E9" w:rsidRPr="00D5793D">
        <w:rPr>
          <w:b/>
          <w:lang w:val="en-US"/>
        </w:rPr>
        <w:t>rize</w:t>
      </w:r>
      <w:r w:rsidRPr="00D5793D">
        <w:rPr>
          <w:b/>
          <w:lang w:val="en-US"/>
        </w:rPr>
        <w:t xml:space="preserve"> of the</w:t>
      </w:r>
      <w:r w:rsidR="006F22E9" w:rsidRPr="00D5793D">
        <w:rPr>
          <w:b/>
          <w:lang w:val="en-US"/>
        </w:rPr>
        <w:t xml:space="preserve"> m</w:t>
      </w:r>
      <w:r w:rsidR="00E14447" w:rsidRPr="00D5793D">
        <w:rPr>
          <w:b/>
          <w:lang w:val="en-US"/>
        </w:rPr>
        <w:t>aterials</w:t>
      </w:r>
      <w:r w:rsidR="004D50C8" w:rsidRPr="00D5793D">
        <w:rPr>
          <w:b/>
          <w:lang w:val="en-US"/>
        </w:rPr>
        <w:t xml:space="preserve">:  </w:t>
      </w:r>
    </w:p>
    <w:p w14:paraId="785C85A1" w14:textId="77777777" w:rsidR="006F22E9" w:rsidRPr="00D5793D" w:rsidRDefault="006F22E9" w:rsidP="00E1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 w:rsidRPr="00D5793D">
        <w:rPr>
          <w:b/>
          <w:lang w:val="en-US"/>
        </w:rPr>
        <w:t>Transport</w:t>
      </w:r>
      <w:r w:rsidR="00747835">
        <w:rPr>
          <w:b/>
          <w:lang w:val="en-US"/>
        </w:rPr>
        <w:t xml:space="preserve"> and</w:t>
      </w:r>
      <w:r w:rsidR="00EB33B8">
        <w:rPr>
          <w:b/>
          <w:lang w:val="en-US"/>
        </w:rPr>
        <w:t xml:space="preserve"> accommodation</w:t>
      </w:r>
      <w:r w:rsidRPr="00D5793D">
        <w:rPr>
          <w:b/>
          <w:lang w:val="en-US"/>
        </w:rPr>
        <w:t>:</w:t>
      </w:r>
    </w:p>
    <w:p w14:paraId="107F75AA" w14:textId="77777777" w:rsidR="00427085" w:rsidRPr="00D5793D" w:rsidRDefault="00D5793D" w:rsidP="006F22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b/>
          <w:lang w:val="en-US"/>
        </w:rPr>
      </w:pPr>
      <w:r>
        <w:rPr>
          <w:b/>
          <w:lang w:val="en-US"/>
        </w:rPr>
        <w:t>T</w:t>
      </w:r>
      <w:r w:rsidR="006F22E9" w:rsidRPr="00D5793D">
        <w:rPr>
          <w:b/>
          <w:lang w:val="en-US"/>
        </w:rPr>
        <w:t>otal</w:t>
      </w:r>
      <w:r>
        <w:rPr>
          <w:b/>
          <w:lang w:val="en-US"/>
        </w:rPr>
        <w:t xml:space="preserve"> amount</w:t>
      </w:r>
      <w:r w:rsidR="006F22E9" w:rsidRPr="00D5793D">
        <w:rPr>
          <w:b/>
          <w:lang w:val="en-US"/>
        </w:rPr>
        <w:t xml:space="preserve"> applied for:</w:t>
      </w:r>
    </w:p>
    <w:sectPr w:rsidR="00427085" w:rsidRPr="00D5793D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249B" w14:textId="77777777" w:rsidR="00A275C6" w:rsidRDefault="00A275C6" w:rsidP="00A275C6">
      <w:pPr>
        <w:spacing w:after="0" w:line="240" w:lineRule="auto"/>
      </w:pPr>
      <w:r>
        <w:separator/>
      </w:r>
    </w:p>
  </w:endnote>
  <w:endnote w:type="continuationSeparator" w:id="0">
    <w:p w14:paraId="5D86E744" w14:textId="77777777" w:rsidR="00A275C6" w:rsidRDefault="00A275C6" w:rsidP="00A2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778603"/>
      <w:docPartObj>
        <w:docPartGallery w:val="Page Numbers (Bottom of Page)"/>
        <w:docPartUnique/>
      </w:docPartObj>
    </w:sdtPr>
    <w:sdtEndPr/>
    <w:sdtContent>
      <w:p w14:paraId="3DEE6D1E" w14:textId="77777777" w:rsidR="00A275C6" w:rsidRDefault="00A275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0D">
          <w:rPr>
            <w:noProof/>
          </w:rPr>
          <w:t>1</w:t>
        </w:r>
        <w:r>
          <w:fldChar w:fldCharType="end"/>
        </w:r>
      </w:p>
    </w:sdtContent>
  </w:sdt>
  <w:p w14:paraId="7EDCEF09" w14:textId="77777777" w:rsidR="00A275C6" w:rsidRDefault="00A2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6A0C" w14:textId="77777777" w:rsidR="00A275C6" w:rsidRDefault="00A275C6" w:rsidP="00A275C6">
      <w:pPr>
        <w:spacing w:after="0" w:line="240" w:lineRule="auto"/>
      </w:pPr>
      <w:r>
        <w:separator/>
      </w:r>
    </w:p>
  </w:footnote>
  <w:footnote w:type="continuationSeparator" w:id="0">
    <w:p w14:paraId="650AEDD5" w14:textId="77777777" w:rsidR="00A275C6" w:rsidRDefault="00A275C6" w:rsidP="00A2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D7992"/>
    <w:multiLevelType w:val="hybridMultilevel"/>
    <w:tmpl w:val="718A3E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82"/>
    <w:rsid w:val="00054497"/>
    <w:rsid w:val="000B3757"/>
    <w:rsid w:val="000D13C9"/>
    <w:rsid w:val="000F55BB"/>
    <w:rsid w:val="0011690D"/>
    <w:rsid w:val="00153A89"/>
    <w:rsid w:val="001F55AA"/>
    <w:rsid w:val="00276B9D"/>
    <w:rsid w:val="00313337"/>
    <w:rsid w:val="003B5FDB"/>
    <w:rsid w:val="00427085"/>
    <w:rsid w:val="00481EDB"/>
    <w:rsid w:val="004D50C8"/>
    <w:rsid w:val="006204C2"/>
    <w:rsid w:val="00626229"/>
    <w:rsid w:val="006F22E9"/>
    <w:rsid w:val="00747835"/>
    <w:rsid w:val="00825248"/>
    <w:rsid w:val="0088160E"/>
    <w:rsid w:val="00885FA9"/>
    <w:rsid w:val="009410AD"/>
    <w:rsid w:val="009C0073"/>
    <w:rsid w:val="00A275C6"/>
    <w:rsid w:val="00D5793D"/>
    <w:rsid w:val="00D7714B"/>
    <w:rsid w:val="00D85082"/>
    <w:rsid w:val="00DE7EC3"/>
    <w:rsid w:val="00E14447"/>
    <w:rsid w:val="00EA317E"/>
    <w:rsid w:val="00EB33B8"/>
    <w:rsid w:val="00F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1F5E"/>
  <w15:docId w15:val="{BA73238A-8B64-4573-A23A-66CA98A5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82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508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276B9D"/>
    <w:rPr>
      <w:b w:val="0"/>
      <w:bCs w:val="0"/>
      <w:strike w:val="0"/>
      <w:dstrike w:val="0"/>
      <w:color w:val="A77F3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27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C6"/>
  </w:style>
  <w:style w:type="paragraph" w:styleId="Footer">
    <w:name w:val="footer"/>
    <w:basedOn w:val="Normal"/>
    <w:link w:val="FooterChar"/>
    <w:uiPriority w:val="99"/>
    <w:unhideWhenUsed/>
    <w:rsid w:val="00A27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@sam.sdu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F81BA37469843A896010F828C0ACD" ma:contentTypeVersion="2" ma:contentTypeDescription="Create a new document." ma:contentTypeScope="" ma:versionID="47d2f25bae89f0fb34928c996f2bbe00">
  <xsd:schema xmlns:xsd="http://www.w3.org/2001/XMLSchema" xmlns:xs="http://www.w3.org/2001/XMLSchema" xmlns:p="http://schemas.microsoft.com/office/2006/metadata/properties" xmlns:ns2="c3c101f5-974e-4344-94aa-a67831eddd56" targetNamespace="http://schemas.microsoft.com/office/2006/metadata/properties" ma:root="true" ma:fieldsID="a0ec347ea1f9424572736b9cb12c3e5c" ns2:_="">
    <xsd:import namespace="c3c101f5-974e-4344-94aa-a67831edd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01f5-974e-4344-94aa-a67831edd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0DF3-45FC-4F38-9C50-32D915FA72FC}">
  <ds:schemaRefs>
    <ds:schemaRef ds:uri="http://purl.org/dc/elements/1.1/"/>
    <ds:schemaRef ds:uri="c3c101f5-974e-4344-94aa-a67831eddd56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991807-7FE1-470E-84A6-C2BDCCBAB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67074-C775-477A-BD9F-59131BB2D2F1}"/>
</file>

<file path=customXml/itemProps4.xml><?xml version="1.0" encoding="utf-8"?>
<ds:datastoreItem xmlns:ds="http://schemas.openxmlformats.org/officeDocument/2006/customXml" ds:itemID="{1ED9768A-39FE-4B4D-ACD8-ADE8326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Universitet - Samfundsvidenskab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 Egede Rogers</dc:creator>
  <cp:lastModifiedBy>Bess Egede Rogers</cp:lastModifiedBy>
  <cp:revision>4</cp:revision>
  <dcterms:created xsi:type="dcterms:W3CDTF">2018-11-14T13:25:00Z</dcterms:created>
  <dcterms:modified xsi:type="dcterms:W3CDTF">2018-11-23T12:19:00Z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{41B1F4ED-8AEC-46C9-B691-288C3B1032A6}</vt:lpwstr>
  </property>
  <property fmtid="{D5CDD505-2E9C-101B-9397-08002B2CF9AE}" pid="3" name="ContentTypeId">
    <vt:lpwstr>0x010100FCAF81BA37469843A896010F828C0ACD</vt:lpwstr>
  </property>
</Properties>
</file>