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5B2852">
        <w:rPr>
          <w:rFonts w:ascii="Times New Roman" w:hAnsi="Times New Roman" w:cs="Times New Roman"/>
        </w:rPr>
        <w:t xml:space="preserve"> </w:t>
      </w:r>
      <w:r w:rsidR="00FD5064">
        <w:rPr>
          <w:rFonts w:ascii="Times New Roman" w:hAnsi="Times New Roman" w:cs="Times New Roman"/>
        </w:rPr>
        <w:t xml:space="preserve"> </w:t>
      </w:r>
      <w:r w:rsidR="00B76270">
        <w:rPr>
          <w:rFonts w:ascii="Times New Roman" w:hAnsi="Times New Roman" w:cs="Times New Roman"/>
        </w:rPr>
        <w:t>4. juni</w:t>
      </w:r>
      <w:bookmarkStart w:id="0" w:name="_GoBack"/>
      <w:bookmarkEnd w:id="0"/>
      <w:r w:rsidR="00DA312F">
        <w:rPr>
          <w:rFonts w:ascii="Times New Roman" w:hAnsi="Times New Roman" w:cs="Times New Roman"/>
        </w:rPr>
        <w:t xml:space="preserve"> </w:t>
      </w:r>
      <w:r w:rsidR="00FD5064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72720F" w:rsidRDefault="00B1211A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Notat fra </w:t>
      </w:r>
      <w:r w:rsidR="001F6267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1F6267">
        <w:rPr>
          <w:sz w:val="22"/>
          <w:szCs w:val="22"/>
          <w:u w:val="single"/>
          <w:lang w:val="da-DK"/>
        </w:rPr>
        <w:t>22. april</w:t>
      </w:r>
      <w:r>
        <w:rPr>
          <w:sz w:val="22"/>
          <w:szCs w:val="22"/>
          <w:u w:val="single"/>
          <w:lang w:val="da-DK"/>
        </w:rPr>
        <w:t xml:space="preserve"> 2014</w:t>
      </w:r>
      <w:r>
        <w:rPr>
          <w:sz w:val="22"/>
          <w:szCs w:val="22"/>
          <w:lang w:val="da-DK"/>
        </w:rPr>
        <w:t xml:space="preserve">. </w:t>
      </w:r>
    </w:p>
    <w:p w:rsidR="00B1211A" w:rsidRDefault="00B1211A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1211A" w:rsidRDefault="0076654D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</w:t>
      </w:r>
      <w:r w:rsidR="00795C16">
        <w:rPr>
          <w:sz w:val="22"/>
          <w:szCs w:val="22"/>
          <w:lang w:val="da-DK"/>
        </w:rPr>
        <w:t>Dekanen,</w:t>
      </w:r>
      <w:r w:rsidR="00C92D00">
        <w:rPr>
          <w:sz w:val="22"/>
          <w:szCs w:val="22"/>
          <w:lang w:val="da-DK"/>
        </w:rPr>
        <w:t xml:space="preserve"> prodekanen,</w:t>
      </w:r>
      <w:r w:rsidR="00795C16">
        <w:rPr>
          <w:sz w:val="22"/>
          <w:szCs w:val="22"/>
          <w:lang w:val="da-DK"/>
        </w:rPr>
        <w:t xml:space="preserve"> Steffen Nordahl Lund, Jesper Carlsen, Anne Jensen, Per Krogh Ha</w:t>
      </w:r>
      <w:r w:rsidR="00795C16">
        <w:rPr>
          <w:sz w:val="22"/>
          <w:szCs w:val="22"/>
          <w:lang w:val="da-DK"/>
        </w:rPr>
        <w:t>n</w:t>
      </w:r>
      <w:r w:rsidR="00795C16">
        <w:rPr>
          <w:sz w:val="22"/>
          <w:szCs w:val="22"/>
          <w:lang w:val="da-DK"/>
        </w:rPr>
        <w:t xml:space="preserve">sen, Mads Funding, Lisbeth Broegaard Petersen og Gitta Stærmose. </w:t>
      </w:r>
    </w:p>
    <w:p w:rsidR="00795C16" w:rsidRDefault="00795C16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92D00" w:rsidRDefault="00C92D00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Punkterne behandledes i rækkefølgen: 1-2, 4-5, 3, 6-13. </w:t>
      </w:r>
    </w:p>
    <w:p w:rsidR="00C92D00" w:rsidRDefault="00C92D00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95C16" w:rsidRDefault="00795C16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Rune Nørgaard Jørgensen deltog i behandlingen af dagsordenens punkt 2. </w:t>
      </w:r>
    </w:p>
    <w:p w:rsidR="00795C16" w:rsidRDefault="00795C16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95C16" w:rsidRDefault="00795C16" w:rsidP="00B1211A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B1211A" w:rsidRDefault="00B1211A" w:rsidP="00B1211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447F4D" w:rsidRPr="00B1211A">
        <w:rPr>
          <w:sz w:val="22"/>
          <w:szCs w:val="22"/>
          <w:u w:val="single"/>
          <w:lang w:val="da-DK"/>
        </w:rPr>
        <w:t>Godke</w:t>
      </w:r>
      <w:r w:rsidR="005B2852" w:rsidRPr="00B1211A">
        <w:rPr>
          <w:sz w:val="22"/>
          <w:szCs w:val="22"/>
          <w:u w:val="single"/>
          <w:lang w:val="da-DK"/>
        </w:rPr>
        <w:t xml:space="preserve">ndelse af notat fra møde </w:t>
      </w:r>
      <w:r w:rsidR="00504F55" w:rsidRPr="00B1211A">
        <w:rPr>
          <w:sz w:val="22"/>
          <w:szCs w:val="22"/>
          <w:u w:val="single"/>
          <w:lang w:val="da-DK"/>
        </w:rPr>
        <w:t xml:space="preserve">den </w:t>
      </w:r>
      <w:r w:rsidR="005B2852" w:rsidRPr="00B1211A">
        <w:rPr>
          <w:sz w:val="22"/>
          <w:szCs w:val="22"/>
          <w:u w:val="single"/>
          <w:lang w:val="da-DK"/>
        </w:rPr>
        <w:t>18. marts</w:t>
      </w:r>
      <w:r w:rsidR="00504F55" w:rsidRPr="00B1211A">
        <w:rPr>
          <w:sz w:val="22"/>
          <w:szCs w:val="22"/>
          <w:u w:val="single"/>
          <w:lang w:val="da-DK"/>
        </w:rPr>
        <w:t xml:space="preserve"> 2014</w:t>
      </w:r>
      <w:r w:rsidR="00304663" w:rsidRPr="00B1211A">
        <w:rPr>
          <w:sz w:val="22"/>
          <w:szCs w:val="22"/>
          <w:lang w:val="da-DK"/>
        </w:rPr>
        <w:t>.</w:t>
      </w:r>
    </w:p>
    <w:p w:rsidR="00E464D1" w:rsidRDefault="00E464D1" w:rsidP="00795C1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95C16" w:rsidRDefault="00795C16" w:rsidP="00795C1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Godkendt. </w:t>
      </w:r>
    </w:p>
    <w:p w:rsidR="00795C16" w:rsidRPr="00795C16" w:rsidRDefault="00795C16" w:rsidP="00795C1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464D1" w:rsidRPr="00E464D1" w:rsidRDefault="00E464D1" w:rsidP="00E464D1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C623CE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C623CE" w:rsidRPr="00B1211A">
        <w:rPr>
          <w:sz w:val="22"/>
          <w:szCs w:val="22"/>
          <w:u w:val="single"/>
          <w:lang w:val="da-DK"/>
        </w:rPr>
        <w:t>Status fra Forskerstøtteenheden</w:t>
      </w:r>
      <w:r w:rsidR="00C623CE" w:rsidRPr="00B1211A">
        <w:rPr>
          <w:sz w:val="22"/>
          <w:szCs w:val="22"/>
          <w:lang w:val="da-DK"/>
        </w:rPr>
        <w:t>.</w:t>
      </w:r>
    </w:p>
    <w:p w:rsidR="00C623CE" w:rsidRDefault="00C623CE" w:rsidP="00C623CE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224CF" w:rsidRDefault="008224CF" w:rsidP="00700595">
      <w:pPr>
        <w:pStyle w:val="Listeafsnit"/>
        <w:numPr>
          <w:ilvl w:val="0"/>
          <w:numId w:val="45"/>
        </w:num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 w:firstLine="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Rapporten ”Tilbageblik </w:t>
      </w:r>
      <w:r w:rsidR="00601F73">
        <w:rPr>
          <w:sz w:val="22"/>
          <w:szCs w:val="22"/>
          <w:lang w:val="da-DK"/>
        </w:rPr>
        <w:t>2013 – forskerstøtte på det humanistiske fakultet</w:t>
      </w:r>
      <w:r>
        <w:rPr>
          <w:sz w:val="22"/>
          <w:szCs w:val="22"/>
          <w:lang w:val="da-DK"/>
        </w:rPr>
        <w:t>”</w:t>
      </w:r>
      <w:r w:rsidR="00601F73">
        <w:rPr>
          <w:sz w:val="22"/>
          <w:szCs w:val="22"/>
          <w:lang w:val="da-DK"/>
        </w:rPr>
        <w:t>.</w:t>
      </w:r>
    </w:p>
    <w:p w:rsidR="008224CF" w:rsidRDefault="008224CF" w:rsidP="008224CF">
      <w:pPr>
        <w:pStyle w:val="Listeafsnit"/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700595" w:rsidRPr="008224CF" w:rsidRDefault="00795C16" w:rsidP="008224CF">
      <w:pPr>
        <w:pStyle w:val="Listeafsnit"/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  <w:r w:rsidRPr="008224CF">
        <w:rPr>
          <w:sz w:val="22"/>
          <w:szCs w:val="22"/>
          <w:lang w:val="da-DK"/>
        </w:rPr>
        <w:t xml:space="preserve">Rune Nørgaard Jørgensen orienterede om </w:t>
      </w:r>
      <w:r w:rsidR="006477FA" w:rsidRPr="008224CF">
        <w:rPr>
          <w:sz w:val="22"/>
          <w:szCs w:val="22"/>
          <w:lang w:val="da-DK"/>
        </w:rPr>
        <w:t>baggrunden for udarbejdelse af r</w:t>
      </w:r>
      <w:r w:rsidR="00C623CE" w:rsidRPr="008224CF">
        <w:rPr>
          <w:sz w:val="22"/>
          <w:szCs w:val="22"/>
          <w:lang w:val="da-DK"/>
        </w:rPr>
        <w:t>apporten</w:t>
      </w:r>
      <w:r w:rsidR="006477FA" w:rsidRPr="008224CF">
        <w:rPr>
          <w:sz w:val="22"/>
          <w:szCs w:val="22"/>
          <w:lang w:val="da-DK"/>
        </w:rPr>
        <w:t>. Organiseringen o</w:t>
      </w:r>
      <w:r w:rsidR="006477FA" w:rsidRPr="008224CF">
        <w:rPr>
          <w:sz w:val="22"/>
          <w:szCs w:val="22"/>
          <w:lang w:val="da-DK"/>
        </w:rPr>
        <w:t>m</w:t>
      </w:r>
      <w:r w:rsidR="006477FA" w:rsidRPr="008224CF">
        <w:rPr>
          <w:sz w:val="22"/>
          <w:szCs w:val="22"/>
          <w:lang w:val="da-DK"/>
        </w:rPr>
        <w:t xml:space="preserve">kring forskerstøtte på humaniora er styrket væsentligt. Ligesom </w:t>
      </w:r>
      <w:r w:rsidR="00700595" w:rsidRPr="008224CF">
        <w:rPr>
          <w:sz w:val="22"/>
          <w:szCs w:val="22"/>
          <w:lang w:val="da-DK"/>
        </w:rPr>
        <w:t xml:space="preserve">enheden er </w:t>
      </w:r>
      <w:r w:rsidR="006477FA" w:rsidRPr="008224CF">
        <w:rPr>
          <w:sz w:val="22"/>
          <w:szCs w:val="22"/>
          <w:lang w:val="da-DK"/>
        </w:rPr>
        <w:t>synligg</w:t>
      </w:r>
      <w:r w:rsidR="00700595" w:rsidRPr="008224CF">
        <w:rPr>
          <w:sz w:val="22"/>
          <w:szCs w:val="22"/>
          <w:lang w:val="da-DK"/>
        </w:rPr>
        <w:t xml:space="preserve">jort </w:t>
      </w:r>
      <w:r w:rsidR="006477FA" w:rsidRPr="008224CF">
        <w:rPr>
          <w:sz w:val="22"/>
          <w:szCs w:val="22"/>
          <w:lang w:val="da-DK"/>
        </w:rPr>
        <w:t xml:space="preserve">i form af </w:t>
      </w:r>
      <w:r w:rsidR="00700595" w:rsidRPr="008224CF">
        <w:rPr>
          <w:sz w:val="22"/>
          <w:szCs w:val="22"/>
          <w:lang w:val="da-DK"/>
        </w:rPr>
        <w:t>hjemm</w:t>
      </w:r>
      <w:r w:rsidR="00700595" w:rsidRPr="008224CF">
        <w:rPr>
          <w:sz w:val="22"/>
          <w:szCs w:val="22"/>
          <w:lang w:val="da-DK"/>
        </w:rPr>
        <w:t>e</w:t>
      </w:r>
      <w:r w:rsidR="00700595" w:rsidRPr="008224CF">
        <w:rPr>
          <w:sz w:val="22"/>
          <w:szCs w:val="22"/>
          <w:lang w:val="da-DK"/>
        </w:rPr>
        <w:t>side og anden information</w:t>
      </w:r>
      <w:r w:rsidR="00BB012F">
        <w:rPr>
          <w:sz w:val="22"/>
          <w:szCs w:val="22"/>
          <w:lang w:val="da-DK"/>
        </w:rPr>
        <w:t xml:space="preserve"> i øvrigt</w:t>
      </w:r>
      <w:r w:rsidR="00700595" w:rsidRPr="008224CF">
        <w:rPr>
          <w:sz w:val="22"/>
          <w:szCs w:val="22"/>
          <w:lang w:val="da-DK"/>
        </w:rPr>
        <w:t>.</w:t>
      </w:r>
    </w:p>
    <w:p w:rsidR="00700595" w:rsidRDefault="00700595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00595" w:rsidRDefault="00700595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blev fra institutledernes side givet udtryk for stor tilfredshed med forskerstøtteenheden og den øgede support og informationsmængde.</w:t>
      </w:r>
    </w:p>
    <w:p w:rsidR="00700595" w:rsidRDefault="00700595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224CF" w:rsidRDefault="00700595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Institutlederne fandt, at supporten i forhold til EU-ansøgningen havde været god. </w:t>
      </w:r>
      <w:r w:rsidR="008224CF">
        <w:rPr>
          <w:sz w:val="22"/>
          <w:szCs w:val="22"/>
          <w:lang w:val="da-DK"/>
        </w:rPr>
        <w:t>Det er godt at opmær</w:t>
      </w:r>
      <w:r w:rsidR="008224CF">
        <w:rPr>
          <w:sz w:val="22"/>
          <w:szCs w:val="22"/>
          <w:lang w:val="da-DK"/>
        </w:rPr>
        <w:t>k</w:t>
      </w:r>
      <w:r w:rsidR="008224CF">
        <w:rPr>
          <w:sz w:val="22"/>
          <w:szCs w:val="22"/>
          <w:lang w:val="da-DK"/>
        </w:rPr>
        <w:t>somheden også rettes mod EU-midler, hvor der er et stor</w:t>
      </w:r>
      <w:r>
        <w:rPr>
          <w:sz w:val="22"/>
          <w:szCs w:val="22"/>
          <w:lang w:val="da-DK"/>
        </w:rPr>
        <w:t>t potentiale af ansøgningsmuligheder</w:t>
      </w:r>
      <w:r w:rsidR="008224CF">
        <w:rPr>
          <w:sz w:val="22"/>
          <w:szCs w:val="22"/>
          <w:lang w:val="da-DK"/>
        </w:rPr>
        <w:t xml:space="preserve">. </w:t>
      </w:r>
    </w:p>
    <w:p w:rsidR="008224CF" w:rsidRDefault="008224CF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224CF" w:rsidRDefault="008224CF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Humanioras performance i forhold til ekstern finansiering blev kort drøftet. </w:t>
      </w:r>
    </w:p>
    <w:p w:rsidR="008224CF" w:rsidRDefault="008224CF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224CF" w:rsidRDefault="008224CF" w:rsidP="00700595">
      <w:pPr>
        <w:tabs>
          <w:tab w:val="left" w:pos="0"/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Humanioras forskerstøtteråd består af følgende: Kirsten Drotner, Dorthe Bleses, Johs. Wagner, Dietrich Jung, Søren Harnow Klausen, Lars Boje Mortensen, Kurt Villads Jensen og Klaus P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tersen. Dekanen er formand for rådet.</w:t>
      </w:r>
    </w:p>
    <w:p w:rsidR="00C623CE" w:rsidRPr="008224CF" w:rsidRDefault="00C623CE" w:rsidP="008224CF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623CE" w:rsidRDefault="00C623CE" w:rsidP="00795C16">
      <w:pPr>
        <w:pStyle w:val="Listeafsnit"/>
        <w:numPr>
          <w:ilvl w:val="3"/>
          <w:numId w:val="15"/>
        </w:numPr>
        <w:tabs>
          <w:tab w:val="left" w:pos="567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 w:hanging="1462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b) </w:t>
      </w:r>
      <w:r>
        <w:rPr>
          <w:sz w:val="22"/>
          <w:szCs w:val="22"/>
          <w:lang w:val="da-DK"/>
        </w:rPr>
        <w:tab/>
      </w:r>
      <w:r w:rsidRPr="005C0204">
        <w:rPr>
          <w:sz w:val="22"/>
          <w:szCs w:val="22"/>
          <w:lang w:val="da-DK"/>
        </w:rPr>
        <w:t>Status for ansøgninger til FKK.</w:t>
      </w:r>
      <w:r w:rsidR="008224CF">
        <w:rPr>
          <w:sz w:val="22"/>
          <w:szCs w:val="22"/>
          <w:lang w:val="da-DK"/>
        </w:rPr>
        <w:t xml:space="preserve"> Det blev oplyst, at der er mange ansøgninger på vej. </w:t>
      </w:r>
    </w:p>
    <w:p w:rsidR="00C623CE" w:rsidRPr="005C0204" w:rsidRDefault="00C623CE" w:rsidP="00C623CE">
      <w:pPr>
        <w:pStyle w:val="Listeafsnit"/>
        <w:rPr>
          <w:sz w:val="22"/>
          <w:szCs w:val="22"/>
          <w:lang w:val="da-DK"/>
        </w:rPr>
      </w:pPr>
    </w:p>
    <w:p w:rsidR="00C623CE" w:rsidRPr="008224CF" w:rsidRDefault="00C623CE" w:rsidP="00795C16">
      <w:pPr>
        <w:pStyle w:val="Listeafsnit"/>
        <w:numPr>
          <w:ilvl w:val="0"/>
          <w:numId w:val="41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lang w:val="da-DK"/>
        </w:rPr>
        <w:t xml:space="preserve">Indstilling </w:t>
      </w:r>
      <w:r w:rsidRPr="005C0204">
        <w:rPr>
          <w:sz w:val="22"/>
          <w:szCs w:val="22"/>
          <w:lang w:val="da-DK"/>
        </w:rPr>
        <w:t>af kandidater til FKK.</w:t>
      </w:r>
    </w:p>
    <w:p w:rsidR="008224CF" w:rsidRDefault="008224CF" w:rsidP="008224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8224CF" w:rsidRPr="008224CF" w:rsidRDefault="008224CF" w:rsidP="008224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orienterede om indstilling af kandi</w:t>
      </w:r>
      <w:r w:rsidR="00C92D00">
        <w:rPr>
          <w:sz w:val="22"/>
          <w:szCs w:val="22"/>
          <w:lang w:val="da-DK"/>
        </w:rPr>
        <w:t>da</w:t>
      </w:r>
      <w:r>
        <w:rPr>
          <w:sz w:val="22"/>
          <w:szCs w:val="22"/>
          <w:lang w:val="da-DK"/>
        </w:rPr>
        <w:t xml:space="preserve">ter. </w:t>
      </w:r>
    </w:p>
    <w:p w:rsidR="00C623CE" w:rsidRPr="00C623CE" w:rsidRDefault="00C623CE" w:rsidP="00C623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C623CE" w:rsidRPr="00DA312F" w:rsidRDefault="00C623CE" w:rsidP="00C623CE">
      <w:pPr>
        <w:tabs>
          <w:tab w:val="left" w:pos="709"/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 w:rsidRPr="00DA312F">
        <w:rPr>
          <w:sz w:val="22"/>
          <w:szCs w:val="22"/>
          <w:u w:val="single"/>
          <w:lang w:val="da-DK"/>
        </w:rPr>
        <w:t xml:space="preserve"> </w:t>
      </w:r>
    </w:p>
    <w:p w:rsidR="009709E6" w:rsidRDefault="00601F73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Pr="00B1211A">
        <w:rPr>
          <w:sz w:val="22"/>
          <w:szCs w:val="22"/>
          <w:u w:val="single"/>
          <w:lang w:val="da-DK"/>
        </w:rPr>
        <w:t>Institutionsakkreditering</w:t>
      </w:r>
      <w:r w:rsidRPr="00B1211A">
        <w:rPr>
          <w:sz w:val="22"/>
          <w:szCs w:val="22"/>
          <w:lang w:val="da-DK"/>
        </w:rPr>
        <w:t xml:space="preserve">. </w:t>
      </w:r>
    </w:p>
    <w:p w:rsidR="00C92D00" w:rsidRDefault="00C92D00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Default="00C92D00" w:rsidP="0047120B">
      <w:pPr>
        <w:tabs>
          <w:tab w:val="left" w:pos="567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Prodekanen orienterede </w:t>
      </w:r>
      <w:r w:rsidR="009709E6">
        <w:rPr>
          <w:sz w:val="22"/>
          <w:szCs w:val="22"/>
          <w:lang w:val="da-DK"/>
        </w:rPr>
        <w:t xml:space="preserve">om de udfordringer der ligger i </w:t>
      </w:r>
      <w:r w:rsidR="000A492A">
        <w:rPr>
          <w:sz w:val="22"/>
          <w:szCs w:val="22"/>
          <w:lang w:val="da-DK"/>
        </w:rPr>
        <w:t>valgte</w:t>
      </w:r>
      <w:r w:rsidR="009709E6">
        <w:rPr>
          <w:sz w:val="22"/>
          <w:szCs w:val="22"/>
          <w:lang w:val="da-DK"/>
        </w:rPr>
        <w:t xml:space="preserve"> audit trails.</w:t>
      </w:r>
      <w:r>
        <w:rPr>
          <w:sz w:val="22"/>
          <w:szCs w:val="22"/>
          <w:lang w:val="da-DK"/>
        </w:rPr>
        <w:t xml:space="preserve"> </w:t>
      </w:r>
    </w:p>
    <w:p w:rsidR="0047120B" w:rsidRPr="009709E6" w:rsidRDefault="0047120B" w:rsidP="0047120B">
      <w:pPr>
        <w:tabs>
          <w:tab w:val="left" w:pos="567"/>
          <w:tab w:val="left" w:pos="1134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709E6" w:rsidRPr="009709E6" w:rsidRDefault="009709E6" w:rsidP="009709E6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B2852" w:rsidRDefault="00B1211A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5B2852" w:rsidRPr="00B1211A">
        <w:rPr>
          <w:sz w:val="22"/>
          <w:szCs w:val="22"/>
          <w:u w:val="single"/>
          <w:lang w:val="da-DK"/>
        </w:rPr>
        <w:t>Økonomi</w:t>
      </w:r>
      <w:r w:rsidR="005B2852" w:rsidRPr="00B1211A">
        <w:rPr>
          <w:sz w:val="22"/>
          <w:szCs w:val="22"/>
          <w:lang w:val="da-DK"/>
        </w:rPr>
        <w:t>.</w:t>
      </w:r>
    </w:p>
    <w:p w:rsidR="0047120B" w:rsidRDefault="0047120B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47120B" w:rsidRDefault="0047120B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drøftede de økonomiske vilkår, herunder mulig udskydelse af opslag af stillinger. </w:t>
      </w:r>
    </w:p>
    <w:p w:rsidR="0047120B" w:rsidRDefault="0047120B" w:rsidP="00B1211A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5B2852" w:rsidRPr="0047120B" w:rsidRDefault="005B2852" w:rsidP="0047120B">
      <w:pPr>
        <w:rPr>
          <w:sz w:val="22"/>
          <w:szCs w:val="22"/>
          <w:lang w:val="da-DK"/>
        </w:rPr>
      </w:pPr>
    </w:p>
    <w:p w:rsidR="00DA312F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lastRenderedPageBreak/>
        <w:t xml:space="preserve">Ad 5. </w:t>
      </w:r>
      <w:r w:rsidR="00DA312F" w:rsidRPr="00B1211A">
        <w:rPr>
          <w:sz w:val="22"/>
          <w:szCs w:val="22"/>
          <w:u w:val="single"/>
          <w:lang w:val="da-DK"/>
        </w:rPr>
        <w:t>Æresdoktorer</w:t>
      </w:r>
      <w:r w:rsidR="00DA312F" w:rsidRPr="00B1211A">
        <w:rPr>
          <w:sz w:val="22"/>
          <w:szCs w:val="22"/>
          <w:lang w:val="da-DK"/>
        </w:rPr>
        <w:t>.</w:t>
      </w:r>
    </w:p>
    <w:p w:rsid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47120B" w:rsidRDefault="0047120B" w:rsidP="0047120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Dekanen orienterede om status for tildeling af æresdoktorgraden i 2014 og 2015. Processen kører og der er nedsat relevante bedømmelsesudvalg. </w:t>
      </w:r>
    </w:p>
    <w:p w:rsid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DA312F" w:rsidP="00DA312F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31260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E31260" w:rsidRPr="00B1211A">
        <w:rPr>
          <w:sz w:val="22"/>
          <w:szCs w:val="22"/>
          <w:u w:val="single"/>
          <w:lang w:val="da-DK"/>
        </w:rPr>
        <w:t>Flensburg</w:t>
      </w:r>
      <w:r w:rsidR="00E31260" w:rsidRPr="00B1211A">
        <w:rPr>
          <w:sz w:val="22"/>
          <w:szCs w:val="22"/>
          <w:lang w:val="da-DK"/>
        </w:rPr>
        <w:t>.</w:t>
      </w:r>
    </w:p>
    <w:p w:rsidR="00E31260" w:rsidRPr="00DA312F" w:rsidRDefault="00E31260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Pr="00C623CE" w:rsidRDefault="00E31260" w:rsidP="00C623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E31260">
        <w:rPr>
          <w:sz w:val="22"/>
          <w:szCs w:val="22"/>
          <w:lang w:val="da-DK"/>
        </w:rPr>
        <w:t xml:space="preserve">Orientering ved </w:t>
      </w:r>
      <w:r w:rsidRPr="00DA312F">
        <w:rPr>
          <w:sz w:val="22"/>
          <w:szCs w:val="22"/>
          <w:lang w:val="da-DK"/>
        </w:rPr>
        <w:t>dekanen.</w:t>
      </w:r>
      <w:r w:rsidR="000A492A">
        <w:rPr>
          <w:sz w:val="22"/>
          <w:szCs w:val="22"/>
          <w:lang w:val="da-DK"/>
        </w:rPr>
        <w:t xml:space="preserve"> Der holdes møde med repræsentanter Flensburg Universitet den 7. maj 2014.</w:t>
      </w:r>
    </w:p>
    <w:p w:rsidR="00E31260" w:rsidRP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 w:hanging="928"/>
        <w:jc w:val="both"/>
        <w:rPr>
          <w:sz w:val="22"/>
          <w:szCs w:val="22"/>
          <w:u w:val="single"/>
          <w:lang w:val="da-DK"/>
        </w:rPr>
      </w:pPr>
    </w:p>
    <w:p w:rsidR="00672A1D" w:rsidRPr="005B2852" w:rsidRDefault="00672A1D" w:rsidP="005B285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E31260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E31260" w:rsidRPr="00B1211A">
        <w:rPr>
          <w:sz w:val="22"/>
          <w:szCs w:val="22"/>
          <w:u w:val="single"/>
          <w:lang w:val="da-DK"/>
        </w:rPr>
        <w:t>Bedømmelsesudvalg – juniorstillinger</w:t>
      </w:r>
      <w:r w:rsidR="00E31260" w:rsidRPr="00B1211A">
        <w:rPr>
          <w:sz w:val="22"/>
          <w:szCs w:val="22"/>
          <w:lang w:val="da-DK"/>
        </w:rPr>
        <w:t xml:space="preserve">. </w:t>
      </w:r>
    </w:p>
    <w:p w:rsid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9729AB" w:rsidRDefault="000A492A" w:rsidP="0047120B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Efter en drøftelse af fordele og ulemper omkring </w:t>
      </w:r>
      <w:r w:rsidR="009729AB">
        <w:rPr>
          <w:sz w:val="22"/>
          <w:szCs w:val="22"/>
          <w:lang w:val="da-DK"/>
        </w:rPr>
        <w:t>tenure track stillinger, var der enighed om at fastholde den nuværende procedure. Denne revideres dog i forhold til ansættelsesbekendtgørelsen af 13. marts 2012.</w:t>
      </w:r>
    </w:p>
    <w:p w:rsidR="00601F73" w:rsidRDefault="00601F73" w:rsidP="0047120B">
      <w:pPr>
        <w:rPr>
          <w:sz w:val="22"/>
          <w:szCs w:val="22"/>
          <w:lang w:val="da-DK"/>
        </w:rPr>
      </w:pPr>
    </w:p>
    <w:p w:rsidR="00601F73" w:rsidRDefault="00601F73" w:rsidP="0047120B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Institutlederkredsen drøftede herudover såkaldte dobbeltbedømmelser.</w:t>
      </w:r>
    </w:p>
    <w:p w:rsidR="00E31260" w:rsidRPr="00E31260" w:rsidRDefault="00E31260" w:rsidP="009729A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31260" w:rsidRDefault="00E31260" w:rsidP="00E3126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31260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</w:t>
      </w:r>
      <w:r w:rsidR="0047120B">
        <w:rPr>
          <w:sz w:val="22"/>
          <w:szCs w:val="22"/>
          <w:u w:val="single"/>
          <w:lang w:val="da-DK"/>
        </w:rPr>
        <w:t>8</w:t>
      </w:r>
      <w:r>
        <w:rPr>
          <w:sz w:val="22"/>
          <w:szCs w:val="22"/>
          <w:u w:val="single"/>
          <w:lang w:val="da-DK"/>
        </w:rPr>
        <w:t xml:space="preserve">. </w:t>
      </w:r>
      <w:r w:rsidR="00DE18E6" w:rsidRPr="00B1211A">
        <w:rPr>
          <w:sz w:val="22"/>
          <w:szCs w:val="22"/>
          <w:u w:val="single"/>
          <w:lang w:val="da-DK"/>
        </w:rPr>
        <w:t>Prisopgavebesvarelse - medalje</w:t>
      </w:r>
      <w:r w:rsidR="00E31260" w:rsidRPr="00B1211A">
        <w:rPr>
          <w:sz w:val="22"/>
          <w:szCs w:val="22"/>
          <w:u w:val="single"/>
          <w:lang w:val="da-DK"/>
        </w:rPr>
        <w:t>overrækkelse</w:t>
      </w:r>
      <w:r w:rsidR="00E31260" w:rsidRPr="00B1211A">
        <w:rPr>
          <w:sz w:val="22"/>
          <w:szCs w:val="22"/>
          <w:lang w:val="da-DK"/>
        </w:rPr>
        <w:t>.</w:t>
      </w:r>
    </w:p>
    <w:p w:rsidR="00E31260" w:rsidRDefault="00E31260" w:rsidP="00E31260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DA5788" w:rsidRDefault="0047120B" w:rsidP="0047120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Dekanen oplyste, at konc</w:t>
      </w:r>
      <w:r w:rsidR="00FA30F0" w:rsidRPr="0047120B">
        <w:rPr>
          <w:sz w:val="22"/>
          <w:szCs w:val="22"/>
          <w:lang w:val="da-DK"/>
        </w:rPr>
        <w:t xml:space="preserve">eptet for årsfesten </w:t>
      </w:r>
      <w:r>
        <w:rPr>
          <w:sz w:val="22"/>
          <w:szCs w:val="22"/>
          <w:lang w:val="da-DK"/>
        </w:rPr>
        <w:t xml:space="preserve">forventes ændret, og </w:t>
      </w:r>
      <w:r w:rsidR="00DE18E6" w:rsidRPr="0047120B">
        <w:rPr>
          <w:sz w:val="22"/>
          <w:szCs w:val="22"/>
          <w:lang w:val="da-DK"/>
        </w:rPr>
        <w:t xml:space="preserve">overrækkelsen </w:t>
      </w:r>
      <w:r>
        <w:rPr>
          <w:sz w:val="22"/>
          <w:szCs w:val="22"/>
          <w:lang w:val="da-DK"/>
        </w:rPr>
        <w:t xml:space="preserve">i så fald </w:t>
      </w:r>
      <w:r w:rsidR="00FA30F0" w:rsidRPr="0047120B">
        <w:rPr>
          <w:sz w:val="22"/>
          <w:szCs w:val="22"/>
          <w:lang w:val="da-DK"/>
        </w:rPr>
        <w:t xml:space="preserve">fremover </w:t>
      </w:r>
      <w:r>
        <w:rPr>
          <w:sz w:val="22"/>
          <w:szCs w:val="22"/>
          <w:lang w:val="da-DK"/>
        </w:rPr>
        <w:t xml:space="preserve">vil </w:t>
      </w:r>
      <w:r w:rsidR="00FA30F0" w:rsidRPr="0047120B">
        <w:rPr>
          <w:sz w:val="22"/>
          <w:szCs w:val="22"/>
          <w:lang w:val="da-DK"/>
        </w:rPr>
        <w:t>v</w:t>
      </w:r>
      <w:r w:rsidR="00FA30F0" w:rsidRPr="0047120B">
        <w:rPr>
          <w:sz w:val="22"/>
          <w:szCs w:val="22"/>
          <w:lang w:val="da-DK"/>
        </w:rPr>
        <w:t>æ</w:t>
      </w:r>
      <w:r w:rsidR="00FA30F0" w:rsidRPr="0047120B">
        <w:rPr>
          <w:sz w:val="22"/>
          <w:szCs w:val="22"/>
          <w:lang w:val="da-DK"/>
        </w:rPr>
        <w:t xml:space="preserve">re </w:t>
      </w:r>
      <w:r>
        <w:rPr>
          <w:sz w:val="22"/>
          <w:szCs w:val="22"/>
          <w:lang w:val="da-DK"/>
        </w:rPr>
        <w:t>et fakultært</w:t>
      </w:r>
      <w:r w:rsidR="00FA30F0" w:rsidRPr="0047120B">
        <w:rPr>
          <w:sz w:val="22"/>
          <w:szCs w:val="22"/>
          <w:lang w:val="da-DK"/>
        </w:rPr>
        <w:t xml:space="preserve"> arrangement. </w:t>
      </w:r>
      <w:r w:rsidR="00DA5788">
        <w:rPr>
          <w:sz w:val="22"/>
          <w:szCs w:val="22"/>
          <w:lang w:val="da-DK"/>
        </w:rPr>
        <w:t>Institu</w:t>
      </w:r>
      <w:r w:rsidR="00BB012F">
        <w:rPr>
          <w:sz w:val="22"/>
          <w:szCs w:val="22"/>
          <w:lang w:val="da-DK"/>
        </w:rPr>
        <w:t xml:space="preserve">tlederne gav udtryk for tab </w:t>
      </w:r>
      <w:proofErr w:type="gramStart"/>
      <w:r w:rsidR="00BB012F">
        <w:rPr>
          <w:sz w:val="22"/>
          <w:szCs w:val="22"/>
          <w:lang w:val="da-DK"/>
        </w:rPr>
        <w:t xml:space="preserve">af </w:t>
      </w:r>
      <w:r w:rsidR="00DA5788">
        <w:rPr>
          <w:sz w:val="22"/>
          <w:szCs w:val="22"/>
          <w:lang w:val="da-DK"/>
        </w:rPr>
        <w:t xml:space="preserve"> signalværdi</w:t>
      </w:r>
      <w:proofErr w:type="gramEnd"/>
      <w:r w:rsidR="00BB012F">
        <w:rPr>
          <w:sz w:val="22"/>
          <w:szCs w:val="22"/>
          <w:lang w:val="da-DK"/>
        </w:rPr>
        <w:t xml:space="preserve"> ved at fjerne </w:t>
      </w:r>
      <w:r w:rsidR="00DA5788">
        <w:rPr>
          <w:sz w:val="22"/>
          <w:szCs w:val="22"/>
          <w:lang w:val="da-DK"/>
        </w:rPr>
        <w:t>medaljeove</w:t>
      </w:r>
      <w:r w:rsidR="00DA5788">
        <w:rPr>
          <w:sz w:val="22"/>
          <w:szCs w:val="22"/>
          <w:lang w:val="da-DK"/>
        </w:rPr>
        <w:t>r</w:t>
      </w:r>
      <w:r w:rsidR="00DA5788">
        <w:rPr>
          <w:sz w:val="22"/>
          <w:szCs w:val="22"/>
          <w:lang w:val="da-DK"/>
        </w:rPr>
        <w:t xml:space="preserve">rækkelsen </w:t>
      </w:r>
      <w:r w:rsidR="00BB012F">
        <w:rPr>
          <w:sz w:val="22"/>
          <w:szCs w:val="22"/>
          <w:lang w:val="da-DK"/>
        </w:rPr>
        <w:t xml:space="preserve">fra </w:t>
      </w:r>
      <w:r w:rsidR="00DA5788">
        <w:rPr>
          <w:sz w:val="22"/>
          <w:szCs w:val="22"/>
          <w:lang w:val="da-DK"/>
        </w:rPr>
        <w:t xml:space="preserve"> årsfesten. Såfremt </w:t>
      </w:r>
      <w:r w:rsidR="00075A70">
        <w:rPr>
          <w:sz w:val="22"/>
          <w:szCs w:val="22"/>
          <w:lang w:val="da-DK"/>
        </w:rPr>
        <w:t xml:space="preserve">det hidtidige </w:t>
      </w:r>
      <w:r w:rsidR="00DA5788">
        <w:rPr>
          <w:sz w:val="22"/>
          <w:szCs w:val="22"/>
          <w:lang w:val="da-DK"/>
        </w:rPr>
        <w:t>koncept</w:t>
      </w:r>
      <w:r w:rsidR="00075A70">
        <w:rPr>
          <w:sz w:val="22"/>
          <w:szCs w:val="22"/>
          <w:lang w:val="da-DK"/>
        </w:rPr>
        <w:t xml:space="preserve"> ændres, t</w:t>
      </w:r>
      <w:r w:rsidR="00DA5788">
        <w:rPr>
          <w:sz w:val="22"/>
          <w:szCs w:val="22"/>
          <w:lang w:val="da-DK"/>
        </w:rPr>
        <w:t xml:space="preserve">ilsluttede </w:t>
      </w:r>
      <w:r w:rsidR="00075A70">
        <w:rPr>
          <w:sz w:val="22"/>
          <w:szCs w:val="22"/>
          <w:lang w:val="da-DK"/>
        </w:rPr>
        <w:t xml:space="preserve">institutlederne </w:t>
      </w:r>
      <w:r w:rsidR="00DA5788">
        <w:rPr>
          <w:sz w:val="22"/>
          <w:szCs w:val="22"/>
          <w:lang w:val="da-DK"/>
        </w:rPr>
        <w:t>sig dekanens fo</w:t>
      </w:r>
      <w:r w:rsidR="00DA5788">
        <w:rPr>
          <w:sz w:val="22"/>
          <w:szCs w:val="22"/>
          <w:lang w:val="da-DK"/>
        </w:rPr>
        <w:t>r</w:t>
      </w:r>
      <w:r w:rsidR="00DA5788">
        <w:rPr>
          <w:sz w:val="22"/>
          <w:szCs w:val="22"/>
          <w:lang w:val="da-DK"/>
        </w:rPr>
        <w:t>slag om at indtænke overrækkelsen i kandidatafslutning</w:t>
      </w:r>
      <w:r w:rsidR="00BB012F">
        <w:rPr>
          <w:sz w:val="22"/>
          <w:szCs w:val="22"/>
          <w:lang w:val="da-DK"/>
        </w:rPr>
        <w:t>er</w:t>
      </w:r>
      <w:r w:rsidR="00DA5788">
        <w:rPr>
          <w:sz w:val="22"/>
          <w:szCs w:val="22"/>
          <w:lang w:val="da-DK"/>
        </w:rPr>
        <w:t>.</w:t>
      </w:r>
    </w:p>
    <w:p w:rsidR="00DA5788" w:rsidRDefault="00DA5788" w:rsidP="0047120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F48E3" w:rsidRDefault="00DA5788" w:rsidP="0047120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var enighed om at prisoverrækkelsen indgår i</w:t>
      </w:r>
      <w:r w:rsidR="009F48E3">
        <w:rPr>
          <w:sz w:val="22"/>
          <w:szCs w:val="22"/>
          <w:lang w:val="da-DK"/>
        </w:rPr>
        <w:t xml:space="preserve"> de</w:t>
      </w:r>
      <w:r w:rsidR="00075A70">
        <w:rPr>
          <w:sz w:val="22"/>
          <w:szCs w:val="22"/>
          <w:lang w:val="da-DK"/>
        </w:rPr>
        <w:t>n/de</w:t>
      </w:r>
      <w:r w:rsidR="009F48E3">
        <w:rPr>
          <w:sz w:val="22"/>
          <w:szCs w:val="22"/>
          <w:lang w:val="da-DK"/>
        </w:rPr>
        <w:t xml:space="preserve"> relevante campusbyers </w:t>
      </w:r>
      <w:r>
        <w:rPr>
          <w:sz w:val="22"/>
          <w:szCs w:val="22"/>
          <w:lang w:val="da-DK"/>
        </w:rPr>
        <w:t>kandidatafslutninger</w:t>
      </w:r>
      <w:r w:rsidR="009F48E3">
        <w:rPr>
          <w:sz w:val="22"/>
          <w:szCs w:val="22"/>
          <w:lang w:val="da-DK"/>
        </w:rPr>
        <w:t>.</w:t>
      </w:r>
    </w:p>
    <w:p w:rsidR="009F48E3" w:rsidRDefault="009F48E3" w:rsidP="0047120B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A30F0" w:rsidRPr="00FA30F0" w:rsidRDefault="00FA30F0" w:rsidP="00FA30F0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54B8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10. </w:t>
      </w:r>
      <w:r w:rsidR="006A54B8" w:rsidRPr="00B1211A">
        <w:rPr>
          <w:sz w:val="22"/>
          <w:szCs w:val="22"/>
          <w:u w:val="single"/>
          <w:lang w:val="da-DK"/>
        </w:rPr>
        <w:t>Nyt fra</w:t>
      </w:r>
    </w:p>
    <w:p w:rsidR="006A54B8" w:rsidRDefault="006A54B8" w:rsidP="006A54B8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B056D" w:rsidRDefault="006A54B8" w:rsidP="00C36829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C36829">
        <w:rPr>
          <w:sz w:val="22"/>
          <w:szCs w:val="22"/>
          <w:lang w:val="da-DK"/>
        </w:rPr>
        <w:t>Direktionen</w:t>
      </w:r>
      <w:r w:rsidR="007B056D">
        <w:rPr>
          <w:sz w:val="22"/>
          <w:szCs w:val="22"/>
          <w:lang w:val="da-DK"/>
        </w:rPr>
        <w:t>/dekanen:</w:t>
      </w:r>
    </w:p>
    <w:p w:rsidR="007B056D" w:rsidRDefault="007B056D" w:rsidP="00C36829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B056D" w:rsidRPr="009729AB" w:rsidRDefault="007B056D" w:rsidP="009729AB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 w:rsidRPr="009729AB">
        <w:rPr>
          <w:sz w:val="23"/>
          <w:szCs w:val="23"/>
          <w:lang w:val="da-DK"/>
        </w:rPr>
        <w:t xml:space="preserve">Der holdes fremadrettet hvert år et strategi- og budgetseminar, hvor direktionen drøfter, hvorledes strategien kan understøttes af og indarbejdes i budgettet. Midler allokeres i forhold til strategi. </w:t>
      </w:r>
    </w:p>
    <w:p w:rsidR="007B056D" w:rsidRPr="009729AB" w:rsidRDefault="00686147" w:rsidP="009729AB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 w:rsidRPr="009729AB">
        <w:rPr>
          <w:sz w:val="23"/>
          <w:szCs w:val="23"/>
          <w:lang w:val="da-DK"/>
        </w:rPr>
        <w:t>Drøftelse af planer for supplerende optagelseskriterier, herunder fakulteternes implementering af de</w:t>
      </w:r>
      <w:r w:rsidRPr="009729AB">
        <w:rPr>
          <w:sz w:val="23"/>
          <w:szCs w:val="23"/>
          <w:lang w:val="da-DK"/>
        </w:rPr>
        <w:t>t</w:t>
      </w:r>
      <w:r w:rsidRPr="009729AB">
        <w:rPr>
          <w:sz w:val="23"/>
          <w:szCs w:val="23"/>
          <w:lang w:val="da-DK"/>
        </w:rPr>
        <w:t xml:space="preserve">te. </w:t>
      </w:r>
    </w:p>
    <w:p w:rsidR="00686147" w:rsidRPr="009729AB" w:rsidRDefault="001A1BB6" w:rsidP="009729AB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 w:rsidRPr="009729AB">
        <w:rPr>
          <w:sz w:val="23"/>
          <w:szCs w:val="23"/>
          <w:lang w:val="da-DK"/>
        </w:rPr>
        <w:t xml:space="preserve">Der afvikles SDU Erhvervsdag den 3. juni, hvor ca. 140 erhvervsvirksomheder deltager. </w:t>
      </w:r>
    </w:p>
    <w:p w:rsidR="001A1BB6" w:rsidRDefault="001A1BB6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1A1BB6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Institutlederne:</w:t>
      </w:r>
      <w:r w:rsidR="001A1BB6">
        <w:rPr>
          <w:sz w:val="23"/>
          <w:szCs w:val="23"/>
          <w:lang w:val="da-DK"/>
        </w:rPr>
        <w:t xml:space="preserve"> </w:t>
      </w:r>
    </w:p>
    <w:p w:rsidR="001A1BB6" w:rsidRDefault="001A1BB6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1A1BB6" w:rsidRDefault="009729AB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C</w:t>
      </w:r>
      <w:r w:rsidR="001A1BB6">
        <w:rPr>
          <w:sz w:val="23"/>
          <w:szCs w:val="23"/>
          <w:lang w:val="da-DK"/>
        </w:rPr>
        <w:t>ampusprofiler, stillinger</w:t>
      </w:r>
      <w:r w:rsidR="008F56E5">
        <w:rPr>
          <w:sz w:val="23"/>
          <w:szCs w:val="23"/>
          <w:lang w:val="da-DK"/>
        </w:rPr>
        <w:t xml:space="preserve"> generelt</w:t>
      </w:r>
      <w:r w:rsidR="001A1BB6">
        <w:rPr>
          <w:sz w:val="23"/>
          <w:szCs w:val="23"/>
          <w:lang w:val="da-DK"/>
        </w:rPr>
        <w:t>, overordnet program for åbning af</w:t>
      </w:r>
      <w:r w:rsidR="008F56E5">
        <w:rPr>
          <w:sz w:val="23"/>
          <w:szCs w:val="23"/>
          <w:lang w:val="da-DK"/>
        </w:rPr>
        <w:t xml:space="preserve"> </w:t>
      </w:r>
      <w:proofErr w:type="gramStart"/>
      <w:r w:rsidR="008F56E5">
        <w:rPr>
          <w:sz w:val="23"/>
          <w:szCs w:val="23"/>
          <w:lang w:val="da-DK"/>
        </w:rPr>
        <w:t>det</w:t>
      </w:r>
      <w:proofErr w:type="gramEnd"/>
      <w:r w:rsidR="008F56E5">
        <w:rPr>
          <w:sz w:val="23"/>
          <w:szCs w:val="23"/>
          <w:lang w:val="da-DK"/>
        </w:rPr>
        <w:t xml:space="preserve"> nye campus i Kolding.</w:t>
      </w:r>
    </w:p>
    <w:p w:rsidR="008F56E5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8F56E5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Prodekanen: </w:t>
      </w:r>
    </w:p>
    <w:p w:rsidR="008F56E5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8F56E5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Underskud på de små kandidatuddannelser. </w:t>
      </w:r>
    </w:p>
    <w:p w:rsidR="008F56E5" w:rsidRDefault="008F56E5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Der holdes dagsseminar den 2. maj om studieordningsreform. Deltagere vil være studieledere, vic</w:t>
      </w:r>
      <w:r>
        <w:rPr>
          <w:sz w:val="23"/>
          <w:szCs w:val="23"/>
          <w:lang w:val="da-DK"/>
        </w:rPr>
        <w:t>e</w:t>
      </w:r>
      <w:r>
        <w:rPr>
          <w:sz w:val="23"/>
          <w:szCs w:val="23"/>
          <w:lang w:val="da-DK"/>
        </w:rPr>
        <w:t xml:space="preserve">studiestudieledere samt administrative medarbejdere. </w:t>
      </w:r>
    </w:p>
    <w:p w:rsidR="000A492A" w:rsidRDefault="000A492A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Studiestartspolitikken implementeres fra september 2015.</w:t>
      </w:r>
    </w:p>
    <w:p w:rsidR="000A492A" w:rsidRDefault="000A492A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0A492A" w:rsidRDefault="000A492A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>Sekretariatschefen:</w:t>
      </w:r>
    </w:p>
    <w:p w:rsidR="000A492A" w:rsidRDefault="000A492A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</w:p>
    <w:p w:rsidR="003A044D" w:rsidRDefault="000A492A" w:rsidP="001A1BB6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t xml:space="preserve">Fakultetssekretariatets bemanding og opgavefordeling. </w:t>
      </w:r>
    </w:p>
    <w:p w:rsidR="003A044D" w:rsidRDefault="003A044D">
      <w:pPr>
        <w:widowControl/>
        <w:autoSpaceDE/>
        <w:autoSpaceDN/>
        <w:adjustRightInd/>
        <w:rPr>
          <w:sz w:val="23"/>
          <w:szCs w:val="23"/>
          <w:lang w:val="da-DK"/>
        </w:rPr>
      </w:pPr>
      <w:r>
        <w:rPr>
          <w:sz w:val="23"/>
          <w:szCs w:val="23"/>
          <w:lang w:val="da-DK"/>
        </w:rPr>
        <w:br w:type="page"/>
      </w:r>
    </w:p>
    <w:p w:rsid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6A54B8" w:rsidRPr="006A54B8" w:rsidRDefault="006A54B8" w:rsidP="006A54B8">
      <w:pPr>
        <w:tabs>
          <w:tab w:val="left" w:pos="113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623CE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11. </w:t>
      </w:r>
      <w:r w:rsidR="00DA312F" w:rsidRPr="00B1211A">
        <w:rPr>
          <w:sz w:val="22"/>
          <w:szCs w:val="22"/>
          <w:u w:val="single"/>
          <w:lang w:val="da-DK"/>
        </w:rPr>
        <w:t>APV – Odense</w:t>
      </w:r>
      <w:r w:rsidR="00DA312F" w:rsidRPr="00B1211A">
        <w:rPr>
          <w:sz w:val="22"/>
          <w:szCs w:val="22"/>
          <w:lang w:val="da-DK"/>
        </w:rPr>
        <w:t>.</w:t>
      </w:r>
    </w:p>
    <w:p w:rsidR="00C623CE" w:rsidRDefault="00C623CE" w:rsidP="00C623CE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C623CE" w:rsidRPr="00C623CE" w:rsidRDefault="00C623CE" w:rsidP="00C36829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Arbejdstilsynet har meldt dets uanmeldte besøg på Campusvej 55. Det kan finde sted </w:t>
      </w:r>
      <w:r w:rsidR="001F6267">
        <w:rPr>
          <w:sz w:val="22"/>
          <w:szCs w:val="22"/>
          <w:lang w:val="da-DK"/>
        </w:rPr>
        <w:t xml:space="preserve">i tidsrummet </w:t>
      </w:r>
      <w:r>
        <w:rPr>
          <w:sz w:val="22"/>
          <w:szCs w:val="22"/>
          <w:lang w:val="da-DK"/>
        </w:rPr>
        <w:t xml:space="preserve">10. april til udgangen af juni, men præcist tidspunkt og sted kendes ikke. </w:t>
      </w:r>
    </w:p>
    <w:p w:rsidR="00DA312F" w:rsidRPr="00C623CE" w:rsidRDefault="00DA312F" w:rsidP="00C623C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Pr="00DA312F" w:rsidRDefault="00DA312F" w:rsidP="00DA312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A312F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12. </w:t>
      </w:r>
      <w:r w:rsidR="00DA312F" w:rsidRPr="00B1211A">
        <w:rPr>
          <w:sz w:val="22"/>
          <w:szCs w:val="22"/>
          <w:u w:val="single"/>
          <w:lang w:val="da-DK"/>
        </w:rPr>
        <w:t>Lokalesituationen – status</w:t>
      </w:r>
      <w:r w:rsidR="00DA312F" w:rsidRPr="00B1211A">
        <w:rPr>
          <w:sz w:val="22"/>
          <w:szCs w:val="22"/>
          <w:lang w:val="da-DK"/>
        </w:rPr>
        <w:t>.</w:t>
      </w:r>
    </w:p>
    <w:p w:rsidR="000A492A" w:rsidRDefault="000A492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0A492A" w:rsidRDefault="000A492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Orientering blev givet. </w:t>
      </w:r>
    </w:p>
    <w:p w:rsidR="000A492A" w:rsidRDefault="000A492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36829" w:rsidRPr="00B1211A" w:rsidRDefault="00C36829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Pr="00B1211A" w:rsidRDefault="00B1211A" w:rsidP="00B1211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13. </w:t>
      </w:r>
      <w:r w:rsidR="001B3CC3" w:rsidRPr="00B1211A">
        <w:rPr>
          <w:sz w:val="22"/>
          <w:szCs w:val="22"/>
          <w:u w:val="single"/>
          <w:lang w:val="da-DK"/>
        </w:rPr>
        <w:t>Eventuelt</w:t>
      </w:r>
      <w:r w:rsidR="001B3CC3" w:rsidRPr="00B1211A">
        <w:rPr>
          <w:sz w:val="22"/>
          <w:szCs w:val="22"/>
          <w:lang w:val="da-DK"/>
        </w:rPr>
        <w:t>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BB012F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Ingen bemærkninger. </w:t>
      </w:r>
    </w:p>
    <w:p w:rsidR="00BB012F" w:rsidRDefault="00BB012F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default" r:id="rId8"/>
      <w:footerReference w:type="default" r:id="rId9"/>
      <w:footerReference w:type="first" r:id="rId10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76270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1F6267">
      <w:rPr>
        <w:noProof/>
        <w:lang w:val="da-DK"/>
      </w:rPr>
      <w:t>S:\HUM\Odense - Fakultetsområde\HUK\INSTITUTLEDERMODER\2014\d-22-4-14.docx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B7627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FA0468"/>
    <w:multiLevelType w:val="hybridMultilevel"/>
    <w:tmpl w:val="1578D9DA"/>
    <w:lvl w:ilvl="0" w:tplc="0660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3A22A4"/>
    <w:multiLevelType w:val="hybridMultilevel"/>
    <w:tmpl w:val="3D28B796"/>
    <w:lvl w:ilvl="0" w:tplc="055A8EBC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5"/>
  </w:num>
  <w:num w:numId="8">
    <w:abstractNumId w:val="42"/>
  </w:num>
  <w:num w:numId="9">
    <w:abstractNumId w:val="32"/>
  </w:num>
  <w:num w:numId="10">
    <w:abstractNumId w:val="24"/>
  </w:num>
  <w:num w:numId="11">
    <w:abstractNumId w:val="29"/>
  </w:num>
  <w:num w:numId="12">
    <w:abstractNumId w:val="45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7"/>
  </w:num>
  <w:num w:numId="22">
    <w:abstractNumId w:val="20"/>
  </w:num>
  <w:num w:numId="23">
    <w:abstractNumId w:val="31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2"/>
  </w:num>
  <w:num w:numId="34">
    <w:abstractNumId w:val="41"/>
  </w:num>
  <w:num w:numId="35">
    <w:abstractNumId w:val="14"/>
  </w:num>
  <w:num w:numId="36">
    <w:abstractNumId w:val="26"/>
  </w:num>
  <w:num w:numId="37">
    <w:abstractNumId w:val="8"/>
  </w:num>
  <w:num w:numId="38">
    <w:abstractNumId w:val="23"/>
  </w:num>
  <w:num w:numId="39">
    <w:abstractNumId w:val="16"/>
  </w:num>
  <w:num w:numId="40">
    <w:abstractNumId w:val="6"/>
  </w:num>
  <w:num w:numId="41">
    <w:abstractNumId w:val="44"/>
  </w:num>
  <w:num w:numId="42">
    <w:abstractNumId w:val="37"/>
  </w:num>
  <w:num w:numId="43">
    <w:abstractNumId w:val="36"/>
  </w:num>
  <w:num w:numId="44">
    <w:abstractNumId w:val="33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75A70"/>
    <w:rsid w:val="00081E45"/>
    <w:rsid w:val="00086D1C"/>
    <w:rsid w:val="00095AFF"/>
    <w:rsid w:val="000973C0"/>
    <w:rsid w:val="000A492A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1BB6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95BD2"/>
    <w:rsid w:val="003A044D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120B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F1A34"/>
    <w:rsid w:val="005F443B"/>
    <w:rsid w:val="005F669C"/>
    <w:rsid w:val="00601F73"/>
    <w:rsid w:val="00604459"/>
    <w:rsid w:val="00613BC9"/>
    <w:rsid w:val="00620D55"/>
    <w:rsid w:val="00625E36"/>
    <w:rsid w:val="00635C43"/>
    <w:rsid w:val="006477FA"/>
    <w:rsid w:val="00651CAC"/>
    <w:rsid w:val="00660714"/>
    <w:rsid w:val="00661EA4"/>
    <w:rsid w:val="00666CDD"/>
    <w:rsid w:val="006725CA"/>
    <w:rsid w:val="00672A1D"/>
    <w:rsid w:val="00682C9A"/>
    <w:rsid w:val="00686147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0595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6654D"/>
    <w:rsid w:val="00787435"/>
    <w:rsid w:val="007911A4"/>
    <w:rsid w:val="00792F2A"/>
    <w:rsid w:val="00794B88"/>
    <w:rsid w:val="00795C16"/>
    <w:rsid w:val="007A1474"/>
    <w:rsid w:val="007A2D00"/>
    <w:rsid w:val="007A3107"/>
    <w:rsid w:val="007A4067"/>
    <w:rsid w:val="007B056D"/>
    <w:rsid w:val="007C3159"/>
    <w:rsid w:val="007D3BA0"/>
    <w:rsid w:val="007E1362"/>
    <w:rsid w:val="007E53E2"/>
    <w:rsid w:val="007F6F92"/>
    <w:rsid w:val="00802608"/>
    <w:rsid w:val="0080401A"/>
    <w:rsid w:val="008047E1"/>
    <w:rsid w:val="008110CA"/>
    <w:rsid w:val="008224CF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56E5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709E6"/>
    <w:rsid w:val="009729A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9F48E3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211A"/>
    <w:rsid w:val="00B17BC5"/>
    <w:rsid w:val="00B25372"/>
    <w:rsid w:val="00B32F52"/>
    <w:rsid w:val="00B42194"/>
    <w:rsid w:val="00B445CB"/>
    <w:rsid w:val="00B44AF7"/>
    <w:rsid w:val="00B44B3B"/>
    <w:rsid w:val="00B74F38"/>
    <w:rsid w:val="00B7544A"/>
    <w:rsid w:val="00B76270"/>
    <w:rsid w:val="00B8184F"/>
    <w:rsid w:val="00B826B8"/>
    <w:rsid w:val="00B83BD7"/>
    <w:rsid w:val="00B872D6"/>
    <w:rsid w:val="00B92A66"/>
    <w:rsid w:val="00BB012F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36829"/>
    <w:rsid w:val="00C5791B"/>
    <w:rsid w:val="00C623CE"/>
    <w:rsid w:val="00C71263"/>
    <w:rsid w:val="00C843F5"/>
    <w:rsid w:val="00C87C54"/>
    <w:rsid w:val="00C9285A"/>
    <w:rsid w:val="00C92D00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A5788"/>
    <w:rsid w:val="00DB27CF"/>
    <w:rsid w:val="00DC3289"/>
    <w:rsid w:val="00DC3AFD"/>
    <w:rsid w:val="00DC718E"/>
    <w:rsid w:val="00DD0CCD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30F0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4</cp:revision>
  <cp:lastPrinted>2014-04-14T08:41:00Z</cp:lastPrinted>
  <dcterms:created xsi:type="dcterms:W3CDTF">2014-06-03T08:29:00Z</dcterms:created>
  <dcterms:modified xsi:type="dcterms:W3CDTF">2014-06-04T12:13:00Z</dcterms:modified>
</cp:coreProperties>
</file>