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A4" w:rsidRPr="00E64AE6" w:rsidRDefault="00661EA4" w:rsidP="00661EA4">
      <w:pPr>
        <w:rPr>
          <w:lang w:val="da-DK"/>
        </w:rPr>
      </w:pPr>
    </w:p>
    <w:p w:rsidR="00CD12DF" w:rsidRPr="00E64AE6" w:rsidRDefault="00996354">
      <w:pPr>
        <w:pStyle w:val="Overskrift3"/>
        <w:tabs>
          <w:tab w:val="clear" w:pos="9641"/>
          <w:tab w:val="right" w:pos="9072"/>
        </w:tabs>
        <w:ind w:right="281"/>
        <w:rPr>
          <w:rFonts w:ascii="Times New Roman" w:hAnsi="Times New Roman" w:cs="Times New Roman"/>
          <w:sz w:val="22"/>
          <w:szCs w:val="22"/>
        </w:rPr>
      </w:pPr>
      <w:r w:rsidRPr="00E64AE6">
        <w:rPr>
          <w:rFonts w:ascii="Times New Roman" w:hAnsi="Times New Roman" w:cs="Times New Roman"/>
        </w:rPr>
        <w:t xml:space="preserve"> </w:t>
      </w:r>
      <w:r w:rsidR="007524BF">
        <w:rPr>
          <w:rFonts w:ascii="Times New Roman" w:hAnsi="Times New Roman" w:cs="Times New Roman"/>
        </w:rPr>
        <w:t xml:space="preserve"> SYDDANSK UNIVERSITET</w:t>
      </w:r>
      <w:r w:rsidR="007524BF">
        <w:rPr>
          <w:rFonts w:ascii="Times New Roman" w:hAnsi="Times New Roman" w:cs="Times New Roman"/>
        </w:rPr>
        <w:tab/>
      </w:r>
      <w:r w:rsidR="00EC3C98">
        <w:rPr>
          <w:rFonts w:ascii="Times New Roman" w:hAnsi="Times New Roman" w:cs="Times New Roman"/>
        </w:rPr>
        <w:t>3. marts</w:t>
      </w:r>
      <w:bookmarkStart w:id="0" w:name="_GoBack"/>
      <w:bookmarkEnd w:id="0"/>
      <w:r w:rsidR="003978DA">
        <w:rPr>
          <w:rFonts w:ascii="Times New Roman" w:hAnsi="Times New Roman" w:cs="Times New Roman"/>
        </w:rPr>
        <w:t xml:space="preserve"> 2015</w:t>
      </w:r>
    </w:p>
    <w:p w:rsidR="00CD12DF" w:rsidRPr="00E64AE6" w:rsidRDefault="00CD12DF">
      <w:pPr>
        <w:ind w:hanging="709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 xml:space="preserve"> Det </w:t>
      </w:r>
      <w:r w:rsidR="00A341D9">
        <w:rPr>
          <w:sz w:val="22"/>
          <w:szCs w:val="22"/>
          <w:lang w:val="da-DK"/>
        </w:rPr>
        <w:t>h</w:t>
      </w:r>
      <w:r w:rsidRPr="00E64AE6">
        <w:rPr>
          <w:sz w:val="22"/>
          <w:szCs w:val="22"/>
          <w:lang w:val="da-DK"/>
        </w:rPr>
        <w:t xml:space="preserve">umanistiske </w:t>
      </w:r>
      <w:r w:rsidR="00A341D9">
        <w:rPr>
          <w:sz w:val="22"/>
          <w:szCs w:val="22"/>
          <w:lang w:val="da-DK"/>
        </w:rPr>
        <w:t>f</w:t>
      </w:r>
      <w:r w:rsidRPr="00E64AE6">
        <w:rPr>
          <w:sz w:val="22"/>
          <w:szCs w:val="22"/>
          <w:lang w:val="da-DK"/>
        </w:rPr>
        <w:t>akultet</w:t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  <w:t xml:space="preserve">   </w:t>
      </w:r>
      <w:r w:rsidR="005B2852">
        <w:rPr>
          <w:sz w:val="22"/>
          <w:szCs w:val="22"/>
          <w:lang w:val="da-DK"/>
        </w:rPr>
        <w:t>GS</w:t>
      </w:r>
    </w:p>
    <w:p w:rsidR="00F64CC4" w:rsidRDefault="00F64CC4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F3076F" w:rsidRPr="00E64AE6" w:rsidRDefault="00F3076F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701DE3" w:rsidRPr="00E64AE6" w:rsidRDefault="00961B57" w:rsidP="00961B57">
      <w:pPr>
        <w:pStyle w:val="Sidefod"/>
        <w:tabs>
          <w:tab w:val="clear" w:pos="4819"/>
          <w:tab w:val="clear" w:pos="9638"/>
          <w:tab w:val="left" w:pos="1875"/>
        </w:tabs>
        <w:rPr>
          <w:lang w:val="da-DK"/>
        </w:rPr>
      </w:pPr>
      <w:r>
        <w:rPr>
          <w:lang w:val="da-DK"/>
        </w:rPr>
        <w:tab/>
      </w:r>
    </w:p>
    <w:p w:rsidR="005D3E18" w:rsidRPr="005D3E18" w:rsidRDefault="003613C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</w:t>
      </w:r>
    </w:p>
    <w:p w:rsidR="005D3E18" w:rsidRDefault="003613C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Referat af </w:t>
      </w:r>
      <w:r w:rsidR="00CF6B49" w:rsidRPr="00E64AE6">
        <w:rPr>
          <w:sz w:val="22"/>
          <w:szCs w:val="22"/>
          <w:u w:val="single"/>
          <w:lang w:val="da-DK"/>
        </w:rPr>
        <w:t xml:space="preserve">institutledermøde den </w:t>
      </w:r>
      <w:r w:rsidR="00FA3332">
        <w:rPr>
          <w:sz w:val="22"/>
          <w:szCs w:val="22"/>
          <w:u w:val="single"/>
          <w:lang w:val="da-DK"/>
        </w:rPr>
        <w:t>27. januar 2015</w:t>
      </w:r>
      <w:r w:rsidR="00CE75DC">
        <w:rPr>
          <w:sz w:val="22"/>
          <w:szCs w:val="22"/>
          <w:lang w:val="da-DK"/>
        </w:rPr>
        <w:t>.</w:t>
      </w:r>
    </w:p>
    <w:p w:rsidR="00CE75DC" w:rsidRPr="00CE75DC" w:rsidRDefault="00CE75D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5D3E18" w:rsidRDefault="003613CF" w:rsidP="00C110B7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Til stede var dekanen, prodekanen, Steffen Nordahl Lund, Jesper Carlsen, Anne Jensen, Per Krogh Ha</w:t>
      </w:r>
      <w:r>
        <w:rPr>
          <w:sz w:val="22"/>
          <w:szCs w:val="22"/>
          <w:lang w:val="da-DK"/>
        </w:rPr>
        <w:t>n</w:t>
      </w:r>
      <w:r>
        <w:rPr>
          <w:sz w:val="22"/>
          <w:szCs w:val="22"/>
          <w:lang w:val="da-DK"/>
        </w:rPr>
        <w:t xml:space="preserve">sen, Mads Funding, Lisbeth Broegaard Petersen og Gitta Stærmose. </w:t>
      </w:r>
    </w:p>
    <w:p w:rsidR="003613CF" w:rsidRDefault="003613CF" w:rsidP="00C110B7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3613CF" w:rsidRDefault="003613CF" w:rsidP="00C110B7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Dea Becher Sørensen deltog i behandlingen af punkt 2. Klaus Thomsen deltog i behandlingen af punkt 11. </w:t>
      </w:r>
    </w:p>
    <w:p w:rsidR="003613CF" w:rsidRDefault="003613CF" w:rsidP="00C110B7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3613CF" w:rsidRDefault="003613CF" w:rsidP="00C110B7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Punkterne behandledes i rækkefølgen: </w:t>
      </w:r>
      <w:r w:rsidR="005F1049">
        <w:rPr>
          <w:sz w:val="22"/>
          <w:szCs w:val="22"/>
          <w:lang w:val="da-DK"/>
        </w:rPr>
        <w:t>1,3, 4, 2, 5-6, 11, 7, 8-10, 12-14.</w:t>
      </w:r>
    </w:p>
    <w:p w:rsidR="003613CF" w:rsidRDefault="003613CF" w:rsidP="00C110B7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3613CF" w:rsidRPr="003613CF" w:rsidRDefault="003613CF" w:rsidP="00C110B7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A6C8F" w:rsidRDefault="003613CF" w:rsidP="003613C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1. </w:t>
      </w:r>
      <w:r w:rsidR="009A6C8F" w:rsidRPr="003613CF">
        <w:rPr>
          <w:sz w:val="22"/>
          <w:szCs w:val="22"/>
          <w:u w:val="single"/>
          <w:lang w:val="da-DK"/>
        </w:rPr>
        <w:t>Godkendelse af referat</w:t>
      </w:r>
      <w:r w:rsidRPr="003613CF">
        <w:rPr>
          <w:sz w:val="22"/>
          <w:szCs w:val="22"/>
          <w:u w:val="single"/>
          <w:lang w:val="da-DK"/>
        </w:rPr>
        <w:t xml:space="preserve"> af møde den 27. januar 2015</w:t>
      </w:r>
      <w:r w:rsidRPr="003613CF">
        <w:rPr>
          <w:sz w:val="22"/>
          <w:szCs w:val="22"/>
          <w:lang w:val="da-DK"/>
        </w:rPr>
        <w:t>.</w:t>
      </w:r>
    </w:p>
    <w:p w:rsidR="008C3019" w:rsidRDefault="008C3019" w:rsidP="003613C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8C3019" w:rsidRDefault="008C3019" w:rsidP="003613C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Godkendt. </w:t>
      </w:r>
    </w:p>
    <w:p w:rsidR="009A6C8F" w:rsidRPr="007031E4" w:rsidRDefault="009A6C8F" w:rsidP="009A6C8F">
      <w:pPr>
        <w:pStyle w:val="Listeafsnit"/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01" w:right="281"/>
        <w:jc w:val="both"/>
        <w:rPr>
          <w:sz w:val="22"/>
          <w:szCs w:val="22"/>
          <w:lang w:val="da-DK"/>
        </w:rPr>
      </w:pPr>
    </w:p>
    <w:p w:rsidR="009A6C8F" w:rsidRPr="009A6C8F" w:rsidRDefault="009A6C8F" w:rsidP="009A6C8F">
      <w:pPr>
        <w:pStyle w:val="Listeafsnit"/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01" w:right="281"/>
        <w:jc w:val="both"/>
        <w:rPr>
          <w:sz w:val="22"/>
          <w:szCs w:val="22"/>
          <w:u w:val="single"/>
          <w:lang w:val="da-DK"/>
        </w:rPr>
      </w:pPr>
    </w:p>
    <w:p w:rsidR="00F64CC2" w:rsidRPr="003613CF" w:rsidRDefault="003613CF" w:rsidP="003613C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Ad 2. </w:t>
      </w:r>
      <w:r w:rsidR="00F64CC2" w:rsidRPr="003613CF">
        <w:rPr>
          <w:sz w:val="22"/>
          <w:szCs w:val="22"/>
          <w:u w:val="single"/>
          <w:lang w:val="da-DK"/>
        </w:rPr>
        <w:t>Forskningens døgn.</w:t>
      </w:r>
    </w:p>
    <w:p w:rsidR="00F64CC2" w:rsidRPr="009A6C8F" w:rsidRDefault="00F64CC2" w:rsidP="00F64CC2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01" w:right="281"/>
        <w:jc w:val="both"/>
        <w:rPr>
          <w:sz w:val="22"/>
          <w:szCs w:val="22"/>
          <w:u w:val="single"/>
          <w:lang w:val="da-DK"/>
        </w:rPr>
      </w:pPr>
    </w:p>
    <w:p w:rsidR="00F64CC2" w:rsidRDefault="00F64CC2" w:rsidP="008C3019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78516B">
        <w:rPr>
          <w:sz w:val="22"/>
          <w:szCs w:val="22"/>
          <w:lang w:val="da-DK"/>
        </w:rPr>
        <w:t xml:space="preserve">Dea Becher Sørensen </w:t>
      </w:r>
      <w:r w:rsidR="008C3019">
        <w:rPr>
          <w:sz w:val="22"/>
          <w:szCs w:val="22"/>
          <w:lang w:val="da-DK"/>
        </w:rPr>
        <w:t>redegjorde for</w:t>
      </w:r>
      <w:r w:rsidR="007B5158">
        <w:rPr>
          <w:sz w:val="22"/>
          <w:szCs w:val="22"/>
          <w:lang w:val="da-DK"/>
        </w:rPr>
        <w:t xml:space="preserve"> </w:t>
      </w:r>
      <w:r w:rsidR="00327C79">
        <w:rPr>
          <w:sz w:val="22"/>
          <w:szCs w:val="22"/>
          <w:lang w:val="da-DK"/>
        </w:rPr>
        <w:t xml:space="preserve">det ændrede </w:t>
      </w:r>
      <w:r w:rsidR="008C3019">
        <w:rPr>
          <w:sz w:val="22"/>
          <w:szCs w:val="22"/>
          <w:lang w:val="da-DK"/>
        </w:rPr>
        <w:t xml:space="preserve">koncept </w:t>
      </w:r>
      <w:r w:rsidR="00F475FE">
        <w:rPr>
          <w:sz w:val="22"/>
          <w:szCs w:val="22"/>
          <w:lang w:val="da-DK"/>
        </w:rPr>
        <w:t>for Forskningens Døgn 2015</w:t>
      </w:r>
      <w:r w:rsidR="00327C79">
        <w:rPr>
          <w:sz w:val="22"/>
          <w:szCs w:val="22"/>
          <w:lang w:val="da-DK"/>
        </w:rPr>
        <w:t xml:space="preserve">, </w:t>
      </w:r>
      <w:r w:rsidR="00F475FE">
        <w:rPr>
          <w:sz w:val="22"/>
          <w:szCs w:val="22"/>
          <w:lang w:val="da-DK"/>
        </w:rPr>
        <w:t>u</w:t>
      </w:r>
      <w:r w:rsidR="008C3019">
        <w:rPr>
          <w:sz w:val="22"/>
          <w:szCs w:val="22"/>
          <w:lang w:val="da-DK"/>
        </w:rPr>
        <w:t>dfordringer</w:t>
      </w:r>
      <w:r w:rsidR="00F475FE">
        <w:rPr>
          <w:sz w:val="22"/>
          <w:szCs w:val="22"/>
          <w:lang w:val="da-DK"/>
        </w:rPr>
        <w:t xml:space="preserve"> </w:t>
      </w:r>
      <w:r w:rsidR="00327C79">
        <w:rPr>
          <w:sz w:val="22"/>
          <w:szCs w:val="22"/>
          <w:lang w:val="da-DK"/>
        </w:rPr>
        <w:t>o</w:t>
      </w:r>
      <w:r w:rsidR="00327C79">
        <w:rPr>
          <w:sz w:val="22"/>
          <w:szCs w:val="22"/>
          <w:lang w:val="da-DK"/>
        </w:rPr>
        <w:t>m</w:t>
      </w:r>
      <w:r w:rsidR="00327C79">
        <w:rPr>
          <w:sz w:val="22"/>
          <w:szCs w:val="22"/>
          <w:lang w:val="da-DK"/>
        </w:rPr>
        <w:t xml:space="preserve">kring </w:t>
      </w:r>
      <w:r w:rsidR="00F475FE">
        <w:rPr>
          <w:sz w:val="22"/>
          <w:szCs w:val="22"/>
          <w:lang w:val="da-DK"/>
        </w:rPr>
        <w:t>programlægning, ressourcer mm.</w:t>
      </w:r>
    </w:p>
    <w:p w:rsidR="00327C79" w:rsidRDefault="00327C79" w:rsidP="008C3019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327C79" w:rsidRDefault="00327C79" w:rsidP="008C3019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Institutlederkredsen stillede en række forslag</w:t>
      </w:r>
      <w:r w:rsidR="00351889">
        <w:rPr>
          <w:sz w:val="22"/>
          <w:szCs w:val="22"/>
          <w:lang w:val="da-DK"/>
        </w:rPr>
        <w:t xml:space="preserve"> </w:t>
      </w:r>
      <w:r w:rsidR="00351889">
        <w:rPr>
          <w:sz w:val="22"/>
          <w:szCs w:val="22"/>
          <w:lang w:val="da-DK"/>
        </w:rPr>
        <w:tab/>
        <w:t>til aktiviteter, der kan arbejdes videre med. Dea Becher Sørensen tager kontakt til de relevante medarbejdere omkring konceptudvikling.</w:t>
      </w:r>
    </w:p>
    <w:p w:rsidR="00F475FE" w:rsidRPr="008C3019" w:rsidRDefault="00F475FE" w:rsidP="008C3019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64CC2" w:rsidRPr="00664F4D" w:rsidRDefault="00F64CC2" w:rsidP="00F64CC2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01" w:right="281"/>
        <w:jc w:val="both"/>
        <w:rPr>
          <w:sz w:val="22"/>
          <w:szCs w:val="22"/>
          <w:u w:val="single"/>
          <w:lang w:val="da-DK"/>
        </w:rPr>
      </w:pPr>
    </w:p>
    <w:p w:rsidR="00FA3332" w:rsidRPr="003613CF" w:rsidRDefault="003613CF" w:rsidP="003613C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Ad 3. </w:t>
      </w:r>
      <w:r w:rsidR="007C173E" w:rsidRPr="003613CF">
        <w:rPr>
          <w:sz w:val="22"/>
          <w:szCs w:val="22"/>
          <w:u w:val="single"/>
          <w:lang w:val="da-DK"/>
        </w:rPr>
        <w:t>Orientering om diverse</w:t>
      </w:r>
    </w:p>
    <w:p w:rsidR="007C173E" w:rsidRDefault="007C173E" w:rsidP="007C173E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7B5158" w:rsidRDefault="007C173E" w:rsidP="005F1049">
      <w:pPr>
        <w:pStyle w:val="Listeafsnit"/>
        <w:numPr>
          <w:ilvl w:val="0"/>
          <w:numId w:val="48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 w:rsidRPr="005F1049">
        <w:rPr>
          <w:sz w:val="22"/>
          <w:szCs w:val="22"/>
          <w:lang w:val="da-DK"/>
        </w:rPr>
        <w:t>Uddeling af midler fra Forskningsstøtterådet</w:t>
      </w:r>
      <w:r w:rsidR="007B5158">
        <w:rPr>
          <w:sz w:val="22"/>
          <w:szCs w:val="22"/>
          <w:lang w:val="da-DK"/>
        </w:rPr>
        <w:t xml:space="preserve">. Dekanen orienterede om rådets uddeling af midler. </w:t>
      </w:r>
    </w:p>
    <w:p w:rsidR="007C173E" w:rsidRPr="005F1049" w:rsidRDefault="007C173E" w:rsidP="005F1049">
      <w:pPr>
        <w:pStyle w:val="Listeafsnit"/>
        <w:numPr>
          <w:ilvl w:val="0"/>
          <w:numId w:val="48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 w:rsidRPr="005F1049">
        <w:rPr>
          <w:sz w:val="22"/>
          <w:szCs w:val="22"/>
          <w:lang w:val="da-DK"/>
        </w:rPr>
        <w:t>Samarbejdet med Vestfyns Gymnasium</w:t>
      </w:r>
      <w:r w:rsidR="007B6649" w:rsidRPr="005F1049">
        <w:rPr>
          <w:sz w:val="22"/>
          <w:szCs w:val="22"/>
          <w:lang w:val="da-DK"/>
        </w:rPr>
        <w:t>.</w:t>
      </w:r>
      <w:r w:rsidR="007B5158">
        <w:rPr>
          <w:sz w:val="22"/>
          <w:szCs w:val="22"/>
          <w:lang w:val="da-DK"/>
        </w:rPr>
        <w:t xml:space="preserve"> Dekanen redegjorde for processen og beklagede</w:t>
      </w:r>
      <w:r w:rsidR="00351889">
        <w:rPr>
          <w:sz w:val="22"/>
          <w:szCs w:val="22"/>
          <w:lang w:val="da-DK"/>
        </w:rPr>
        <w:t xml:space="preserve"> de vilkår, som medarbejderne har måttet agere ud fra. </w:t>
      </w:r>
    </w:p>
    <w:p w:rsidR="007C173E" w:rsidRDefault="007C173E" w:rsidP="005F1049">
      <w:pPr>
        <w:pStyle w:val="Listeafsnit"/>
        <w:numPr>
          <w:ilvl w:val="0"/>
          <w:numId w:val="48"/>
        </w:numPr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 w:rsidRPr="005F1049">
        <w:rPr>
          <w:sz w:val="22"/>
          <w:szCs w:val="22"/>
          <w:lang w:val="da-DK"/>
        </w:rPr>
        <w:t>D</w:t>
      </w:r>
      <w:r w:rsidR="007B5158">
        <w:rPr>
          <w:sz w:val="22"/>
          <w:szCs w:val="22"/>
          <w:lang w:val="da-DK"/>
        </w:rPr>
        <w:t>et adelige Jomfrukloster</w:t>
      </w:r>
      <w:r w:rsidR="007B6649" w:rsidRPr="005F1049">
        <w:rPr>
          <w:sz w:val="22"/>
          <w:szCs w:val="22"/>
          <w:lang w:val="da-DK"/>
        </w:rPr>
        <w:t>.</w:t>
      </w:r>
      <w:r w:rsidR="007B5158">
        <w:rPr>
          <w:sz w:val="22"/>
          <w:szCs w:val="22"/>
          <w:lang w:val="da-DK"/>
        </w:rPr>
        <w:t xml:space="preserve"> Dekanen orienterede om</w:t>
      </w:r>
      <w:r w:rsidR="00351889">
        <w:rPr>
          <w:sz w:val="22"/>
          <w:szCs w:val="22"/>
          <w:lang w:val="da-DK"/>
        </w:rPr>
        <w:t>,</w:t>
      </w:r>
      <w:r w:rsidR="007B5158">
        <w:rPr>
          <w:sz w:val="22"/>
          <w:szCs w:val="22"/>
          <w:lang w:val="da-DK"/>
        </w:rPr>
        <w:t xml:space="preserve"> at Knowledge </w:t>
      </w:r>
      <w:r w:rsidR="004055F9">
        <w:rPr>
          <w:sz w:val="22"/>
          <w:szCs w:val="22"/>
          <w:lang w:val="da-DK"/>
        </w:rPr>
        <w:t xml:space="preserve">Lab </w:t>
      </w:r>
      <w:r w:rsidR="007B5158">
        <w:rPr>
          <w:sz w:val="22"/>
          <w:szCs w:val="22"/>
          <w:lang w:val="da-DK"/>
        </w:rPr>
        <w:t>er flyttet til Campusvej. Overvejelser om nye ”beboere”</w:t>
      </w:r>
      <w:r w:rsidR="00B212E0">
        <w:rPr>
          <w:sz w:val="22"/>
          <w:szCs w:val="22"/>
          <w:lang w:val="da-DK"/>
        </w:rPr>
        <w:t xml:space="preserve"> </w:t>
      </w:r>
      <w:r w:rsidR="0013380B">
        <w:rPr>
          <w:sz w:val="22"/>
          <w:szCs w:val="22"/>
          <w:lang w:val="da-DK"/>
        </w:rPr>
        <w:t xml:space="preserve">på </w:t>
      </w:r>
      <w:r w:rsidR="00B212E0">
        <w:rPr>
          <w:sz w:val="22"/>
          <w:szCs w:val="22"/>
          <w:lang w:val="da-DK"/>
        </w:rPr>
        <w:t>klostret pågår.</w:t>
      </w:r>
    </w:p>
    <w:p w:rsidR="00B212E0" w:rsidRDefault="00A807FC" w:rsidP="005F1049">
      <w:pPr>
        <w:pStyle w:val="Listeafsnit"/>
        <w:numPr>
          <w:ilvl w:val="0"/>
          <w:numId w:val="48"/>
        </w:numPr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Efteruddannelse. SDU-E er nedlagt</w:t>
      </w:r>
      <w:r w:rsidR="00A027BC">
        <w:rPr>
          <w:sz w:val="22"/>
          <w:szCs w:val="22"/>
          <w:lang w:val="da-DK"/>
        </w:rPr>
        <w:t xml:space="preserve"> i sin nuværende form.</w:t>
      </w:r>
      <w:r>
        <w:rPr>
          <w:sz w:val="22"/>
          <w:szCs w:val="22"/>
          <w:lang w:val="da-DK"/>
        </w:rPr>
        <w:t>. Institutlederkredsen drøftede efter</w:t>
      </w:r>
      <w:r w:rsidR="001312E3">
        <w:rPr>
          <w:sz w:val="22"/>
          <w:szCs w:val="22"/>
          <w:lang w:val="da-DK"/>
        </w:rPr>
        <w:t>- og videreud</w:t>
      </w:r>
      <w:r>
        <w:rPr>
          <w:sz w:val="22"/>
          <w:szCs w:val="22"/>
          <w:lang w:val="da-DK"/>
        </w:rPr>
        <w:t xml:space="preserve">dannelse, den fremtidige håndtering og administration heraf. </w:t>
      </w:r>
      <w:r w:rsidR="00AD4E6B">
        <w:rPr>
          <w:sz w:val="22"/>
          <w:szCs w:val="22"/>
          <w:lang w:val="da-DK"/>
        </w:rPr>
        <w:t xml:space="preserve">Emnet tages op til særskilt drøftelse. </w:t>
      </w:r>
    </w:p>
    <w:p w:rsidR="00A807FC" w:rsidRPr="00A807FC" w:rsidRDefault="00A807FC" w:rsidP="00A807F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7C173E" w:rsidRDefault="007C173E" w:rsidP="007C173E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7C173E" w:rsidRDefault="003613CF" w:rsidP="003613C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4. </w:t>
      </w:r>
      <w:r w:rsidR="007C173E" w:rsidRPr="003613CF">
        <w:rPr>
          <w:sz w:val="22"/>
          <w:szCs w:val="22"/>
          <w:u w:val="single"/>
          <w:lang w:val="da-DK"/>
        </w:rPr>
        <w:t>Dimensionering – status og konsekvenser</w:t>
      </w:r>
      <w:r w:rsidR="007C173E" w:rsidRPr="003613CF">
        <w:rPr>
          <w:sz w:val="22"/>
          <w:szCs w:val="22"/>
          <w:lang w:val="da-DK"/>
        </w:rPr>
        <w:t>.</w:t>
      </w:r>
    </w:p>
    <w:p w:rsidR="00A807FC" w:rsidRDefault="00A807FC" w:rsidP="003613C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A807FC" w:rsidRDefault="00D422E2" w:rsidP="00A807F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Institutlederkredsen drøftede processen, status og konsekvenser samt mediemæssig håndtering. </w:t>
      </w:r>
    </w:p>
    <w:p w:rsidR="00A807FC" w:rsidRPr="00A807FC" w:rsidRDefault="00A807FC" w:rsidP="00A807F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7C173E" w:rsidRPr="007C173E" w:rsidRDefault="007C173E" w:rsidP="007C173E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01" w:right="281"/>
        <w:jc w:val="both"/>
        <w:rPr>
          <w:sz w:val="22"/>
          <w:szCs w:val="22"/>
          <w:lang w:val="da-DK"/>
        </w:rPr>
      </w:pPr>
    </w:p>
    <w:p w:rsidR="004828C7" w:rsidRPr="003613CF" w:rsidRDefault="003613CF" w:rsidP="003613C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5. </w:t>
      </w:r>
      <w:r w:rsidR="004828C7" w:rsidRPr="003613CF">
        <w:rPr>
          <w:sz w:val="22"/>
          <w:szCs w:val="22"/>
          <w:u w:val="single"/>
          <w:lang w:val="da-DK"/>
        </w:rPr>
        <w:t>Koncept for studiestart</w:t>
      </w:r>
      <w:r w:rsidR="004828C7" w:rsidRPr="003613CF">
        <w:rPr>
          <w:sz w:val="22"/>
          <w:szCs w:val="22"/>
          <w:lang w:val="da-DK"/>
        </w:rPr>
        <w:t>.</w:t>
      </w:r>
    </w:p>
    <w:p w:rsidR="004828C7" w:rsidRDefault="004828C7" w:rsidP="004828C7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4828C7" w:rsidRDefault="00D422E2" w:rsidP="0078516B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Institutlederkredsen drøftede forslag til aflønning af faglige tutorer. Der var enighed om at arbejde for en fælles løsning. Udsendes til skriftlig høring. </w:t>
      </w:r>
    </w:p>
    <w:p w:rsidR="00D422E2" w:rsidRPr="0078516B" w:rsidRDefault="00D422E2" w:rsidP="0078516B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4828C7" w:rsidRPr="00D422E2" w:rsidRDefault="004828C7" w:rsidP="00D422E2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D91FA3" w:rsidRPr="003613CF" w:rsidRDefault="003613CF" w:rsidP="003613C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6. </w:t>
      </w:r>
      <w:r w:rsidR="00D91FA3" w:rsidRPr="003613CF">
        <w:rPr>
          <w:sz w:val="22"/>
          <w:szCs w:val="22"/>
          <w:u w:val="single"/>
          <w:lang w:val="da-DK"/>
        </w:rPr>
        <w:t>Tværgående BA-kurser</w:t>
      </w:r>
      <w:r w:rsidR="00D91FA3" w:rsidRPr="003613CF">
        <w:rPr>
          <w:sz w:val="22"/>
          <w:szCs w:val="22"/>
          <w:lang w:val="da-DK"/>
        </w:rPr>
        <w:t>.</w:t>
      </w:r>
    </w:p>
    <w:p w:rsidR="00D91FA3" w:rsidRDefault="00D91FA3" w:rsidP="00D91FA3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AD4E6B" w:rsidRDefault="000A65C2" w:rsidP="00D91FA3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En arbejdsgruppe bestående af prodekanen,</w:t>
      </w:r>
      <w:r w:rsidR="001C4F02">
        <w:rPr>
          <w:sz w:val="22"/>
          <w:szCs w:val="22"/>
          <w:lang w:val="da-DK"/>
        </w:rPr>
        <w:t xml:space="preserve"> Steffen Nordahl Lund, Jesper Carlsen, Anne Jensen</w:t>
      </w:r>
      <w:r>
        <w:rPr>
          <w:sz w:val="22"/>
          <w:szCs w:val="22"/>
          <w:lang w:val="da-DK"/>
        </w:rPr>
        <w:t>, Lisbeth Broegaard Petersen og Lone Granhøj har anbefalet, at der ikke etableres et egentligt tværhumanistisk fa</w:t>
      </w:r>
      <w:r>
        <w:rPr>
          <w:sz w:val="22"/>
          <w:szCs w:val="22"/>
          <w:lang w:val="da-DK"/>
        </w:rPr>
        <w:t>g</w:t>
      </w:r>
      <w:r>
        <w:rPr>
          <w:sz w:val="22"/>
          <w:szCs w:val="22"/>
          <w:lang w:val="da-DK"/>
        </w:rPr>
        <w:lastRenderedPageBreak/>
        <w:t xml:space="preserve">udbud, som der obligatorisk skal vælges fra. Begrundelsen er at </w:t>
      </w:r>
      <w:r w:rsidR="00D422E2">
        <w:rPr>
          <w:sz w:val="22"/>
          <w:szCs w:val="22"/>
          <w:lang w:val="da-DK"/>
        </w:rPr>
        <w:t xml:space="preserve">der økonomisk set ikke er meget at hente ved at lave tværfaglige valgfagsudbud på bacheloruddannelser blandt andet på grund af </w:t>
      </w:r>
      <w:r w:rsidR="00AD4E6B">
        <w:rPr>
          <w:sz w:val="22"/>
          <w:szCs w:val="22"/>
          <w:lang w:val="da-DK"/>
        </w:rPr>
        <w:t>at</w:t>
      </w:r>
      <w:r w:rsidR="007E41CE">
        <w:rPr>
          <w:sz w:val="22"/>
          <w:szCs w:val="22"/>
          <w:lang w:val="da-DK"/>
        </w:rPr>
        <w:t>:</w:t>
      </w:r>
    </w:p>
    <w:p w:rsidR="00AD4E6B" w:rsidRDefault="00AD4E6B" w:rsidP="00D91FA3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AD4E6B" w:rsidRPr="007E41CE" w:rsidRDefault="00D422E2" w:rsidP="007E41CE">
      <w:pPr>
        <w:pStyle w:val="Listeafsnit"/>
        <w:numPr>
          <w:ilvl w:val="0"/>
          <w:numId w:val="50"/>
        </w:num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207"/>
        <w:jc w:val="both"/>
        <w:rPr>
          <w:sz w:val="22"/>
          <w:szCs w:val="22"/>
          <w:lang w:val="da-DK"/>
        </w:rPr>
      </w:pPr>
      <w:r w:rsidRPr="007E41CE">
        <w:rPr>
          <w:sz w:val="22"/>
          <w:szCs w:val="22"/>
          <w:lang w:val="da-DK"/>
        </w:rPr>
        <w:t>samlæsning på tværs af bacheloruddannelser umuliggør samlæsning mel</w:t>
      </w:r>
      <w:r w:rsidR="0013380B" w:rsidRPr="007E41CE">
        <w:rPr>
          <w:sz w:val="22"/>
          <w:szCs w:val="22"/>
          <w:lang w:val="da-DK"/>
        </w:rPr>
        <w:t>lem de samme kurser og kandidat</w:t>
      </w:r>
      <w:r w:rsidRPr="007E41CE">
        <w:rPr>
          <w:sz w:val="22"/>
          <w:szCs w:val="22"/>
          <w:lang w:val="da-DK"/>
        </w:rPr>
        <w:t>kurser</w:t>
      </w:r>
      <w:r w:rsidR="00AD4E6B" w:rsidRPr="007E41CE">
        <w:rPr>
          <w:sz w:val="22"/>
          <w:szCs w:val="22"/>
          <w:lang w:val="da-DK"/>
        </w:rPr>
        <w:t>,</w:t>
      </w:r>
      <w:r w:rsidR="000A65C2" w:rsidRPr="007E41CE">
        <w:rPr>
          <w:sz w:val="22"/>
          <w:szCs w:val="22"/>
          <w:lang w:val="da-DK"/>
        </w:rPr>
        <w:t xml:space="preserve"> samt </w:t>
      </w:r>
    </w:p>
    <w:p w:rsidR="00AD4E6B" w:rsidRDefault="00AD4E6B" w:rsidP="00D91FA3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0A65C2" w:rsidRPr="007E41CE" w:rsidRDefault="0013380B" w:rsidP="007E41CE">
      <w:pPr>
        <w:pStyle w:val="Listeafsnit"/>
        <w:numPr>
          <w:ilvl w:val="0"/>
          <w:numId w:val="50"/>
        </w:num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207"/>
        <w:jc w:val="both"/>
        <w:rPr>
          <w:sz w:val="22"/>
          <w:szCs w:val="22"/>
          <w:lang w:val="da-DK"/>
        </w:rPr>
      </w:pPr>
      <w:proofErr w:type="gramStart"/>
      <w:r w:rsidRPr="007E41CE">
        <w:rPr>
          <w:sz w:val="22"/>
          <w:szCs w:val="22"/>
          <w:lang w:val="da-DK"/>
        </w:rPr>
        <w:t xml:space="preserve">indhug i kernefagligheden </w:t>
      </w:r>
      <w:r w:rsidR="000A65C2" w:rsidRPr="007E41CE">
        <w:rPr>
          <w:sz w:val="22"/>
          <w:szCs w:val="22"/>
          <w:lang w:val="da-DK"/>
        </w:rPr>
        <w:t xml:space="preserve">set ud fra et kvalitetsperspektiv </w:t>
      </w:r>
      <w:r w:rsidRPr="007E41CE">
        <w:rPr>
          <w:sz w:val="22"/>
          <w:szCs w:val="22"/>
          <w:lang w:val="da-DK"/>
        </w:rPr>
        <w:t xml:space="preserve">er </w:t>
      </w:r>
      <w:r w:rsidR="000A65C2" w:rsidRPr="007E41CE">
        <w:rPr>
          <w:sz w:val="22"/>
          <w:szCs w:val="22"/>
          <w:lang w:val="da-DK"/>
        </w:rPr>
        <w:t>sværere at forsvare end tilsvarende på kandidatuddannelsen.</w:t>
      </w:r>
      <w:proofErr w:type="gramEnd"/>
      <w:r w:rsidR="000A65C2" w:rsidRPr="007E41CE">
        <w:rPr>
          <w:sz w:val="22"/>
          <w:szCs w:val="22"/>
          <w:lang w:val="da-DK"/>
        </w:rPr>
        <w:t xml:space="preserve"> </w:t>
      </w:r>
    </w:p>
    <w:p w:rsidR="001C4F02" w:rsidRDefault="001C4F02" w:rsidP="00D91FA3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0B6859" w:rsidRPr="000B6859" w:rsidRDefault="000B6859" w:rsidP="000B6859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0B6859">
        <w:rPr>
          <w:sz w:val="22"/>
          <w:szCs w:val="22"/>
          <w:lang w:val="da-DK"/>
        </w:rPr>
        <w:t>Arbejdsgruppen har anbefalet, at valgfag på BA-niveau styres og begrænses, så der reelt opnås en besp</w:t>
      </w:r>
      <w:r w:rsidRPr="000B6859">
        <w:rPr>
          <w:sz w:val="22"/>
          <w:szCs w:val="22"/>
          <w:lang w:val="da-DK"/>
        </w:rPr>
        <w:t>a</w:t>
      </w:r>
      <w:r w:rsidRPr="000B6859">
        <w:rPr>
          <w:sz w:val="22"/>
          <w:szCs w:val="22"/>
          <w:lang w:val="da-DK"/>
        </w:rPr>
        <w:t>relse i kraft af større holdstørrelser samt at Videnskabsteori 1 (5 ECTS) samlæses på tværs af fakultetet, men ud fra et nyt koncept</w:t>
      </w:r>
      <w:r w:rsidR="007E41CE">
        <w:rPr>
          <w:sz w:val="22"/>
          <w:szCs w:val="22"/>
          <w:lang w:val="da-DK"/>
        </w:rPr>
        <w:t xml:space="preserve"> hvor det skal tilstræbes, at samlæsning af Videnskabsteori 1, i videst mulig u</w:t>
      </w:r>
      <w:r w:rsidR="007E41CE">
        <w:rPr>
          <w:sz w:val="22"/>
          <w:szCs w:val="22"/>
          <w:lang w:val="da-DK"/>
        </w:rPr>
        <w:t>d</w:t>
      </w:r>
      <w:r w:rsidR="007E41CE">
        <w:rPr>
          <w:sz w:val="22"/>
          <w:szCs w:val="22"/>
          <w:lang w:val="da-DK"/>
        </w:rPr>
        <w:t>strækning, tilpasses kernefaglighederne</w:t>
      </w:r>
      <w:r w:rsidRPr="000B6859">
        <w:rPr>
          <w:sz w:val="22"/>
          <w:szCs w:val="22"/>
          <w:lang w:val="da-DK"/>
        </w:rPr>
        <w:t xml:space="preserve">. </w:t>
      </w:r>
    </w:p>
    <w:p w:rsidR="001C4F02" w:rsidRPr="000B6859" w:rsidRDefault="001C4F02" w:rsidP="00D91FA3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1C4F02" w:rsidRDefault="001C4F02" w:rsidP="00D91FA3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0B6859">
        <w:rPr>
          <w:sz w:val="22"/>
          <w:szCs w:val="22"/>
          <w:lang w:val="da-DK"/>
        </w:rPr>
        <w:t>Institutlederkredsen drøftede forslaget, antal kurser</w:t>
      </w:r>
      <w:r>
        <w:rPr>
          <w:sz w:val="22"/>
          <w:szCs w:val="22"/>
          <w:lang w:val="da-DK"/>
        </w:rPr>
        <w:t xml:space="preserve"> pr. uddannelse samt min. antal studerende pr. kursus. Der var enighed om, at Uddannelsesrådet arbejder videre med forslaget og operationalisering heraf. </w:t>
      </w:r>
    </w:p>
    <w:p w:rsidR="001C4F02" w:rsidRDefault="001C4F02" w:rsidP="00D91FA3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1C4F02" w:rsidRDefault="001C4F02" w:rsidP="00D91FA3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Efter Uddannelsesrådets sagsbehandling, vil institutlederkredsen genoptage sagen. </w:t>
      </w:r>
    </w:p>
    <w:p w:rsidR="001C4F02" w:rsidRPr="001C4F02" w:rsidRDefault="001C4F02" w:rsidP="00D91FA3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0A65C2" w:rsidRDefault="000A65C2" w:rsidP="00D91FA3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979DB" w:rsidRDefault="003613CF" w:rsidP="003613C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7. </w:t>
      </w:r>
      <w:r w:rsidR="004F41A6" w:rsidRPr="003613CF">
        <w:rPr>
          <w:sz w:val="22"/>
          <w:szCs w:val="22"/>
          <w:u w:val="single"/>
          <w:lang w:val="da-DK"/>
        </w:rPr>
        <w:t>Erhvervsparathedsfremmende kurser</w:t>
      </w:r>
      <w:r w:rsidR="004F41A6" w:rsidRPr="003613CF">
        <w:rPr>
          <w:sz w:val="22"/>
          <w:szCs w:val="22"/>
          <w:lang w:val="da-DK"/>
        </w:rPr>
        <w:t>.</w:t>
      </w:r>
      <w:r w:rsidR="007B6649" w:rsidRPr="003613CF">
        <w:rPr>
          <w:sz w:val="22"/>
          <w:szCs w:val="22"/>
          <w:lang w:val="da-DK"/>
        </w:rPr>
        <w:t xml:space="preserve"> </w:t>
      </w:r>
    </w:p>
    <w:p w:rsidR="0013380B" w:rsidRDefault="0013380B" w:rsidP="003613C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13380B" w:rsidRDefault="0013380B" w:rsidP="003613C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Prodekanen orienterede om et af den nedsatte arbejdsgruppe udarbejdet forslag til tværkurser på kand</w:t>
      </w:r>
      <w:r>
        <w:rPr>
          <w:sz w:val="22"/>
          <w:szCs w:val="22"/>
          <w:lang w:val="da-DK"/>
        </w:rPr>
        <w:t>i</w:t>
      </w:r>
      <w:r w:rsidR="00327C79">
        <w:rPr>
          <w:sz w:val="22"/>
          <w:szCs w:val="22"/>
          <w:lang w:val="da-DK"/>
        </w:rPr>
        <w:t>datuddannelsen.</w:t>
      </w:r>
    </w:p>
    <w:p w:rsidR="00BA22D9" w:rsidRDefault="00BA22D9" w:rsidP="003613C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BA22D9" w:rsidRDefault="00BA22D9" w:rsidP="003613C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Institutlederkredsen </w:t>
      </w:r>
      <w:r w:rsidR="00363511">
        <w:rPr>
          <w:sz w:val="22"/>
          <w:szCs w:val="22"/>
          <w:lang w:val="da-DK"/>
        </w:rPr>
        <w:t>fandt, at der ligger en u</w:t>
      </w:r>
      <w:r w:rsidR="00141579">
        <w:rPr>
          <w:sz w:val="22"/>
          <w:szCs w:val="22"/>
          <w:lang w:val="da-DK"/>
        </w:rPr>
        <w:t>dfordring</w:t>
      </w:r>
      <w:r w:rsidR="00363511">
        <w:rPr>
          <w:sz w:val="22"/>
          <w:szCs w:val="22"/>
          <w:lang w:val="da-DK"/>
        </w:rPr>
        <w:t xml:space="preserve"> i</w:t>
      </w:r>
      <w:r w:rsidR="00327C79">
        <w:rPr>
          <w:sz w:val="22"/>
          <w:szCs w:val="22"/>
          <w:lang w:val="da-DK"/>
        </w:rPr>
        <w:t xml:space="preserve"> forslaget, </w:t>
      </w:r>
      <w:r w:rsidR="00AD4E6B">
        <w:rPr>
          <w:sz w:val="22"/>
          <w:szCs w:val="22"/>
          <w:lang w:val="da-DK"/>
        </w:rPr>
        <w:t>idet</w:t>
      </w:r>
      <w:r w:rsidR="00327C79">
        <w:rPr>
          <w:sz w:val="22"/>
          <w:szCs w:val="22"/>
          <w:lang w:val="da-DK"/>
        </w:rPr>
        <w:t xml:space="preserve"> det </w:t>
      </w:r>
      <w:r w:rsidR="00141579">
        <w:rPr>
          <w:sz w:val="22"/>
          <w:szCs w:val="22"/>
          <w:lang w:val="da-DK"/>
        </w:rPr>
        <w:t xml:space="preserve">er det samme miljø, der har det faglige ansvar for </w:t>
      </w:r>
      <w:r w:rsidR="00C40284">
        <w:rPr>
          <w:sz w:val="22"/>
          <w:szCs w:val="22"/>
          <w:lang w:val="da-DK"/>
        </w:rPr>
        <w:t xml:space="preserve">tre af profilkurserne. Der var enighed om at </w:t>
      </w:r>
      <w:r w:rsidR="00363511">
        <w:rPr>
          <w:sz w:val="22"/>
          <w:szCs w:val="22"/>
          <w:lang w:val="da-DK"/>
        </w:rPr>
        <w:t>søge</w:t>
      </w:r>
      <w:r w:rsidR="00C40284">
        <w:rPr>
          <w:sz w:val="22"/>
          <w:szCs w:val="22"/>
          <w:lang w:val="da-DK"/>
        </w:rPr>
        <w:t xml:space="preserve"> etableret et samarbejde mellem St</w:t>
      </w:r>
      <w:r w:rsidR="00C40284">
        <w:rPr>
          <w:sz w:val="22"/>
          <w:szCs w:val="22"/>
          <w:lang w:val="da-DK"/>
        </w:rPr>
        <w:t>u</w:t>
      </w:r>
      <w:r w:rsidR="00C40284">
        <w:rPr>
          <w:sz w:val="22"/>
          <w:szCs w:val="22"/>
          <w:lang w:val="da-DK"/>
        </w:rPr>
        <w:t xml:space="preserve">dienævn for Historie og Studienævn for Kulturformidling om profilkursus i formidling. </w:t>
      </w:r>
    </w:p>
    <w:p w:rsidR="00F979DB" w:rsidRDefault="00F979DB" w:rsidP="00BA22D9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363511" w:rsidRDefault="00BA22D9" w:rsidP="00C40284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De tværfaglige kandidatkurser –</w:t>
      </w:r>
      <w:r w:rsidR="009157DF">
        <w:rPr>
          <w:sz w:val="22"/>
          <w:szCs w:val="22"/>
          <w:lang w:val="da-DK"/>
        </w:rPr>
        <w:t xml:space="preserve"> </w:t>
      </w:r>
      <w:r>
        <w:rPr>
          <w:sz w:val="22"/>
          <w:szCs w:val="22"/>
          <w:lang w:val="da-DK"/>
        </w:rPr>
        <w:t xml:space="preserve">profilkurser og kernefagligt relevante tværkurser (KF) – </w:t>
      </w:r>
      <w:r w:rsidR="00C40284">
        <w:rPr>
          <w:sz w:val="22"/>
          <w:szCs w:val="22"/>
          <w:lang w:val="da-DK"/>
        </w:rPr>
        <w:t xml:space="preserve">skal </w:t>
      </w:r>
      <w:r>
        <w:rPr>
          <w:sz w:val="22"/>
          <w:szCs w:val="22"/>
          <w:lang w:val="da-DK"/>
        </w:rPr>
        <w:t>frem</w:t>
      </w:r>
      <w:r w:rsidR="00C40284">
        <w:rPr>
          <w:sz w:val="22"/>
          <w:szCs w:val="22"/>
          <w:lang w:val="da-DK"/>
        </w:rPr>
        <w:t>gå</w:t>
      </w:r>
      <w:r>
        <w:rPr>
          <w:sz w:val="22"/>
          <w:szCs w:val="22"/>
          <w:lang w:val="da-DK"/>
        </w:rPr>
        <w:t xml:space="preserve"> af relevante studieordninger pr. 1. september 2015. </w:t>
      </w:r>
      <w:r w:rsidR="00C40284">
        <w:rPr>
          <w:sz w:val="22"/>
          <w:szCs w:val="22"/>
          <w:lang w:val="da-DK"/>
        </w:rPr>
        <w:t xml:space="preserve">I efteråret 2015 udbydes profilkurserne som valgfag for 3. semesterstuderende på gamle studieordninger. Fra efterårssemestret 2016 er </w:t>
      </w:r>
      <w:r w:rsidR="00363511">
        <w:rPr>
          <w:sz w:val="22"/>
          <w:szCs w:val="22"/>
          <w:lang w:val="da-DK"/>
        </w:rPr>
        <w:t>profil</w:t>
      </w:r>
      <w:r w:rsidR="00C40284">
        <w:rPr>
          <w:sz w:val="22"/>
          <w:szCs w:val="22"/>
          <w:lang w:val="da-DK"/>
        </w:rPr>
        <w:t>kurserne obligator</w:t>
      </w:r>
      <w:r w:rsidR="00C40284">
        <w:rPr>
          <w:sz w:val="22"/>
          <w:szCs w:val="22"/>
          <w:lang w:val="da-DK"/>
        </w:rPr>
        <w:t>i</w:t>
      </w:r>
      <w:r w:rsidR="00C40284">
        <w:rPr>
          <w:sz w:val="22"/>
          <w:szCs w:val="22"/>
          <w:lang w:val="da-DK"/>
        </w:rPr>
        <w:t>ske</w:t>
      </w:r>
      <w:r w:rsidR="00327C79">
        <w:rPr>
          <w:sz w:val="22"/>
          <w:szCs w:val="22"/>
          <w:lang w:val="da-DK"/>
        </w:rPr>
        <w:t xml:space="preserve"> for 3. semesterstuderende</w:t>
      </w:r>
      <w:r w:rsidR="007E41CE">
        <w:rPr>
          <w:sz w:val="22"/>
          <w:szCs w:val="22"/>
          <w:lang w:val="da-DK"/>
        </w:rPr>
        <w:t xml:space="preserve"> på de udvalgte uddannelser på Odense campus</w:t>
      </w:r>
      <w:r w:rsidR="00327C79">
        <w:rPr>
          <w:sz w:val="22"/>
          <w:szCs w:val="22"/>
          <w:lang w:val="da-DK"/>
        </w:rPr>
        <w:t>.</w:t>
      </w:r>
      <w:r w:rsidR="00C40284">
        <w:rPr>
          <w:sz w:val="22"/>
          <w:szCs w:val="22"/>
          <w:lang w:val="da-DK"/>
        </w:rPr>
        <w:t xml:space="preserve"> KF-</w:t>
      </w:r>
      <w:r w:rsidR="009157DF">
        <w:rPr>
          <w:sz w:val="22"/>
          <w:szCs w:val="22"/>
          <w:lang w:val="da-DK"/>
        </w:rPr>
        <w:t>kurser</w:t>
      </w:r>
      <w:r w:rsidR="00C40284">
        <w:rPr>
          <w:sz w:val="22"/>
          <w:szCs w:val="22"/>
          <w:lang w:val="da-DK"/>
        </w:rPr>
        <w:t xml:space="preserve"> udbydes </w:t>
      </w:r>
      <w:r w:rsidR="00363511">
        <w:rPr>
          <w:sz w:val="22"/>
          <w:szCs w:val="22"/>
          <w:lang w:val="da-DK"/>
        </w:rPr>
        <w:t>pr. se</w:t>
      </w:r>
      <w:r w:rsidR="00363511">
        <w:rPr>
          <w:sz w:val="22"/>
          <w:szCs w:val="22"/>
          <w:lang w:val="da-DK"/>
        </w:rPr>
        <w:t>p</w:t>
      </w:r>
      <w:r w:rsidR="00363511">
        <w:rPr>
          <w:sz w:val="22"/>
          <w:szCs w:val="22"/>
          <w:lang w:val="da-DK"/>
        </w:rPr>
        <w:t xml:space="preserve">tember 2015 og udarbejdes af minimum to uddannelser i fællesskab, fagansvaret er </w:t>
      </w:r>
      <w:r w:rsidR="00327C79">
        <w:rPr>
          <w:sz w:val="22"/>
          <w:szCs w:val="22"/>
          <w:lang w:val="da-DK"/>
        </w:rPr>
        <w:t xml:space="preserve">dog </w:t>
      </w:r>
      <w:r w:rsidR="00363511">
        <w:rPr>
          <w:sz w:val="22"/>
          <w:szCs w:val="22"/>
          <w:lang w:val="da-DK"/>
        </w:rPr>
        <w:t>placeret i ét st</w:t>
      </w:r>
      <w:r w:rsidR="00363511">
        <w:rPr>
          <w:sz w:val="22"/>
          <w:szCs w:val="22"/>
          <w:lang w:val="da-DK"/>
        </w:rPr>
        <w:t>u</w:t>
      </w:r>
      <w:r w:rsidR="00363511">
        <w:rPr>
          <w:sz w:val="22"/>
          <w:szCs w:val="22"/>
          <w:lang w:val="da-DK"/>
        </w:rPr>
        <w:t xml:space="preserve">dienævn. </w:t>
      </w:r>
    </w:p>
    <w:p w:rsidR="00363511" w:rsidRDefault="00363511" w:rsidP="00C40284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327C79" w:rsidRDefault="00363511" w:rsidP="00C40284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Per Krogh</w:t>
      </w:r>
      <w:r w:rsidR="009157DF">
        <w:rPr>
          <w:sz w:val="22"/>
          <w:szCs w:val="22"/>
          <w:lang w:val="da-DK"/>
        </w:rPr>
        <w:t xml:space="preserve"> Hansen fandt det nødvendigt, at</w:t>
      </w:r>
      <w:r w:rsidR="00327C79">
        <w:rPr>
          <w:sz w:val="22"/>
          <w:szCs w:val="22"/>
          <w:lang w:val="da-DK"/>
        </w:rPr>
        <w:t xml:space="preserve"> praksisrettede elementer </w:t>
      </w:r>
      <w:r w:rsidR="009157DF">
        <w:rPr>
          <w:sz w:val="22"/>
          <w:szCs w:val="22"/>
          <w:lang w:val="da-DK"/>
        </w:rPr>
        <w:t xml:space="preserve">fortsat søges integreret </w:t>
      </w:r>
      <w:r w:rsidR="00327C79">
        <w:rPr>
          <w:sz w:val="22"/>
          <w:szCs w:val="22"/>
          <w:lang w:val="da-DK"/>
        </w:rPr>
        <w:t>i kursusu</w:t>
      </w:r>
      <w:r w:rsidR="00327C79">
        <w:rPr>
          <w:sz w:val="22"/>
          <w:szCs w:val="22"/>
          <w:lang w:val="da-DK"/>
        </w:rPr>
        <w:t>d</w:t>
      </w:r>
      <w:r w:rsidR="00327C79">
        <w:rPr>
          <w:sz w:val="22"/>
          <w:szCs w:val="22"/>
          <w:lang w:val="da-DK"/>
        </w:rPr>
        <w:t>buddet.</w:t>
      </w:r>
    </w:p>
    <w:p w:rsidR="00BF4A8A" w:rsidRDefault="00C40284" w:rsidP="00C40284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br/>
      </w:r>
    </w:p>
    <w:p w:rsidR="00745387" w:rsidRPr="003613CF" w:rsidRDefault="003613CF" w:rsidP="003613C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Ad 8. </w:t>
      </w:r>
      <w:r w:rsidR="00745387" w:rsidRPr="003613CF">
        <w:rPr>
          <w:sz w:val="22"/>
          <w:szCs w:val="22"/>
          <w:u w:val="single"/>
          <w:lang w:val="da-DK"/>
        </w:rPr>
        <w:t>Udkast til mail til studienævn om udvikling af aktiverende undervisning på fakultetet</w:t>
      </w:r>
      <w:r w:rsidR="00745387" w:rsidRPr="003613CF">
        <w:rPr>
          <w:sz w:val="22"/>
          <w:szCs w:val="22"/>
          <w:lang w:val="da-DK"/>
        </w:rPr>
        <w:t>.</w:t>
      </w:r>
    </w:p>
    <w:p w:rsidR="00745387" w:rsidRDefault="00745387" w:rsidP="00745387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9B4184" w:rsidRDefault="00745387" w:rsidP="0078516B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I forbindelse med etablering af humanioramodellen er der afsat midler i fakultetets pulje under De Stud</w:t>
      </w:r>
      <w:r>
        <w:rPr>
          <w:sz w:val="22"/>
          <w:szCs w:val="22"/>
          <w:lang w:val="da-DK"/>
        </w:rPr>
        <w:t>e</w:t>
      </w:r>
      <w:r>
        <w:rPr>
          <w:sz w:val="22"/>
          <w:szCs w:val="22"/>
          <w:lang w:val="da-DK"/>
        </w:rPr>
        <w:t xml:space="preserve">rende i Centrum til udvikling af aktiverende undervisning på fakultetet. </w:t>
      </w:r>
      <w:r w:rsidR="009B4184">
        <w:rPr>
          <w:sz w:val="22"/>
          <w:szCs w:val="22"/>
          <w:lang w:val="da-DK"/>
        </w:rPr>
        <w:t>Institutlederkredsen drøftede u</w:t>
      </w:r>
      <w:r w:rsidR="009B4184">
        <w:rPr>
          <w:sz w:val="22"/>
          <w:szCs w:val="22"/>
          <w:lang w:val="da-DK"/>
        </w:rPr>
        <w:t>d</w:t>
      </w:r>
      <w:r w:rsidR="009B4184">
        <w:rPr>
          <w:sz w:val="22"/>
          <w:szCs w:val="22"/>
          <w:lang w:val="da-DK"/>
        </w:rPr>
        <w:t>kastet, der lægger op til 1 SKT frikøb til hvert studienævn til brug for pædagogisk udviklingsarbejde. I</w:t>
      </w:r>
      <w:r w:rsidR="009B4184">
        <w:rPr>
          <w:sz w:val="22"/>
          <w:szCs w:val="22"/>
          <w:lang w:val="da-DK"/>
        </w:rPr>
        <w:t>n</w:t>
      </w:r>
      <w:r w:rsidR="009B4184">
        <w:rPr>
          <w:sz w:val="22"/>
          <w:szCs w:val="22"/>
          <w:lang w:val="da-DK"/>
        </w:rPr>
        <w:t xml:space="preserve">stitutlederkredsen besluttede i stedet at bevilge et beløb svarende til 1 SKT times frikøb til studienævnene med henblik på udvikling og implementering af aktiverende arbejdsformer i undervisningen. </w:t>
      </w:r>
      <w:r w:rsidR="006C64DC">
        <w:rPr>
          <w:sz w:val="22"/>
          <w:szCs w:val="22"/>
          <w:lang w:val="da-DK"/>
        </w:rPr>
        <w:t xml:space="preserve">Der er tale om en engangsbevilling i 2015. </w:t>
      </w:r>
    </w:p>
    <w:p w:rsidR="006C64DC" w:rsidRDefault="006C64DC" w:rsidP="0078516B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6C64DC" w:rsidRDefault="00FD6B77" w:rsidP="0078516B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i/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Fakultetets lokale pulje til </w:t>
      </w:r>
      <w:r w:rsidRPr="00FD6B77">
        <w:rPr>
          <w:sz w:val="22"/>
          <w:szCs w:val="22"/>
          <w:lang w:val="da-DK"/>
        </w:rPr>
        <w:t>De studerende i centrum</w:t>
      </w:r>
      <w:r>
        <w:rPr>
          <w:sz w:val="22"/>
          <w:szCs w:val="22"/>
          <w:lang w:val="da-DK"/>
        </w:rPr>
        <w:t xml:space="preserve"> udloddes sidste gang i 2015.</w:t>
      </w:r>
      <w:r w:rsidR="007E41CE">
        <w:rPr>
          <w:sz w:val="22"/>
          <w:szCs w:val="22"/>
          <w:lang w:val="da-DK"/>
        </w:rPr>
        <w:t xml:space="preserve"> </w:t>
      </w:r>
      <w:r w:rsidR="007E41CE">
        <w:rPr>
          <w:i/>
          <w:sz w:val="22"/>
          <w:szCs w:val="22"/>
          <w:lang w:val="da-DK"/>
        </w:rPr>
        <w:t>Det er efter mødet blevet besluttet, at pengene i puljen for 2015 bruges på a) ovennævnte tiltag til fremme af humanioramodellen b) lønudgifter i forbindelse med ansættelsen af en fuldtidsvejleder på fakultetet som led i implementeri</w:t>
      </w:r>
      <w:r w:rsidR="007E41CE">
        <w:rPr>
          <w:i/>
          <w:sz w:val="22"/>
          <w:szCs w:val="22"/>
          <w:lang w:val="da-DK"/>
        </w:rPr>
        <w:t>n</w:t>
      </w:r>
      <w:r w:rsidR="007E41CE">
        <w:rPr>
          <w:i/>
          <w:sz w:val="22"/>
          <w:szCs w:val="22"/>
          <w:lang w:val="da-DK"/>
        </w:rPr>
        <w:t xml:space="preserve">gen af universitetets nye </w:t>
      </w:r>
      <w:proofErr w:type="spellStart"/>
      <w:r w:rsidR="007E41CE">
        <w:rPr>
          <w:i/>
          <w:sz w:val="22"/>
          <w:szCs w:val="22"/>
          <w:lang w:val="da-DK"/>
        </w:rPr>
        <w:t>vejledningstrategi</w:t>
      </w:r>
      <w:proofErr w:type="spellEnd"/>
      <w:r w:rsidR="007E41CE">
        <w:rPr>
          <w:i/>
          <w:sz w:val="22"/>
          <w:szCs w:val="22"/>
          <w:lang w:val="da-DK"/>
        </w:rPr>
        <w:t xml:space="preserve"> (udarbejdet i regi af universitetets </w:t>
      </w:r>
      <w:proofErr w:type="spellStart"/>
      <w:r w:rsidR="007E41CE">
        <w:rPr>
          <w:i/>
          <w:sz w:val="22"/>
          <w:szCs w:val="22"/>
          <w:lang w:val="da-DK"/>
        </w:rPr>
        <w:t>DSiC</w:t>
      </w:r>
      <w:proofErr w:type="spellEnd"/>
      <w:r w:rsidR="007E41CE">
        <w:rPr>
          <w:i/>
          <w:sz w:val="22"/>
          <w:szCs w:val="22"/>
          <w:lang w:val="da-DK"/>
        </w:rPr>
        <w:t xml:space="preserve"> projekt) c) samt eve</w:t>
      </w:r>
      <w:r w:rsidR="007E41CE">
        <w:rPr>
          <w:i/>
          <w:sz w:val="22"/>
          <w:szCs w:val="22"/>
          <w:lang w:val="da-DK"/>
        </w:rPr>
        <w:t>n</w:t>
      </w:r>
      <w:r w:rsidR="007E41CE">
        <w:rPr>
          <w:i/>
          <w:sz w:val="22"/>
          <w:szCs w:val="22"/>
          <w:lang w:val="da-DK"/>
        </w:rPr>
        <w:t xml:space="preserve">tuelle </w:t>
      </w:r>
      <w:proofErr w:type="spellStart"/>
      <w:r w:rsidR="007E41CE">
        <w:rPr>
          <w:i/>
          <w:sz w:val="22"/>
          <w:szCs w:val="22"/>
          <w:lang w:val="da-DK"/>
        </w:rPr>
        <w:t>andengangsansøgninger</w:t>
      </w:r>
      <w:proofErr w:type="spellEnd"/>
      <w:r w:rsidR="007E41CE">
        <w:rPr>
          <w:i/>
          <w:sz w:val="22"/>
          <w:szCs w:val="22"/>
          <w:lang w:val="da-DK"/>
        </w:rPr>
        <w:t xml:space="preserve"> fra fakultetets oprindelige </w:t>
      </w:r>
      <w:proofErr w:type="spellStart"/>
      <w:r w:rsidR="007E41CE">
        <w:rPr>
          <w:i/>
          <w:sz w:val="22"/>
          <w:szCs w:val="22"/>
          <w:lang w:val="da-DK"/>
        </w:rPr>
        <w:t>DSiC</w:t>
      </w:r>
      <w:proofErr w:type="spellEnd"/>
      <w:r w:rsidR="007E41CE">
        <w:rPr>
          <w:i/>
          <w:sz w:val="22"/>
          <w:szCs w:val="22"/>
          <w:lang w:val="da-DK"/>
        </w:rPr>
        <w:t xml:space="preserve"> pulje. </w:t>
      </w:r>
    </w:p>
    <w:p w:rsidR="00745387" w:rsidRDefault="00745387" w:rsidP="00745387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745387" w:rsidRPr="00745387" w:rsidRDefault="00745387" w:rsidP="00745387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7E41CE" w:rsidRDefault="007E41CE">
      <w:pPr>
        <w:widowControl/>
        <w:autoSpaceDE/>
        <w:autoSpaceDN/>
        <w:adjustRightInd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br w:type="page"/>
      </w:r>
    </w:p>
    <w:p w:rsidR="00FA3332" w:rsidRDefault="003613CF" w:rsidP="003613C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lastRenderedPageBreak/>
        <w:t xml:space="preserve">Ad 9. </w:t>
      </w:r>
      <w:r w:rsidR="00FA3332" w:rsidRPr="003613CF">
        <w:rPr>
          <w:sz w:val="22"/>
          <w:szCs w:val="22"/>
          <w:u w:val="single"/>
          <w:lang w:val="da-DK"/>
        </w:rPr>
        <w:t xml:space="preserve">Strategi – implementering og barrierer. </w:t>
      </w:r>
    </w:p>
    <w:p w:rsidR="00FD6B77" w:rsidRDefault="00FD6B77" w:rsidP="003613C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BA76D5" w:rsidRDefault="009E5593" w:rsidP="003613C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Dekanen orienterede om </w:t>
      </w:r>
      <w:r w:rsidR="00943D28">
        <w:rPr>
          <w:sz w:val="22"/>
          <w:szCs w:val="22"/>
          <w:lang w:val="da-DK"/>
        </w:rPr>
        <w:t xml:space="preserve">SDU’s strategi2020 med 4 temaer (Forskning, Uddannelse, Internationalisering og Samfundsengagement), </w:t>
      </w:r>
      <w:r w:rsidR="00BA76D5" w:rsidRPr="009157DF">
        <w:rPr>
          <w:sz w:val="22"/>
          <w:szCs w:val="22"/>
          <w:u w:val="single"/>
          <w:lang w:val="da-DK"/>
        </w:rPr>
        <w:t>2 tværgående indsatsområder</w:t>
      </w:r>
      <w:r w:rsidR="00BA76D5">
        <w:rPr>
          <w:sz w:val="22"/>
          <w:szCs w:val="22"/>
          <w:lang w:val="da-DK"/>
        </w:rPr>
        <w:t xml:space="preserve"> i forbindelse med udmøntning af SDU’s strategi.  Under det enkelte </w:t>
      </w:r>
      <w:r w:rsidR="009157DF">
        <w:rPr>
          <w:sz w:val="22"/>
          <w:szCs w:val="22"/>
          <w:lang w:val="da-DK"/>
        </w:rPr>
        <w:t xml:space="preserve">tværgående </w:t>
      </w:r>
      <w:r w:rsidR="00BA76D5">
        <w:rPr>
          <w:sz w:val="22"/>
          <w:szCs w:val="22"/>
          <w:lang w:val="da-DK"/>
        </w:rPr>
        <w:t>indsatsområde er der defineret en række handlinger</w:t>
      </w:r>
    </w:p>
    <w:p w:rsidR="003978DA" w:rsidRDefault="003978DA">
      <w:pPr>
        <w:widowControl/>
        <w:autoSpaceDE/>
        <w:autoSpaceDN/>
        <w:adjustRightInd/>
        <w:rPr>
          <w:sz w:val="22"/>
          <w:szCs w:val="22"/>
          <w:u w:val="single"/>
          <w:lang w:val="da-DK"/>
        </w:rPr>
      </w:pPr>
    </w:p>
    <w:p w:rsidR="00BA76D5" w:rsidRDefault="00BA76D5" w:rsidP="003613C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BA76D5">
        <w:rPr>
          <w:sz w:val="22"/>
          <w:szCs w:val="22"/>
          <w:u w:val="single"/>
          <w:lang w:val="da-DK"/>
        </w:rPr>
        <w:t>Talentudvikling af studerende, forskere og TAP’ere</w:t>
      </w:r>
    </w:p>
    <w:p w:rsidR="00BA76D5" w:rsidRDefault="00BA76D5" w:rsidP="00BA76D5">
      <w:pPr>
        <w:pStyle w:val="Listeafsnit"/>
        <w:numPr>
          <w:ilvl w:val="0"/>
          <w:numId w:val="49"/>
        </w:num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207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Talentudvikling for studerende (handlingsansvarlig</w:t>
      </w:r>
      <w:r w:rsidR="00595070">
        <w:rPr>
          <w:sz w:val="22"/>
          <w:szCs w:val="22"/>
          <w:lang w:val="da-DK"/>
        </w:rPr>
        <w:t>e</w:t>
      </w:r>
      <w:r>
        <w:rPr>
          <w:sz w:val="22"/>
          <w:szCs w:val="22"/>
          <w:lang w:val="da-DK"/>
        </w:rPr>
        <w:t xml:space="preserve"> dekan Henrik Pedersen/dekan Nikolaj Malchow-Møller)</w:t>
      </w:r>
    </w:p>
    <w:p w:rsidR="00BA76D5" w:rsidRDefault="00BA76D5" w:rsidP="00BA76D5">
      <w:pPr>
        <w:pStyle w:val="Listeafsnit"/>
        <w:numPr>
          <w:ilvl w:val="0"/>
          <w:numId w:val="49"/>
        </w:num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Talentrekruttering af forskere (handlingsansvarlig dekan Ole Skøtt)</w:t>
      </w:r>
    </w:p>
    <w:p w:rsidR="00BA76D5" w:rsidRPr="00BA76D5" w:rsidRDefault="00BA76D5" w:rsidP="00BA76D5">
      <w:pPr>
        <w:pStyle w:val="Listeafsnit"/>
        <w:numPr>
          <w:ilvl w:val="0"/>
          <w:numId w:val="49"/>
        </w:num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Talent- og karrierevejsudvikling for TAP (handlingsansvarlig universitetsdirektør Karen Heebøll) </w:t>
      </w:r>
    </w:p>
    <w:p w:rsidR="00BA76D5" w:rsidRDefault="00BA76D5" w:rsidP="003613C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BA76D5" w:rsidRDefault="00BA76D5" w:rsidP="003613C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 w:rsidRPr="00BA76D5">
        <w:rPr>
          <w:sz w:val="22"/>
          <w:szCs w:val="22"/>
          <w:u w:val="single"/>
          <w:lang w:val="da-DK"/>
        </w:rPr>
        <w:t>Internationalisering af uddannelse</w:t>
      </w:r>
      <w:r>
        <w:rPr>
          <w:sz w:val="22"/>
          <w:szCs w:val="22"/>
          <w:u w:val="single"/>
          <w:lang w:val="da-DK"/>
        </w:rPr>
        <w:t>r, forskning og administration</w:t>
      </w:r>
    </w:p>
    <w:p w:rsidR="00BA76D5" w:rsidRPr="00BA76D5" w:rsidRDefault="00BA76D5" w:rsidP="00BA76D5">
      <w:pPr>
        <w:pStyle w:val="Listeafsnit"/>
        <w:numPr>
          <w:ilvl w:val="0"/>
          <w:numId w:val="49"/>
        </w:num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lang w:val="da-DK"/>
        </w:rPr>
        <w:t>Internationalisering af uddannelse (handlingsansvarlig dekan Simon Møberg Torp)</w:t>
      </w:r>
    </w:p>
    <w:p w:rsidR="00BA76D5" w:rsidRPr="00595070" w:rsidRDefault="00BA76D5" w:rsidP="003978DA">
      <w:pPr>
        <w:pStyle w:val="Listeafsnit"/>
        <w:numPr>
          <w:ilvl w:val="0"/>
          <w:numId w:val="49"/>
        </w:num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207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lang w:val="da-DK"/>
        </w:rPr>
        <w:t xml:space="preserve">Internationalisering af forskning og administration (handlingsansvarlig </w:t>
      </w:r>
      <w:r w:rsidR="003978DA">
        <w:rPr>
          <w:sz w:val="22"/>
          <w:szCs w:val="22"/>
          <w:lang w:val="da-DK"/>
        </w:rPr>
        <w:t xml:space="preserve">institutleder </w:t>
      </w:r>
      <w:r w:rsidR="00595070">
        <w:rPr>
          <w:sz w:val="22"/>
          <w:szCs w:val="22"/>
          <w:lang w:val="da-DK"/>
        </w:rPr>
        <w:t>Horst-Günther Rubahn</w:t>
      </w:r>
      <w:r w:rsidR="003978DA">
        <w:rPr>
          <w:sz w:val="22"/>
          <w:szCs w:val="22"/>
          <w:lang w:val="da-DK"/>
        </w:rPr>
        <w:t>/dekan Henrik Bindslev</w:t>
      </w:r>
      <w:r w:rsidR="00595070">
        <w:rPr>
          <w:sz w:val="22"/>
          <w:szCs w:val="22"/>
          <w:lang w:val="da-DK"/>
        </w:rPr>
        <w:t>)</w:t>
      </w:r>
    </w:p>
    <w:p w:rsidR="00595070" w:rsidRDefault="00595070" w:rsidP="00595070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595070" w:rsidRDefault="00595070" w:rsidP="00595070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De handlingsansvarlige skal konkretisere opgavens indhold, forventet samlet ressourceforb</w:t>
      </w:r>
      <w:r w:rsidR="009157DF">
        <w:rPr>
          <w:sz w:val="22"/>
          <w:szCs w:val="22"/>
          <w:lang w:val="da-DK"/>
        </w:rPr>
        <w:t>rug, inkl. eget ressourcebidrag</w:t>
      </w:r>
      <w:r>
        <w:rPr>
          <w:sz w:val="22"/>
          <w:szCs w:val="22"/>
          <w:lang w:val="da-DK"/>
        </w:rPr>
        <w:t xml:space="preserve"> og eventuelt behov for allokering af årsværk. </w:t>
      </w:r>
    </w:p>
    <w:p w:rsidR="00595070" w:rsidRDefault="00595070" w:rsidP="00595070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595070" w:rsidRDefault="00595070" w:rsidP="00595070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Der var enighed om så vidt muligt at sikre en koordinering af de </w:t>
      </w:r>
      <w:r w:rsidR="00843E43">
        <w:rPr>
          <w:sz w:val="22"/>
          <w:szCs w:val="22"/>
          <w:lang w:val="da-DK"/>
        </w:rPr>
        <w:t xml:space="preserve">forskellige </w:t>
      </w:r>
      <w:r>
        <w:rPr>
          <w:sz w:val="22"/>
          <w:szCs w:val="22"/>
          <w:lang w:val="da-DK"/>
        </w:rPr>
        <w:t>tiltag, der sker inden for det strategiske område, således at der ikke køres dobbelt.</w:t>
      </w:r>
    </w:p>
    <w:p w:rsidR="00595070" w:rsidRDefault="00595070" w:rsidP="00595070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843E43" w:rsidRDefault="00843E43" w:rsidP="00595070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Institutlederkredsen vil på en kommende workshop om strategi drøfte udmøntningen af SDU’s strategi 2020 i f</w:t>
      </w:r>
      <w:r w:rsidR="00595070">
        <w:rPr>
          <w:sz w:val="22"/>
          <w:szCs w:val="22"/>
          <w:lang w:val="da-DK"/>
        </w:rPr>
        <w:t>akultetets strategi</w:t>
      </w:r>
      <w:r>
        <w:rPr>
          <w:sz w:val="22"/>
          <w:szCs w:val="22"/>
          <w:lang w:val="da-DK"/>
        </w:rPr>
        <w:t>- og ledelsesgrundlag. Seneste version af 27. januar 2014 –</w:t>
      </w:r>
    </w:p>
    <w:p w:rsidR="00595070" w:rsidRDefault="00EC3C98" w:rsidP="00595070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hyperlink r:id="rId9" w:history="1">
        <w:r w:rsidR="00843E43" w:rsidRPr="00623D37">
          <w:rPr>
            <w:rStyle w:val="Hyperlink"/>
            <w:rFonts w:ascii="Times New Roman" w:hAnsi="Times New Roman" w:cs="Times New Roman"/>
            <w:sz w:val="22"/>
            <w:szCs w:val="22"/>
            <w:lang w:val="da-DK"/>
          </w:rPr>
          <w:t>http://www.sdu.dk/Om_SDU/Fakulteterne/Humaniora/Politik_strategi/Strategi-+og+ledelsesgrundlag</w:t>
        </w:r>
      </w:hyperlink>
      <w:r w:rsidR="00843E43">
        <w:rPr>
          <w:sz w:val="22"/>
          <w:szCs w:val="22"/>
          <w:lang w:val="da-DK"/>
        </w:rPr>
        <w:t xml:space="preserve">  </w:t>
      </w:r>
    </w:p>
    <w:p w:rsidR="00BA76D5" w:rsidRDefault="00BA76D5" w:rsidP="003613C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A3332" w:rsidRPr="009157DF" w:rsidRDefault="00FA3332" w:rsidP="009157D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FA3332" w:rsidRDefault="003613CF" w:rsidP="003613C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10. </w:t>
      </w:r>
      <w:r w:rsidR="00FA3332" w:rsidRPr="003613CF">
        <w:rPr>
          <w:sz w:val="22"/>
          <w:szCs w:val="22"/>
          <w:u w:val="single"/>
          <w:lang w:val="da-DK"/>
        </w:rPr>
        <w:t>Etablering af infrastrukturudvalg på HUM</w:t>
      </w:r>
      <w:r w:rsidR="00FA3332" w:rsidRPr="003613CF">
        <w:rPr>
          <w:sz w:val="22"/>
          <w:szCs w:val="22"/>
          <w:lang w:val="da-DK"/>
        </w:rPr>
        <w:t>.</w:t>
      </w:r>
    </w:p>
    <w:p w:rsidR="004979A6" w:rsidRDefault="004979A6" w:rsidP="003613C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8536D9" w:rsidRDefault="009157DF" w:rsidP="003613C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Indkaldelse </w:t>
      </w:r>
      <w:r w:rsidR="004979A6">
        <w:rPr>
          <w:sz w:val="22"/>
          <w:szCs w:val="22"/>
          <w:lang w:val="da-DK"/>
        </w:rPr>
        <w:t xml:space="preserve">af forslag til forskerinfrastrukturinvesteringer </w:t>
      </w:r>
      <w:r w:rsidR="00095CE3">
        <w:rPr>
          <w:sz w:val="22"/>
          <w:szCs w:val="22"/>
          <w:lang w:val="da-DK"/>
        </w:rPr>
        <w:t xml:space="preserve">har </w:t>
      </w:r>
      <w:r>
        <w:rPr>
          <w:sz w:val="22"/>
          <w:szCs w:val="22"/>
          <w:lang w:val="da-DK"/>
        </w:rPr>
        <w:t xml:space="preserve">tydeliggjort et </w:t>
      </w:r>
      <w:r w:rsidR="008536D9">
        <w:rPr>
          <w:sz w:val="22"/>
          <w:szCs w:val="22"/>
          <w:lang w:val="da-DK"/>
        </w:rPr>
        <w:t>behov for et forum hvor fo</w:t>
      </w:r>
      <w:r w:rsidR="008536D9">
        <w:rPr>
          <w:sz w:val="22"/>
          <w:szCs w:val="22"/>
          <w:lang w:val="da-DK"/>
        </w:rPr>
        <w:t>r</w:t>
      </w:r>
      <w:r w:rsidR="008536D9">
        <w:rPr>
          <w:sz w:val="22"/>
          <w:szCs w:val="22"/>
          <w:lang w:val="da-DK"/>
        </w:rPr>
        <w:t>skere der har interesse i digitale forskningsressourcer kan udveksle informationer og orientere om tekn</w:t>
      </w:r>
      <w:r w:rsidR="008536D9">
        <w:rPr>
          <w:sz w:val="22"/>
          <w:szCs w:val="22"/>
          <w:lang w:val="da-DK"/>
        </w:rPr>
        <w:t>o</w:t>
      </w:r>
      <w:r w:rsidR="008536D9">
        <w:rPr>
          <w:sz w:val="22"/>
          <w:szCs w:val="22"/>
          <w:lang w:val="da-DK"/>
        </w:rPr>
        <w:t>logiske ressourcer, databaser m.m. Der skal være tæt forbindelse med DigHumLab1.0 og 2.0, således f</w:t>
      </w:r>
      <w:r w:rsidR="008536D9">
        <w:rPr>
          <w:sz w:val="22"/>
          <w:szCs w:val="22"/>
          <w:lang w:val="da-DK"/>
        </w:rPr>
        <w:t>a</w:t>
      </w:r>
      <w:r w:rsidR="008536D9">
        <w:rPr>
          <w:sz w:val="22"/>
          <w:szCs w:val="22"/>
          <w:lang w:val="da-DK"/>
        </w:rPr>
        <w:t>kultetet er klædt på til større ansøgning</w:t>
      </w:r>
      <w:r>
        <w:rPr>
          <w:sz w:val="22"/>
          <w:szCs w:val="22"/>
          <w:lang w:val="da-DK"/>
        </w:rPr>
        <w:t>er</w:t>
      </w:r>
      <w:r w:rsidR="008536D9">
        <w:rPr>
          <w:sz w:val="22"/>
          <w:szCs w:val="22"/>
          <w:lang w:val="da-DK"/>
        </w:rPr>
        <w:t xml:space="preserve"> om forskningsinfrastruktur. </w:t>
      </w:r>
    </w:p>
    <w:p w:rsidR="008536D9" w:rsidRDefault="008536D9" w:rsidP="003613C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4979A6" w:rsidRDefault="00A027BC" w:rsidP="003613C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A027BC">
        <w:rPr>
          <w:sz w:val="22"/>
          <w:szCs w:val="22"/>
          <w:lang w:val="da-DK"/>
        </w:rPr>
        <w:t>Det blev besluttet at nedsætte et fakultært infrastrukturudvalg.</w:t>
      </w:r>
    </w:p>
    <w:p w:rsidR="00A027BC" w:rsidRPr="00A027BC" w:rsidRDefault="00A027BC" w:rsidP="003613C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D91FA3" w:rsidRPr="00095CE3" w:rsidRDefault="00D91FA3" w:rsidP="00095CE3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D91FA3" w:rsidRPr="003613CF" w:rsidRDefault="003613CF" w:rsidP="003613C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Ad 11. </w:t>
      </w:r>
      <w:r w:rsidR="00D91FA3" w:rsidRPr="003613CF">
        <w:rPr>
          <w:sz w:val="22"/>
          <w:szCs w:val="22"/>
          <w:u w:val="single"/>
          <w:lang w:val="da-DK"/>
        </w:rPr>
        <w:t>Økonomi</w:t>
      </w:r>
      <w:r w:rsidR="00D91FA3" w:rsidRPr="003613CF">
        <w:rPr>
          <w:sz w:val="22"/>
          <w:szCs w:val="22"/>
          <w:lang w:val="da-DK"/>
        </w:rPr>
        <w:t>.</w:t>
      </w:r>
    </w:p>
    <w:p w:rsidR="00D91FA3" w:rsidRDefault="00D91FA3" w:rsidP="00D91FA3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01" w:right="281"/>
        <w:jc w:val="both"/>
        <w:rPr>
          <w:sz w:val="22"/>
          <w:szCs w:val="22"/>
          <w:u w:val="single"/>
          <w:lang w:val="da-DK"/>
        </w:rPr>
      </w:pPr>
    </w:p>
    <w:p w:rsidR="0017596F" w:rsidRDefault="0017596F" w:rsidP="0078516B">
      <w:pPr>
        <w:tabs>
          <w:tab w:val="left" w:pos="567"/>
          <w:tab w:val="left" w:pos="993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Klaus Thomsen gennemgik d</w:t>
      </w:r>
      <w:r w:rsidR="004478E8">
        <w:rPr>
          <w:sz w:val="22"/>
          <w:szCs w:val="22"/>
          <w:lang w:val="da-DK"/>
        </w:rPr>
        <w:t>et forventede regnskab for 2014 samt</w:t>
      </w:r>
      <w:r>
        <w:rPr>
          <w:sz w:val="22"/>
          <w:szCs w:val="22"/>
          <w:lang w:val="da-DK"/>
        </w:rPr>
        <w:t xml:space="preserve"> </w:t>
      </w:r>
      <w:r w:rsidR="004979A6">
        <w:rPr>
          <w:sz w:val="22"/>
          <w:szCs w:val="22"/>
          <w:lang w:val="da-DK"/>
        </w:rPr>
        <w:t xml:space="preserve">beregnings- og tildelingsprincipper for </w:t>
      </w:r>
      <w:r>
        <w:rPr>
          <w:sz w:val="22"/>
          <w:szCs w:val="22"/>
          <w:lang w:val="da-DK"/>
        </w:rPr>
        <w:t>budgettet for 2015 og overslagsårene 2016-2018. Fakultetet har en god og styret økonomi</w:t>
      </w:r>
      <w:r w:rsidR="004478E8">
        <w:rPr>
          <w:sz w:val="22"/>
          <w:szCs w:val="22"/>
          <w:lang w:val="da-DK"/>
        </w:rPr>
        <w:t xml:space="preserve">. </w:t>
      </w:r>
      <w:r>
        <w:rPr>
          <w:sz w:val="22"/>
          <w:szCs w:val="22"/>
          <w:lang w:val="da-DK"/>
        </w:rPr>
        <w:t xml:space="preserve">Ny STÅ-prognose foretages i april, hvor dimensioneringen </w:t>
      </w:r>
      <w:r w:rsidR="00FE2E88">
        <w:rPr>
          <w:sz w:val="22"/>
          <w:szCs w:val="22"/>
          <w:lang w:val="da-DK"/>
        </w:rPr>
        <w:t>vil være</w:t>
      </w:r>
      <w:r>
        <w:rPr>
          <w:sz w:val="22"/>
          <w:szCs w:val="22"/>
          <w:lang w:val="da-DK"/>
        </w:rPr>
        <w:t xml:space="preserve"> indregnet. </w:t>
      </w:r>
      <w:r w:rsidR="00351889">
        <w:rPr>
          <w:sz w:val="22"/>
          <w:szCs w:val="22"/>
          <w:lang w:val="da-DK"/>
        </w:rPr>
        <w:t>I indtægtsberegningen for oversla</w:t>
      </w:r>
      <w:r w:rsidR="00351889">
        <w:rPr>
          <w:sz w:val="22"/>
          <w:szCs w:val="22"/>
          <w:lang w:val="da-DK"/>
        </w:rPr>
        <w:t>g</w:t>
      </w:r>
      <w:r w:rsidR="00351889">
        <w:rPr>
          <w:sz w:val="22"/>
          <w:szCs w:val="22"/>
          <w:lang w:val="da-DK"/>
        </w:rPr>
        <w:t>såret 2018 er indregnet en taksameterreduktion på 5.000 kr. pr. studerende.</w:t>
      </w:r>
    </w:p>
    <w:p w:rsidR="0017596F" w:rsidRDefault="0017596F" w:rsidP="0078516B">
      <w:pPr>
        <w:tabs>
          <w:tab w:val="left" w:pos="567"/>
          <w:tab w:val="left" w:pos="993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17596F" w:rsidRDefault="0017596F" w:rsidP="0078516B">
      <w:pPr>
        <w:tabs>
          <w:tab w:val="left" w:pos="567"/>
          <w:tab w:val="left" w:pos="993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Der afholdes budget- og lønopfølgningsmøder i april. </w:t>
      </w:r>
      <w:r w:rsidR="004979A6">
        <w:rPr>
          <w:sz w:val="22"/>
          <w:szCs w:val="22"/>
          <w:lang w:val="da-DK"/>
        </w:rPr>
        <w:t xml:space="preserve">Der foretages genberegning af STÅ-prognose i april. </w:t>
      </w:r>
    </w:p>
    <w:p w:rsidR="0017596F" w:rsidRDefault="0017596F" w:rsidP="0078516B">
      <w:pPr>
        <w:tabs>
          <w:tab w:val="left" w:pos="567"/>
          <w:tab w:val="left" w:pos="993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745387" w:rsidRDefault="00745387" w:rsidP="00D91FA3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A3332" w:rsidRPr="003613CF" w:rsidRDefault="003613CF" w:rsidP="003613C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12. </w:t>
      </w:r>
      <w:r w:rsidR="00FA3332" w:rsidRPr="003613CF">
        <w:rPr>
          <w:sz w:val="22"/>
          <w:szCs w:val="22"/>
          <w:u w:val="single"/>
          <w:lang w:val="da-DK"/>
        </w:rPr>
        <w:t>Efteruddannelse af arbejdsmiljørepræsentanter</w:t>
      </w:r>
      <w:r w:rsidR="00FA3332" w:rsidRPr="003613CF">
        <w:rPr>
          <w:sz w:val="22"/>
          <w:szCs w:val="22"/>
          <w:lang w:val="da-DK"/>
        </w:rPr>
        <w:t>.</w:t>
      </w:r>
    </w:p>
    <w:p w:rsidR="00FA3332" w:rsidRDefault="00FA3332" w:rsidP="00FA3332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7C173E" w:rsidRDefault="00351889" w:rsidP="007C173E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Punktet tages op senere. </w:t>
      </w:r>
    </w:p>
    <w:p w:rsidR="0078516B" w:rsidRDefault="0078516B" w:rsidP="007C173E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7C173E" w:rsidRDefault="007C173E" w:rsidP="007C173E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A3332" w:rsidRDefault="003613CF" w:rsidP="003613C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Ad 13. </w:t>
      </w:r>
      <w:r w:rsidR="007C173E" w:rsidRPr="003613CF">
        <w:rPr>
          <w:sz w:val="22"/>
          <w:szCs w:val="22"/>
          <w:u w:val="single"/>
          <w:lang w:val="da-DK"/>
        </w:rPr>
        <w:t>Nyt fra</w:t>
      </w:r>
      <w:r w:rsidR="00FA3332" w:rsidRPr="003613CF">
        <w:rPr>
          <w:sz w:val="22"/>
          <w:szCs w:val="22"/>
          <w:u w:val="single"/>
          <w:lang w:val="da-DK"/>
        </w:rPr>
        <w:t xml:space="preserve"> </w:t>
      </w:r>
    </w:p>
    <w:p w:rsidR="00843E43" w:rsidRDefault="00843E43" w:rsidP="003613C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943D28" w:rsidRDefault="00943D28" w:rsidP="00943D28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907CAA">
        <w:rPr>
          <w:sz w:val="22"/>
          <w:szCs w:val="22"/>
          <w:u w:val="single"/>
          <w:lang w:val="da-DK"/>
        </w:rPr>
        <w:t>Anne Jensen</w:t>
      </w:r>
      <w:r>
        <w:rPr>
          <w:sz w:val="22"/>
          <w:szCs w:val="22"/>
          <w:lang w:val="da-DK"/>
        </w:rPr>
        <w:t xml:space="preserve"> orienterede om ´</w:t>
      </w:r>
    </w:p>
    <w:p w:rsidR="007C173E" w:rsidRDefault="00943D28" w:rsidP="00943D28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-Knowledge Lab, kommissorium og rapport om fremtid</w:t>
      </w:r>
      <w:r w:rsidR="002019E4">
        <w:rPr>
          <w:sz w:val="22"/>
          <w:szCs w:val="22"/>
          <w:lang w:val="da-DK"/>
        </w:rPr>
        <w:t>en</w:t>
      </w:r>
      <w:r>
        <w:rPr>
          <w:sz w:val="22"/>
          <w:szCs w:val="22"/>
          <w:lang w:val="da-DK"/>
        </w:rPr>
        <w:t>s K-lab</w:t>
      </w:r>
    </w:p>
    <w:p w:rsidR="00943D28" w:rsidRDefault="00943D28" w:rsidP="00943D28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lastRenderedPageBreak/>
        <w:t>-Seminar om at være forskningsleder</w:t>
      </w:r>
      <w:r w:rsidR="004D77CD">
        <w:rPr>
          <w:sz w:val="22"/>
          <w:szCs w:val="22"/>
          <w:lang w:val="da-DK"/>
        </w:rPr>
        <w:t xml:space="preserve"> (erfaringsudveksling)</w:t>
      </w:r>
    </w:p>
    <w:p w:rsidR="004D77CD" w:rsidRDefault="004D77CD" w:rsidP="00943D28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-Strategidrøftelse i de faglige miljøer</w:t>
      </w:r>
    </w:p>
    <w:p w:rsidR="004D77CD" w:rsidRDefault="002019E4" w:rsidP="00943D28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-</w:t>
      </w:r>
      <w:r w:rsidR="004D77CD">
        <w:rPr>
          <w:sz w:val="22"/>
          <w:szCs w:val="22"/>
          <w:lang w:val="da-DK"/>
        </w:rPr>
        <w:t>Eksterne forskningsansøgninger</w:t>
      </w:r>
    </w:p>
    <w:p w:rsidR="003978DA" w:rsidRDefault="003978DA">
      <w:pPr>
        <w:widowControl/>
        <w:autoSpaceDE/>
        <w:autoSpaceDN/>
        <w:adjustRightInd/>
        <w:rPr>
          <w:sz w:val="22"/>
          <w:szCs w:val="22"/>
          <w:u w:val="single"/>
          <w:lang w:val="da-DK"/>
        </w:rPr>
      </w:pPr>
    </w:p>
    <w:p w:rsidR="004D77CD" w:rsidRDefault="004D77CD" w:rsidP="00943D28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907CAA">
        <w:rPr>
          <w:sz w:val="22"/>
          <w:szCs w:val="22"/>
          <w:u w:val="single"/>
          <w:lang w:val="da-DK"/>
        </w:rPr>
        <w:t>Steffen Nordahl Lund</w:t>
      </w:r>
      <w:r>
        <w:rPr>
          <w:sz w:val="22"/>
          <w:szCs w:val="22"/>
          <w:lang w:val="da-DK"/>
        </w:rPr>
        <w:t xml:space="preserve"> orienterede om </w:t>
      </w:r>
    </w:p>
    <w:p w:rsidR="004D77CD" w:rsidRDefault="002019E4" w:rsidP="00943D28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-</w:t>
      </w:r>
      <w:r w:rsidR="004D77CD">
        <w:rPr>
          <w:sz w:val="22"/>
          <w:szCs w:val="22"/>
          <w:lang w:val="da-DK"/>
        </w:rPr>
        <w:t>Profilering af lektorstilling og aktiviteter i øvrigt i Slagelse</w:t>
      </w:r>
    </w:p>
    <w:p w:rsidR="002019E4" w:rsidRDefault="002019E4" w:rsidP="00943D28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-</w:t>
      </w:r>
      <w:r w:rsidRPr="002019E4">
        <w:rPr>
          <w:sz w:val="22"/>
          <w:szCs w:val="22"/>
          <w:lang w:val="da-DK"/>
        </w:rPr>
        <w:t>Eksterne forskningsansøgninger</w:t>
      </w:r>
    </w:p>
    <w:p w:rsidR="004D77CD" w:rsidRDefault="00351889" w:rsidP="00943D28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-Som opfølgning på et forskningsprojekt fra 2001 initieret af Danmarks Forskningsråd om karakteristika for 15 dynamiske og innovative forskningsmiljøer er instituttet geninviteret til at deltage i en kortlægning af udviklingen blandt forskningsmiljøerne siden 2001 og undersøgelse af status 2014 </w:t>
      </w:r>
    </w:p>
    <w:p w:rsidR="0076625F" w:rsidRDefault="0076625F" w:rsidP="00943D28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B92B4C" w:rsidRDefault="00B92B4C" w:rsidP="00943D28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907CAA">
        <w:rPr>
          <w:sz w:val="22"/>
          <w:szCs w:val="22"/>
          <w:u w:val="single"/>
          <w:lang w:val="da-DK"/>
        </w:rPr>
        <w:t>Per Krogh Hansen</w:t>
      </w:r>
      <w:r>
        <w:rPr>
          <w:sz w:val="22"/>
          <w:szCs w:val="22"/>
          <w:lang w:val="da-DK"/>
        </w:rPr>
        <w:t xml:space="preserve"> orienterede om </w:t>
      </w:r>
    </w:p>
    <w:p w:rsidR="002019E4" w:rsidRDefault="002019E4" w:rsidP="002019E4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-Dimensionering og campusprofil i Sønderborg</w:t>
      </w:r>
    </w:p>
    <w:p w:rsidR="002019E4" w:rsidRDefault="002019E4" w:rsidP="002019E4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-Medarbejderseminar med temaet employabilitet/erhvervsparathed. </w:t>
      </w:r>
    </w:p>
    <w:p w:rsidR="002019E4" w:rsidRDefault="002019E4" w:rsidP="002019E4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-Entrepreneurskabskursus</w:t>
      </w:r>
    </w:p>
    <w:p w:rsidR="002019E4" w:rsidRDefault="004D1C44" w:rsidP="002019E4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-Eksterne </w:t>
      </w:r>
      <w:r w:rsidR="00351889">
        <w:rPr>
          <w:sz w:val="22"/>
          <w:szCs w:val="22"/>
          <w:lang w:val="da-DK"/>
        </w:rPr>
        <w:t>forskningsansøgninger</w:t>
      </w:r>
    </w:p>
    <w:p w:rsidR="004D1C44" w:rsidRDefault="004D1C44" w:rsidP="002019E4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-IT-uddannelser i samarbejde med henholdsvis det tekniske og naturvidenskabelige fakultet. Sidstnævnte er rodfæstet hos Insti</w:t>
      </w:r>
      <w:r w:rsidR="00907CAA">
        <w:rPr>
          <w:sz w:val="22"/>
          <w:szCs w:val="22"/>
          <w:lang w:val="da-DK"/>
        </w:rPr>
        <w:t>tut for Design og Kommunikation</w:t>
      </w:r>
      <w:r>
        <w:rPr>
          <w:sz w:val="22"/>
          <w:szCs w:val="22"/>
          <w:lang w:val="da-DK"/>
        </w:rPr>
        <w:t xml:space="preserve"> </w:t>
      </w:r>
    </w:p>
    <w:p w:rsidR="004D1C44" w:rsidRDefault="004D1C44" w:rsidP="002019E4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4D1C44" w:rsidRDefault="004D1C44" w:rsidP="002019E4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907CAA">
        <w:rPr>
          <w:sz w:val="22"/>
          <w:szCs w:val="22"/>
          <w:u w:val="single"/>
          <w:lang w:val="da-DK"/>
        </w:rPr>
        <w:t>Jesper Carlsen</w:t>
      </w:r>
      <w:r>
        <w:rPr>
          <w:sz w:val="22"/>
          <w:szCs w:val="22"/>
          <w:lang w:val="da-DK"/>
        </w:rPr>
        <w:t xml:space="preserve"> orienterede om</w:t>
      </w:r>
    </w:p>
    <w:p w:rsidR="004D1C44" w:rsidRDefault="004D1C44" w:rsidP="002019E4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-Eksterne forskningsansøgninger</w:t>
      </w:r>
    </w:p>
    <w:p w:rsidR="004D1C44" w:rsidRDefault="004D1C44" w:rsidP="002019E4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-Overvejelser </w:t>
      </w:r>
      <w:r w:rsidR="00CE75DC">
        <w:rPr>
          <w:sz w:val="22"/>
          <w:szCs w:val="22"/>
          <w:lang w:val="da-DK"/>
        </w:rPr>
        <w:t>om</w:t>
      </w:r>
      <w:r>
        <w:rPr>
          <w:sz w:val="22"/>
          <w:szCs w:val="22"/>
          <w:lang w:val="da-DK"/>
        </w:rPr>
        <w:t xml:space="preserve"> eventuel flytning af</w:t>
      </w:r>
      <w:r w:rsidR="009157DF">
        <w:rPr>
          <w:sz w:val="22"/>
          <w:szCs w:val="22"/>
          <w:lang w:val="da-DK"/>
        </w:rPr>
        <w:t xml:space="preserve"> uddannelse til andet fakultet</w:t>
      </w:r>
    </w:p>
    <w:p w:rsidR="004D1C44" w:rsidRDefault="004D1C44" w:rsidP="002019E4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-PURE-problemstillinger</w:t>
      </w:r>
    </w:p>
    <w:p w:rsidR="004D1C44" w:rsidRDefault="004D1C44" w:rsidP="002019E4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E75DC" w:rsidRDefault="00CE75DC" w:rsidP="002019E4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907CAA">
        <w:rPr>
          <w:sz w:val="22"/>
          <w:szCs w:val="22"/>
          <w:u w:val="single"/>
          <w:lang w:val="da-DK"/>
        </w:rPr>
        <w:t>Mads Funding</w:t>
      </w:r>
      <w:r>
        <w:rPr>
          <w:sz w:val="22"/>
          <w:szCs w:val="22"/>
          <w:lang w:val="da-DK"/>
        </w:rPr>
        <w:t xml:space="preserve"> orienterede om</w:t>
      </w:r>
    </w:p>
    <w:p w:rsidR="00CE75DC" w:rsidRDefault="00CE75DC" w:rsidP="002019E4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-</w:t>
      </w:r>
      <w:r w:rsidR="00907CAA">
        <w:rPr>
          <w:sz w:val="22"/>
          <w:szCs w:val="22"/>
          <w:lang w:val="da-DK"/>
        </w:rPr>
        <w:t xml:space="preserve">Dekanens </w:t>
      </w:r>
      <w:r w:rsidR="004D1C44">
        <w:rPr>
          <w:sz w:val="22"/>
          <w:szCs w:val="22"/>
          <w:lang w:val="da-DK"/>
        </w:rPr>
        <w:t xml:space="preserve">TAP-arrangement </w:t>
      </w:r>
      <w:r w:rsidR="00907CAA">
        <w:rPr>
          <w:sz w:val="22"/>
          <w:szCs w:val="22"/>
          <w:lang w:val="da-DK"/>
        </w:rPr>
        <w:t xml:space="preserve">den 4. marts 2015, </w:t>
      </w:r>
      <w:r w:rsidR="004D1C44">
        <w:rPr>
          <w:sz w:val="22"/>
          <w:szCs w:val="22"/>
          <w:lang w:val="da-DK"/>
        </w:rPr>
        <w:t xml:space="preserve">hvor universitetsdirektør Karen Heebøll vil holde oplæg om de første 100 dage på universitetet. </w:t>
      </w:r>
      <w:r w:rsidR="00907CAA">
        <w:rPr>
          <w:sz w:val="22"/>
          <w:szCs w:val="22"/>
          <w:lang w:val="da-DK"/>
        </w:rPr>
        <w:t xml:space="preserve">Der er ønske om, at </w:t>
      </w:r>
      <w:r>
        <w:rPr>
          <w:sz w:val="22"/>
          <w:szCs w:val="22"/>
          <w:lang w:val="da-DK"/>
        </w:rPr>
        <w:t>TAP’er ansat ved de respektive institu</w:t>
      </w:r>
      <w:r>
        <w:rPr>
          <w:sz w:val="22"/>
          <w:szCs w:val="22"/>
          <w:lang w:val="da-DK"/>
        </w:rPr>
        <w:t>t</w:t>
      </w:r>
      <w:r>
        <w:rPr>
          <w:sz w:val="22"/>
          <w:szCs w:val="22"/>
          <w:lang w:val="da-DK"/>
        </w:rPr>
        <w:t>ter</w:t>
      </w:r>
      <w:r w:rsidR="00907CAA">
        <w:rPr>
          <w:sz w:val="22"/>
          <w:szCs w:val="22"/>
          <w:lang w:val="da-DK"/>
        </w:rPr>
        <w:t>/</w:t>
      </w:r>
      <w:r w:rsidR="00351889">
        <w:rPr>
          <w:sz w:val="22"/>
          <w:szCs w:val="22"/>
          <w:lang w:val="da-DK"/>
        </w:rPr>
        <w:t>projekter</w:t>
      </w:r>
      <w:r>
        <w:rPr>
          <w:sz w:val="22"/>
          <w:szCs w:val="22"/>
          <w:lang w:val="da-DK"/>
        </w:rPr>
        <w:t xml:space="preserve"> </w:t>
      </w:r>
      <w:r w:rsidR="00907CAA">
        <w:rPr>
          <w:sz w:val="22"/>
          <w:szCs w:val="22"/>
          <w:lang w:val="da-DK"/>
        </w:rPr>
        <w:t>også</w:t>
      </w:r>
      <w:r>
        <w:rPr>
          <w:sz w:val="22"/>
          <w:szCs w:val="22"/>
          <w:lang w:val="da-DK"/>
        </w:rPr>
        <w:t xml:space="preserve"> invite</w:t>
      </w:r>
      <w:r w:rsidR="00907CAA">
        <w:rPr>
          <w:sz w:val="22"/>
          <w:szCs w:val="22"/>
          <w:lang w:val="da-DK"/>
        </w:rPr>
        <w:t>res til arrangementet. Institutlederne gav deres tilslutning hertil</w:t>
      </w:r>
      <w:r>
        <w:rPr>
          <w:sz w:val="22"/>
          <w:szCs w:val="22"/>
          <w:lang w:val="da-DK"/>
        </w:rPr>
        <w:t xml:space="preserve">. </w:t>
      </w:r>
    </w:p>
    <w:p w:rsidR="004D1C44" w:rsidRPr="002019E4" w:rsidRDefault="00CE75DC" w:rsidP="002019E4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-Part</w:t>
      </w:r>
      <w:r w:rsidR="004D1C44">
        <w:rPr>
          <w:sz w:val="22"/>
          <w:szCs w:val="22"/>
          <w:lang w:val="da-DK"/>
        </w:rPr>
        <w:t>shøringsreglerne</w:t>
      </w:r>
      <w:r>
        <w:rPr>
          <w:sz w:val="22"/>
          <w:szCs w:val="22"/>
          <w:lang w:val="da-DK"/>
        </w:rPr>
        <w:t xml:space="preserve"> der også</w:t>
      </w:r>
      <w:r w:rsidR="004D1C44">
        <w:rPr>
          <w:sz w:val="22"/>
          <w:szCs w:val="22"/>
          <w:lang w:val="da-DK"/>
        </w:rPr>
        <w:t xml:space="preserve"> skal tages i anvendelse ved </w:t>
      </w:r>
      <w:r>
        <w:rPr>
          <w:sz w:val="22"/>
          <w:szCs w:val="22"/>
          <w:lang w:val="da-DK"/>
        </w:rPr>
        <w:t xml:space="preserve">alle typer af </w:t>
      </w:r>
      <w:r w:rsidR="004D1C44">
        <w:rPr>
          <w:sz w:val="22"/>
          <w:szCs w:val="22"/>
          <w:lang w:val="da-DK"/>
        </w:rPr>
        <w:t xml:space="preserve">stillingsbesættelser, </w:t>
      </w:r>
      <w:r w:rsidR="00351889">
        <w:rPr>
          <w:sz w:val="22"/>
          <w:szCs w:val="22"/>
          <w:lang w:val="da-DK"/>
        </w:rPr>
        <w:t>dvs.</w:t>
      </w:r>
      <w:r w:rsidR="004D1C44">
        <w:rPr>
          <w:sz w:val="22"/>
          <w:szCs w:val="22"/>
          <w:lang w:val="da-DK"/>
        </w:rPr>
        <w:t xml:space="preserve"> udvalg</w:t>
      </w:r>
      <w:r w:rsidR="004D1C44">
        <w:rPr>
          <w:sz w:val="22"/>
          <w:szCs w:val="22"/>
          <w:lang w:val="da-DK"/>
        </w:rPr>
        <w:t>s</w:t>
      </w:r>
      <w:r w:rsidR="004D1C44">
        <w:rPr>
          <w:sz w:val="22"/>
          <w:szCs w:val="22"/>
          <w:lang w:val="da-DK"/>
        </w:rPr>
        <w:t>nedsættelse</w:t>
      </w:r>
      <w:r>
        <w:rPr>
          <w:sz w:val="22"/>
          <w:szCs w:val="22"/>
          <w:lang w:val="da-DK"/>
        </w:rPr>
        <w:t xml:space="preserve"> og bedømmelse. </w:t>
      </w:r>
    </w:p>
    <w:p w:rsidR="00B92B4C" w:rsidRPr="00B92B4C" w:rsidRDefault="00B92B4C" w:rsidP="00B92B4C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A3332" w:rsidRDefault="00FA3332" w:rsidP="00FA3332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9A6C8F" w:rsidRPr="003613CF" w:rsidRDefault="003613CF" w:rsidP="003613C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14. </w:t>
      </w:r>
      <w:r w:rsidR="009A6C8F" w:rsidRPr="003613CF">
        <w:rPr>
          <w:sz w:val="22"/>
          <w:szCs w:val="22"/>
          <w:u w:val="single"/>
          <w:lang w:val="da-DK"/>
        </w:rPr>
        <w:t>Eventuelt</w:t>
      </w:r>
      <w:r w:rsidR="009A6C8F" w:rsidRPr="003613CF">
        <w:rPr>
          <w:sz w:val="22"/>
          <w:szCs w:val="22"/>
          <w:lang w:val="da-DK"/>
        </w:rPr>
        <w:t>.</w:t>
      </w:r>
    </w:p>
    <w:p w:rsidR="009A6C8F" w:rsidRDefault="009A6C8F" w:rsidP="009A6C8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8C3019" w:rsidRDefault="008C3019" w:rsidP="009A6C8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Ingen bemærkninger. </w:t>
      </w:r>
    </w:p>
    <w:p w:rsidR="008C3019" w:rsidRDefault="008C3019" w:rsidP="009A6C8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A6C8F" w:rsidRPr="009A6C8F" w:rsidRDefault="009A6C8F" w:rsidP="009A6C8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A6C8F" w:rsidRPr="009A6C8F" w:rsidRDefault="009A6C8F" w:rsidP="009A6C8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</w:r>
    </w:p>
    <w:p w:rsidR="00CD12DF" w:rsidRPr="00E64AE6" w:rsidRDefault="00CD12D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Med venlig hilsen</w:t>
      </w:r>
    </w:p>
    <w:p w:rsidR="00BC62BC" w:rsidRPr="00E64AE6" w:rsidRDefault="00BC62B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D12DF" w:rsidRPr="00E64AE6" w:rsidRDefault="001A53B6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Simon Møberg Torp</w:t>
      </w:r>
    </w:p>
    <w:p w:rsidR="00ED584F" w:rsidRPr="00237E14" w:rsidRDefault="00CD12DF" w:rsidP="00FA5C83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dekan</w:t>
      </w:r>
      <w:r w:rsidR="00237E14">
        <w:rPr>
          <w:sz w:val="22"/>
          <w:szCs w:val="22"/>
          <w:lang w:val="da-DK"/>
        </w:rPr>
        <w:tab/>
      </w:r>
    </w:p>
    <w:sectPr w:rsidR="00ED584F" w:rsidRPr="00237E14" w:rsidSect="00A341D9">
      <w:headerReference w:type="default" r:id="rId10"/>
      <w:footerReference w:type="default" r:id="rId11"/>
      <w:footerReference w:type="first" r:id="rId12"/>
      <w:type w:val="continuous"/>
      <w:pgSz w:w="11905" w:h="16837"/>
      <w:pgMar w:top="567" w:right="1134" w:bottom="454" w:left="1134" w:header="567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22" w:rsidRDefault="00063922">
      <w:r>
        <w:separator/>
      </w:r>
    </w:p>
  </w:endnote>
  <w:endnote w:type="continuationSeparator" w:id="0">
    <w:p w:rsidR="00063922" w:rsidRDefault="0006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C3C98">
      <w:rPr>
        <w:rStyle w:val="Sidetal"/>
        <w:noProof/>
      </w:rPr>
      <w:t>4</w:t>
    </w:r>
    <w:r>
      <w:rPr>
        <w:rStyle w:val="Sidetal"/>
      </w:rPr>
      <w:fldChar w:fldCharType="end"/>
    </w:r>
  </w:p>
  <w:p w:rsidR="00CD14E0" w:rsidRDefault="00CD14E0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09" w:rsidRPr="00EF0C09" w:rsidRDefault="00EF0C09">
    <w:pPr>
      <w:pStyle w:val="Sidefod"/>
      <w:rPr>
        <w:lang w:val="da-DK"/>
      </w:rPr>
    </w:pPr>
    <w:r>
      <w:fldChar w:fldCharType="begin"/>
    </w:r>
    <w:r w:rsidRPr="00EF0C09">
      <w:rPr>
        <w:lang w:val="da-DK"/>
      </w:rPr>
      <w:instrText xml:space="preserve"> FILENAME  \p  \* MERGEFORMAT </w:instrText>
    </w:r>
    <w:r>
      <w:fldChar w:fldCharType="separate"/>
    </w:r>
    <w:r w:rsidR="00351889">
      <w:rPr>
        <w:noProof/>
        <w:lang w:val="da-DK"/>
      </w:rPr>
      <w:t>S:\HUM\Odense - Fakultetsområde\GITTA\INSTITUTLEDERMODER\2015\r-27-1-15.docx</w:t>
    </w:r>
    <w:r>
      <w:fldChar w:fldCharType="end"/>
    </w:r>
  </w:p>
  <w:p w:rsidR="00EF0C09" w:rsidRPr="00EF0C09" w:rsidRDefault="00EF0C09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22" w:rsidRDefault="00063922">
      <w:r>
        <w:separator/>
      </w:r>
    </w:p>
  </w:footnote>
  <w:footnote w:type="continuationSeparator" w:id="0">
    <w:p w:rsidR="00063922" w:rsidRDefault="00063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framePr w:w="9642" w:wrap="notBeside" w:vAnchor="text" w:hAnchor="text" w:x="1" w:y="1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 w:rsidR="00EC3C98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  <w:p w:rsidR="00CD14E0" w:rsidRDefault="00CD14E0">
    <w:pPr>
      <w:ind w:left="308" w:right="308"/>
      <w:rPr>
        <w:sz w:val="24"/>
        <w:szCs w:val="24"/>
      </w:rPr>
    </w:pPr>
  </w:p>
  <w:p w:rsidR="00CD14E0" w:rsidRDefault="00CD14E0">
    <w:pPr>
      <w:spacing w:line="240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D66E56"/>
    <w:multiLevelType w:val="hybridMultilevel"/>
    <w:tmpl w:val="49F226A0"/>
    <w:lvl w:ilvl="0" w:tplc="B1FA4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C5CAB"/>
    <w:multiLevelType w:val="multilevel"/>
    <w:tmpl w:val="B770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sing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5C4D57"/>
    <w:multiLevelType w:val="hybridMultilevel"/>
    <w:tmpl w:val="15944C7C"/>
    <w:lvl w:ilvl="0" w:tplc="E9BEBDF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12051F"/>
    <w:multiLevelType w:val="hybridMultilevel"/>
    <w:tmpl w:val="F0907CC0"/>
    <w:lvl w:ilvl="0" w:tplc="F8DCC3C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737CC4EE">
      <w:start w:val="5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0C0C67CF"/>
    <w:multiLevelType w:val="hybridMultilevel"/>
    <w:tmpl w:val="A26A6B36"/>
    <w:lvl w:ilvl="0" w:tplc="9BD8258A">
      <w:start w:val="2"/>
      <w:numFmt w:val="bullet"/>
      <w:lvlText w:val="-"/>
      <w:lvlJc w:val="left"/>
      <w:pPr>
        <w:ind w:left="1168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7">
    <w:nsid w:val="128D6481"/>
    <w:multiLevelType w:val="hybridMultilevel"/>
    <w:tmpl w:val="A63CEDDE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6D52C9"/>
    <w:multiLevelType w:val="hybridMultilevel"/>
    <w:tmpl w:val="FC1A3C6C"/>
    <w:lvl w:ilvl="0" w:tplc="3AC606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D0CF0"/>
    <w:multiLevelType w:val="hybridMultilevel"/>
    <w:tmpl w:val="75081CEA"/>
    <w:lvl w:ilvl="0" w:tplc="0406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F37C8E4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 w:tplc="FB56B352">
      <w:start w:val="1"/>
      <w:numFmt w:val="lowerLetter"/>
      <w:lvlText w:val="%3) 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8F425B4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A211D7"/>
    <w:multiLevelType w:val="hybridMultilevel"/>
    <w:tmpl w:val="0D9EA6A4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C45338"/>
    <w:multiLevelType w:val="hybridMultilevel"/>
    <w:tmpl w:val="6026E6EE"/>
    <w:lvl w:ilvl="0" w:tplc="329625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E5596"/>
    <w:multiLevelType w:val="multilevel"/>
    <w:tmpl w:val="6710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Garamond" w:eastAsia="Times New Roman" w:hAnsi="AGaramond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CA1B91"/>
    <w:multiLevelType w:val="hybridMultilevel"/>
    <w:tmpl w:val="8AFAFD0A"/>
    <w:lvl w:ilvl="0" w:tplc="A67081B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27923B13"/>
    <w:multiLevelType w:val="hybridMultilevel"/>
    <w:tmpl w:val="156E705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1777D"/>
    <w:multiLevelType w:val="hybridMultilevel"/>
    <w:tmpl w:val="A7842396"/>
    <w:lvl w:ilvl="0" w:tplc="92F8CB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F6C75CC"/>
    <w:multiLevelType w:val="hybridMultilevel"/>
    <w:tmpl w:val="BE542952"/>
    <w:lvl w:ilvl="0" w:tplc="C6F8C83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31362EA2"/>
    <w:multiLevelType w:val="hybridMultilevel"/>
    <w:tmpl w:val="D61433A4"/>
    <w:lvl w:ilvl="0" w:tplc="C86EB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D1D7C"/>
    <w:multiLevelType w:val="hybridMultilevel"/>
    <w:tmpl w:val="36DE2A38"/>
    <w:lvl w:ilvl="0" w:tplc="0902CF8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33185AD1"/>
    <w:multiLevelType w:val="hybridMultilevel"/>
    <w:tmpl w:val="19F8C440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B30D58"/>
    <w:multiLevelType w:val="hybridMultilevel"/>
    <w:tmpl w:val="76A03A3A"/>
    <w:lvl w:ilvl="0" w:tplc="9F62F5EA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2E828BE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aramond" w:eastAsia="Times New Roman" w:hAnsi="AGaramond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695D15"/>
    <w:multiLevelType w:val="hybridMultilevel"/>
    <w:tmpl w:val="5F00D658"/>
    <w:lvl w:ilvl="0" w:tplc="0A9A0A5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3D63400F"/>
    <w:multiLevelType w:val="hybridMultilevel"/>
    <w:tmpl w:val="D2E8BB2A"/>
    <w:lvl w:ilvl="0" w:tplc="6C1E497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23D6723"/>
    <w:multiLevelType w:val="hybridMultilevel"/>
    <w:tmpl w:val="E5825834"/>
    <w:lvl w:ilvl="0" w:tplc="0406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194AE32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5AD4269"/>
    <w:multiLevelType w:val="hybridMultilevel"/>
    <w:tmpl w:val="2918E540"/>
    <w:lvl w:ilvl="0" w:tplc="0EFC5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0F5F64"/>
    <w:multiLevelType w:val="hybridMultilevel"/>
    <w:tmpl w:val="0E02D074"/>
    <w:lvl w:ilvl="0" w:tplc="E5F699B4">
      <w:start w:val="9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6CA03C4"/>
    <w:multiLevelType w:val="hybridMultilevel"/>
    <w:tmpl w:val="849CEF1E"/>
    <w:lvl w:ilvl="0" w:tplc="4970C128">
      <w:start w:val="4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E82F96E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Garamond" w:eastAsia="Times New Roman" w:hAnsi="AGaramond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7">
    <w:nsid w:val="488A25FE"/>
    <w:multiLevelType w:val="hybridMultilevel"/>
    <w:tmpl w:val="9244E4A4"/>
    <w:lvl w:ilvl="0" w:tplc="3AC606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D4A4298"/>
    <w:multiLevelType w:val="hybridMultilevel"/>
    <w:tmpl w:val="C7128038"/>
    <w:lvl w:ilvl="0" w:tplc="7BF01B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7F4792"/>
    <w:multiLevelType w:val="hybridMultilevel"/>
    <w:tmpl w:val="493E4F1E"/>
    <w:lvl w:ilvl="0" w:tplc="F32685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1D44B3"/>
    <w:multiLevelType w:val="hybridMultilevel"/>
    <w:tmpl w:val="8C8A195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F885D3C"/>
    <w:multiLevelType w:val="hybridMultilevel"/>
    <w:tmpl w:val="4BB48A70"/>
    <w:lvl w:ilvl="0" w:tplc="AA40ED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2">
    <w:nsid w:val="501C15C7"/>
    <w:multiLevelType w:val="hybridMultilevel"/>
    <w:tmpl w:val="731085DA"/>
    <w:lvl w:ilvl="0" w:tplc="33581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FE596B"/>
    <w:multiLevelType w:val="hybridMultilevel"/>
    <w:tmpl w:val="D932E0A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0803F6"/>
    <w:multiLevelType w:val="hybridMultilevel"/>
    <w:tmpl w:val="25A802EE"/>
    <w:lvl w:ilvl="0" w:tplc="040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28EC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364C5F"/>
    <w:multiLevelType w:val="hybridMultilevel"/>
    <w:tmpl w:val="492C8254"/>
    <w:lvl w:ilvl="0" w:tplc="BA26B9B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>
    <w:nsid w:val="57A47A10"/>
    <w:multiLevelType w:val="hybridMultilevel"/>
    <w:tmpl w:val="E53CE214"/>
    <w:lvl w:ilvl="0" w:tplc="0406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59D92AB7"/>
    <w:multiLevelType w:val="hybridMultilevel"/>
    <w:tmpl w:val="A7EECC9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B9067C1"/>
    <w:multiLevelType w:val="hybridMultilevel"/>
    <w:tmpl w:val="7DC0CD56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D154390"/>
    <w:multiLevelType w:val="hybridMultilevel"/>
    <w:tmpl w:val="66345FA6"/>
    <w:lvl w:ilvl="0" w:tplc="79E6C744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8E62BF"/>
    <w:multiLevelType w:val="hybridMultilevel"/>
    <w:tmpl w:val="F3886DFA"/>
    <w:lvl w:ilvl="0" w:tplc="79E6C744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>
    <w:nsid w:val="609745C8"/>
    <w:multiLevelType w:val="hybridMultilevel"/>
    <w:tmpl w:val="868E7D96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4654AFC"/>
    <w:multiLevelType w:val="hybridMultilevel"/>
    <w:tmpl w:val="EBA833D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54973D2"/>
    <w:multiLevelType w:val="hybridMultilevel"/>
    <w:tmpl w:val="FE42D64E"/>
    <w:lvl w:ilvl="0" w:tplc="79BC977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667C7BC1"/>
    <w:multiLevelType w:val="multilevel"/>
    <w:tmpl w:val="0FE4150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Garamond" w:eastAsia="Times New Roman" w:hAnsi="AGaramond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B66005F"/>
    <w:multiLevelType w:val="hybridMultilevel"/>
    <w:tmpl w:val="44026ECE"/>
    <w:lvl w:ilvl="0" w:tplc="922AFC8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6FEB4F45"/>
    <w:multiLevelType w:val="hybridMultilevel"/>
    <w:tmpl w:val="D650766A"/>
    <w:lvl w:ilvl="0" w:tplc="1D5E0D4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7">
    <w:nsid w:val="728360FC"/>
    <w:multiLevelType w:val="hybridMultilevel"/>
    <w:tmpl w:val="F2346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83603F"/>
    <w:multiLevelType w:val="hybridMultilevel"/>
    <w:tmpl w:val="B82E34B4"/>
    <w:lvl w:ilvl="0" w:tplc="15548EF4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EFD71CF"/>
    <w:multiLevelType w:val="multilevel"/>
    <w:tmpl w:val="168095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37"/>
  </w:num>
  <w:num w:numId="4">
    <w:abstractNumId w:val="5"/>
  </w:num>
  <w:num w:numId="5">
    <w:abstractNumId w:val="18"/>
  </w:num>
  <w:num w:numId="6">
    <w:abstractNumId w:val="16"/>
  </w:num>
  <w:num w:numId="7">
    <w:abstractNumId w:val="26"/>
  </w:num>
  <w:num w:numId="8">
    <w:abstractNumId w:val="46"/>
  </w:num>
  <w:num w:numId="9">
    <w:abstractNumId w:val="35"/>
  </w:num>
  <w:num w:numId="10">
    <w:abstractNumId w:val="23"/>
  </w:num>
  <w:num w:numId="11">
    <w:abstractNumId w:val="31"/>
  </w:num>
  <w:num w:numId="12">
    <w:abstractNumId w:val="49"/>
  </w:num>
  <w:num w:numId="13">
    <w:abstractNumId w:val="43"/>
  </w:num>
  <w:num w:numId="14">
    <w:abstractNumId w:val="2"/>
  </w:num>
  <w:num w:numId="15">
    <w:abstractNumId w:val="9"/>
  </w:num>
  <w:num w:numId="16">
    <w:abstractNumId w:val="3"/>
  </w:num>
  <w:num w:numId="17">
    <w:abstractNumId w:val="42"/>
  </w:num>
  <w:num w:numId="18">
    <w:abstractNumId w:val="10"/>
  </w:num>
  <w:num w:numId="19">
    <w:abstractNumId w:val="38"/>
  </w:num>
  <w:num w:numId="20">
    <w:abstractNumId w:val="7"/>
  </w:num>
  <w:num w:numId="21">
    <w:abstractNumId w:val="28"/>
  </w:num>
  <w:num w:numId="22">
    <w:abstractNumId w:val="20"/>
  </w:num>
  <w:num w:numId="23">
    <w:abstractNumId w:val="34"/>
  </w:num>
  <w:num w:numId="24">
    <w:abstractNumId w:val="12"/>
  </w:num>
  <w:num w:numId="25">
    <w:abstractNumId w:val="32"/>
  </w:num>
  <w:num w:numId="26">
    <w:abstractNumId w:val="47"/>
  </w:num>
  <w:num w:numId="27">
    <w:abstractNumId w:val="30"/>
  </w:num>
  <w:num w:numId="28">
    <w:abstractNumId w:val="14"/>
  </w:num>
  <w:num w:numId="29">
    <w:abstractNumId w:val="41"/>
  </w:num>
  <w:num w:numId="30">
    <w:abstractNumId w:val="19"/>
  </w:num>
  <w:num w:numId="31">
    <w:abstractNumId w:val="13"/>
  </w:num>
  <w:num w:numId="32">
    <w:abstractNumId w:val="4"/>
  </w:num>
  <w:num w:numId="33">
    <w:abstractNumId w:val="21"/>
  </w:num>
  <w:num w:numId="34">
    <w:abstractNumId w:val="45"/>
  </w:num>
  <w:num w:numId="35">
    <w:abstractNumId w:val="15"/>
  </w:num>
  <w:num w:numId="36">
    <w:abstractNumId w:val="27"/>
  </w:num>
  <w:num w:numId="37">
    <w:abstractNumId w:val="8"/>
  </w:num>
  <w:num w:numId="38">
    <w:abstractNumId w:val="22"/>
  </w:num>
  <w:num w:numId="39">
    <w:abstractNumId w:val="17"/>
  </w:num>
  <w:num w:numId="40">
    <w:abstractNumId w:val="6"/>
  </w:num>
  <w:num w:numId="41">
    <w:abstractNumId w:val="48"/>
  </w:num>
  <w:num w:numId="42">
    <w:abstractNumId w:val="40"/>
  </w:num>
  <w:num w:numId="43">
    <w:abstractNumId w:val="39"/>
  </w:num>
  <w:num w:numId="44">
    <w:abstractNumId w:val="36"/>
  </w:num>
  <w:num w:numId="45">
    <w:abstractNumId w:val="29"/>
  </w:num>
  <w:num w:numId="46">
    <w:abstractNumId w:val="25"/>
  </w:num>
  <w:num w:numId="47">
    <w:abstractNumId w:val="44"/>
  </w:num>
  <w:num w:numId="48">
    <w:abstractNumId w:val="33"/>
  </w:num>
  <w:num w:numId="49">
    <w:abstractNumId w:val="11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F"/>
    <w:rsid w:val="0000291C"/>
    <w:rsid w:val="000079BD"/>
    <w:rsid w:val="00011473"/>
    <w:rsid w:val="00023BF0"/>
    <w:rsid w:val="0002511F"/>
    <w:rsid w:val="00030042"/>
    <w:rsid w:val="0003318C"/>
    <w:rsid w:val="000623AB"/>
    <w:rsid w:val="00062BEC"/>
    <w:rsid w:val="00063922"/>
    <w:rsid w:val="0007338D"/>
    <w:rsid w:val="0007469F"/>
    <w:rsid w:val="00074737"/>
    <w:rsid w:val="00081E45"/>
    <w:rsid w:val="00086D1C"/>
    <w:rsid w:val="00091FFC"/>
    <w:rsid w:val="00095AFF"/>
    <w:rsid w:val="00095CE3"/>
    <w:rsid w:val="000973C0"/>
    <w:rsid w:val="000A383A"/>
    <w:rsid w:val="000A65C2"/>
    <w:rsid w:val="000B1799"/>
    <w:rsid w:val="000B5BF3"/>
    <w:rsid w:val="000B5DE8"/>
    <w:rsid w:val="000B656B"/>
    <w:rsid w:val="000B6859"/>
    <w:rsid w:val="000C04DB"/>
    <w:rsid w:val="000C118D"/>
    <w:rsid w:val="000C2F01"/>
    <w:rsid w:val="000D0308"/>
    <w:rsid w:val="000E29C3"/>
    <w:rsid w:val="000E75E3"/>
    <w:rsid w:val="000F3A26"/>
    <w:rsid w:val="000F459F"/>
    <w:rsid w:val="000F5986"/>
    <w:rsid w:val="001006BF"/>
    <w:rsid w:val="001141C7"/>
    <w:rsid w:val="00117B8D"/>
    <w:rsid w:val="00120189"/>
    <w:rsid w:val="0012446D"/>
    <w:rsid w:val="001312E3"/>
    <w:rsid w:val="0013380B"/>
    <w:rsid w:val="001368EB"/>
    <w:rsid w:val="00141579"/>
    <w:rsid w:val="001424B9"/>
    <w:rsid w:val="001442B4"/>
    <w:rsid w:val="00152AF4"/>
    <w:rsid w:val="00155B18"/>
    <w:rsid w:val="001560D9"/>
    <w:rsid w:val="001616F2"/>
    <w:rsid w:val="001649A9"/>
    <w:rsid w:val="00165CD5"/>
    <w:rsid w:val="00167AF7"/>
    <w:rsid w:val="001740A7"/>
    <w:rsid w:val="0017596F"/>
    <w:rsid w:val="001769F7"/>
    <w:rsid w:val="00176A50"/>
    <w:rsid w:val="00182838"/>
    <w:rsid w:val="00183210"/>
    <w:rsid w:val="0018471C"/>
    <w:rsid w:val="00186956"/>
    <w:rsid w:val="00186CCC"/>
    <w:rsid w:val="00196397"/>
    <w:rsid w:val="0019648D"/>
    <w:rsid w:val="001971EC"/>
    <w:rsid w:val="00197B20"/>
    <w:rsid w:val="001A1030"/>
    <w:rsid w:val="001A2B29"/>
    <w:rsid w:val="001A2CAF"/>
    <w:rsid w:val="001A53B6"/>
    <w:rsid w:val="001B0601"/>
    <w:rsid w:val="001B3CC3"/>
    <w:rsid w:val="001B48EA"/>
    <w:rsid w:val="001C4F02"/>
    <w:rsid w:val="001D3758"/>
    <w:rsid w:val="001D7AFD"/>
    <w:rsid w:val="001E6C7F"/>
    <w:rsid w:val="001E79E7"/>
    <w:rsid w:val="001F4141"/>
    <w:rsid w:val="001F422E"/>
    <w:rsid w:val="001F6267"/>
    <w:rsid w:val="001F7C02"/>
    <w:rsid w:val="002019E4"/>
    <w:rsid w:val="00202E52"/>
    <w:rsid w:val="00205665"/>
    <w:rsid w:val="002121DC"/>
    <w:rsid w:val="00212819"/>
    <w:rsid w:val="00213CB1"/>
    <w:rsid w:val="00217B28"/>
    <w:rsid w:val="00220744"/>
    <w:rsid w:val="00231277"/>
    <w:rsid w:val="00232D6D"/>
    <w:rsid w:val="00235378"/>
    <w:rsid w:val="002356DF"/>
    <w:rsid w:val="00237E14"/>
    <w:rsid w:val="00254BF4"/>
    <w:rsid w:val="002618B8"/>
    <w:rsid w:val="00272469"/>
    <w:rsid w:val="00273F1A"/>
    <w:rsid w:val="00274824"/>
    <w:rsid w:val="00275F3D"/>
    <w:rsid w:val="0029069E"/>
    <w:rsid w:val="00297E36"/>
    <w:rsid w:val="002A75D4"/>
    <w:rsid w:val="002B0DF8"/>
    <w:rsid w:val="002B13C3"/>
    <w:rsid w:val="002D2C9B"/>
    <w:rsid w:val="002D41F5"/>
    <w:rsid w:val="002E5307"/>
    <w:rsid w:val="002E6328"/>
    <w:rsid w:val="002F5E4B"/>
    <w:rsid w:val="002F6A8C"/>
    <w:rsid w:val="00302B78"/>
    <w:rsid w:val="00304663"/>
    <w:rsid w:val="003147C5"/>
    <w:rsid w:val="00315C13"/>
    <w:rsid w:val="00324FEC"/>
    <w:rsid w:val="00325259"/>
    <w:rsid w:val="00327C79"/>
    <w:rsid w:val="00351889"/>
    <w:rsid w:val="003534AD"/>
    <w:rsid w:val="003613CF"/>
    <w:rsid w:val="00363511"/>
    <w:rsid w:val="003663D4"/>
    <w:rsid w:val="003705C7"/>
    <w:rsid w:val="00383802"/>
    <w:rsid w:val="003934A1"/>
    <w:rsid w:val="00394B28"/>
    <w:rsid w:val="00395BD2"/>
    <w:rsid w:val="003978DA"/>
    <w:rsid w:val="003A4DD5"/>
    <w:rsid w:val="003B4FDC"/>
    <w:rsid w:val="003D288F"/>
    <w:rsid w:val="003D55C0"/>
    <w:rsid w:val="003F3E73"/>
    <w:rsid w:val="004055F9"/>
    <w:rsid w:val="00413882"/>
    <w:rsid w:val="0042000E"/>
    <w:rsid w:val="004214B4"/>
    <w:rsid w:val="00425ADC"/>
    <w:rsid w:val="00440744"/>
    <w:rsid w:val="00440CEC"/>
    <w:rsid w:val="00446068"/>
    <w:rsid w:val="004478E8"/>
    <w:rsid w:val="00447F4D"/>
    <w:rsid w:val="00447F8D"/>
    <w:rsid w:val="00452AFA"/>
    <w:rsid w:val="00460980"/>
    <w:rsid w:val="00465FB1"/>
    <w:rsid w:val="00472556"/>
    <w:rsid w:val="0047488A"/>
    <w:rsid w:val="004801D0"/>
    <w:rsid w:val="004828C7"/>
    <w:rsid w:val="004857D9"/>
    <w:rsid w:val="00491280"/>
    <w:rsid w:val="00491743"/>
    <w:rsid w:val="00493145"/>
    <w:rsid w:val="0049617F"/>
    <w:rsid w:val="00496714"/>
    <w:rsid w:val="004979A6"/>
    <w:rsid w:val="004A66AE"/>
    <w:rsid w:val="004A73DE"/>
    <w:rsid w:val="004B7416"/>
    <w:rsid w:val="004C020B"/>
    <w:rsid w:val="004D089F"/>
    <w:rsid w:val="004D1C44"/>
    <w:rsid w:val="004D49FC"/>
    <w:rsid w:val="004D6F32"/>
    <w:rsid w:val="004D77CD"/>
    <w:rsid w:val="004E2CF5"/>
    <w:rsid w:val="004E68B2"/>
    <w:rsid w:val="004F41A6"/>
    <w:rsid w:val="00504F55"/>
    <w:rsid w:val="00506339"/>
    <w:rsid w:val="005110FE"/>
    <w:rsid w:val="00512757"/>
    <w:rsid w:val="0052040C"/>
    <w:rsid w:val="00521F97"/>
    <w:rsid w:val="00536AC8"/>
    <w:rsid w:val="00536CEF"/>
    <w:rsid w:val="00541B1B"/>
    <w:rsid w:val="00553F64"/>
    <w:rsid w:val="005671D4"/>
    <w:rsid w:val="00585CBF"/>
    <w:rsid w:val="005868FB"/>
    <w:rsid w:val="005869E6"/>
    <w:rsid w:val="00586ADF"/>
    <w:rsid w:val="00593FA2"/>
    <w:rsid w:val="00595070"/>
    <w:rsid w:val="005959CC"/>
    <w:rsid w:val="00596AC6"/>
    <w:rsid w:val="005A50E2"/>
    <w:rsid w:val="005B213E"/>
    <w:rsid w:val="005B2852"/>
    <w:rsid w:val="005B40C1"/>
    <w:rsid w:val="005B40C3"/>
    <w:rsid w:val="005B7C46"/>
    <w:rsid w:val="005C0204"/>
    <w:rsid w:val="005C2508"/>
    <w:rsid w:val="005C7901"/>
    <w:rsid w:val="005D1EC4"/>
    <w:rsid w:val="005D3E18"/>
    <w:rsid w:val="005F1049"/>
    <w:rsid w:val="005F1A34"/>
    <w:rsid w:val="005F443B"/>
    <w:rsid w:val="005F669C"/>
    <w:rsid w:val="00604459"/>
    <w:rsid w:val="006059B1"/>
    <w:rsid w:val="00613BC9"/>
    <w:rsid w:val="00620D55"/>
    <w:rsid w:val="00625E36"/>
    <w:rsid w:val="00635C43"/>
    <w:rsid w:val="00651CAC"/>
    <w:rsid w:val="00660714"/>
    <w:rsid w:val="00661EA4"/>
    <w:rsid w:val="00664F4D"/>
    <w:rsid w:val="00666CDD"/>
    <w:rsid w:val="006725CA"/>
    <w:rsid w:val="00672A1D"/>
    <w:rsid w:val="00682C9A"/>
    <w:rsid w:val="006863EC"/>
    <w:rsid w:val="00694E89"/>
    <w:rsid w:val="006A08B6"/>
    <w:rsid w:val="006A54B8"/>
    <w:rsid w:val="006A6643"/>
    <w:rsid w:val="006B01AF"/>
    <w:rsid w:val="006B1294"/>
    <w:rsid w:val="006B3B7B"/>
    <w:rsid w:val="006C087E"/>
    <w:rsid w:val="006C64DC"/>
    <w:rsid w:val="006D31BA"/>
    <w:rsid w:val="006D3F8A"/>
    <w:rsid w:val="006D579E"/>
    <w:rsid w:val="006D5D56"/>
    <w:rsid w:val="006D6E75"/>
    <w:rsid w:val="006D73FD"/>
    <w:rsid w:val="006D7673"/>
    <w:rsid w:val="006E09BF"/>
    <w:rsid w:val="006E1DEA"/>
    <w:rsid w:val="006E6B3B"/>
    <w:rsid w:val="006F6940"/>
    <w:rsid w:val="006F6FA4"/>
    <w:rsid w:val="00701A3E"/>
    <w:rsid w:val="00701B43"/>
    <w:rsid w:val="00701DE3"/>
    <w:rsid w:val="00701E7D"/>
    <w:rsid w:val="00703065"/>
    <w:rsid w:val="007031E4"/>
    <w:rsid w:val="0070503B"/>
    <w:rsid w:val="00715982"/>
    <w:rsid w:val="007203FB"/>
    <w:rsid w:val="00720901"/>
    <w:rsid w:val="007209A8"/>
    <w:rsid w:val="0072720F"/>
    <w:rsid w:val="007278AE"/>
    <w:rsid w:val="00745387"/>
    <w:rsid w:val="007524BF"/>
    <w:rsid w:val="00752FC0"/>
    <w:rsid w:val="00760051"/>
    <w:rsid w:val="007622D4"/>
    <w:rsid w:val="00765E62"/>
    <w:rsid w:val="0076625F"/>
    <w:rsid w:val="00767E97"/>
    <w:rsid w:val="0078516B"/>
    <w:rsid w:val="00787435"/>
    <w:rsid w:val="007911A4"/>
    <w:rsid w:val="00792F2A"/>
    <w:rsid w:val="00794B88"/>
    <w:rsid w:val="007A1474"/>
    <w:rsid w:val="007A2D00"/>
    <w:rsid w:val="007A3107"/>
    <w:rsid w:val="007A4067"/>
    <w:rsid w:val="007B5158"/>
    <w:rsid w:val="007B6649"/>
    <w:rsid w:val="007C173E"/>
    <w:rsid w:val="007C3159"/>
    <w:rsid w:val="007D3BA0"/>
    <w:rsid w:val="007D79B4"/>
    <w:rsid w:val="007E1362"/>
    <w:rsid w:val="007E41CE"/>
    <w:rsid w:val="007E53E2"/>
    <w:rsid w:val="007F6F92"/>
    <w:rsid w:val="00802608"/>
    <w:rsid w:val="0080401A"/>
    <w:rsid w:val="008047E1"/>
    <w:rsid w:val="008065B8"/>
    <w:rsid w:val="008110CA"/>
    <w:rsid w:val="008201B7"/>
    <w:rsid w:val="008260EB"/>
    <w:rsid w:val="008273DA"/>
    <w:rsid w:val="0083429E"/>
    <w:rsid w:val="0083643E"/>
    <w:rsid w:val="008415AD"/>
    <w:rsid w:val="00843D6C"/>
    <w:rsid w:val="00843E43"/>
    <w:rsid w:val="00852D34"/>
    <w:rsid w:val="008536D9"/>
    <w:rsid w:val="00856611"/>
    <w:rsid w:val="008639D7"/>
    <w:rsid w:val="00871A6A"/>
    <w:rsid w:val="008728F5"/>
    <w:rsid w:val="00876458"/>
    <w:rsid w:val="00885736"/>
    <w:rsid w:val="00886241"/>
    <w:rsid w:val="0089094D"/>
    <w:rsid w:val="008A6EAE"/>
    <w:rsid w:val="008B4D17"/>
    <w:rsid w:val="008B7BCB"/>
    <w:rsid w:val="008C3019"/>
    <w:rsid w:val="008C3130"/>
    <w:rsid w:val="008C6323"/>
    <w:rsid w:val="008C6E32"/>
    <w:rsid w:val="008D1F73"/>
    <w:rsid w:val="008D66C8"/>
    <w:rsid w:val="008E076A"/>
    <w:rsid w:val="008E24AB"/>
    <w:rsid w:val="008E272E"/>
    <w:rsid w:val="008E71E8"/>
    <w:rsid w:val="008E7BE2"/>
    <w:rsid w:val="008F060D"/>
    <w:rsid w:val="008F1DDE"/>
    <w:rsid w:val="008F4B9A"/>
    <w:rsid w:val="008F63D9"/>
    <w:rsid w:val="008F71C6"/>
    <w:rsid w:val="00906292"/>
    <w:rsid w:val="00907CAA"/>
    <w:rsid w:val="0091178B"/>
    <w:rsid w:val="009157DF"/>
    <w:rsid w:val="00922704"/>
    <w:rsid w:val="00923B5F"/>
    <w:rsid w:val="0092424B"/>
    <w:rsid w:val="00924B9F"/>
    <w:rsid w:val="0092780D"/>
    <w:rsid w:val="00933B8B"/>
    <w:rsid w:val="0093464D"/>
    <w:rsid w:val="0093539D"/>
    <w:rsid w:val="00943D28"/>
    <w:rsid w:val="00944D41"/>
    <w:rsid w:val="009467B8"/>
    <w:rsid w:val="00954AAF"/>
    <w:rsid w:val="00954E53"/>
    <w:rsid w:val="00955466"/>
    <w:rsid w:val="00956615"/>
    <w:rsid w:val="009570C3"/>
    <w:rsid w:val="00961B57"/>
    <w:rsid w:val="00962DC7"/>
    <w:rsid w:val="009631F5"/>
    <w:rsid w:val="009645DB"/>
    <w:rsid w:val="009709E6"/>
    <w:rsid w:val="00985220"/>
    <w:rsid w:val="00996354"/>
    <w:rsid w:val="009A16EB"/>
    <w:rsid w:val="009A6C8F"/>
    <w:rsid w:val="009B3377"/>
    <w:rsid w:val="009B4184"/>
    <w:rsid w:val="009B5149"/>
    <w:rsid w:val="009C1B79"/>
    <w:rsid w:val="009C39A8"/>
    <w:rsid w:val="009C3DE9"/>
    <w:rsid w:val="009C5E9F"/>
    <w:rsid w:val="009E5593"/>
    <w:rsid w:val="00A027BC"/>
    <w:rsid w:val="00A036F0"/>
    <w:rsid w:val="00A156FB"/>
    <w:rsid w:val="00A25138"/>
    <w:rsid w:val="00A321F1"/>
    <w:rsid w:val="00A341D9"/>
    <w:rsid w:val="00A435DD"/>
    <w:rsid w:val="00A532D8"/>
    <w:rsid w:val="00A547EF"/>
    <w:rsid w:val="00A61984"/>
    <w:rsid w:val="00A65EDF"/>
    <w:rsid w:val="00A80395"/>
    <w:rsid w:val="00A807FC"/>
    <w:rsid w:val="00A86036"/>
    <w:rsid w:val="00A87515"/>
    <w:rsid w:val="00A9574E"/>
    <w:rsid w:val="00AA6C9F"/>
    <w:rsid w:val="00AB44FB"/>
    <w:rsid w:val="00AD4D63"/>
    <w:rsid w:val="00AD4E6B"/>
    <w:rsid w:val="00AD51B2"/>
    <w:rsid w:val="00AD5687"/>
    <w:rsid w:val="00AF7D81"/>
    <w:rsid w:val="00B00847"/>
    <w:rsid w:val="00B036D6"/>
    <w:rsid w:val="00B17BC5"/>
    <w:rsid w:val="00B212E0"/>
    <w:rsid w:val="00B25372"/>
    <w:rsid w:val="00B32F52"/>
    <w:rsid w:val="00B42194"/>
    <w:rsid w:val="00B4335A"/>
    <w:rsid w:val="00B445CB"/>
    <w:rsid w:val="00B44AF7"/>
    <w:rsid w:val="00B44B3B"/>
    <w:rsid w:val="00B74F38"/>
    <w:rsid w:val="00B7544A"/>
    <w:rsid w:val="00B8184F"/>
    <w:rsid w:val="00B826B8"/>
    <w:rsid w:val="00B83BD7"/>
    <w:rsid w:val="00B872D6"/>
    <w:rsid w:val="00B92A66"/>
    <w:rsid w:val="00B92B4C"/>
    <w:rsid w:val="00B95114"/>
    <w:rsid w:val="00BA22D9"/>
    <w:rsid w:val="00BA76D5"/>
    <w:rsid w:val="00BB0645"/>
    <w:rsid w:val="00BB4AF0"/>
    <w:rsid w:val="00BB5677"/>
    <w:rsid w:val="00BC3F24"/>
    <w:rsid w:val="00BC4B0A"/>
    <w:rsid w:val="00BC62BC"/>
    <w:rsid w:val="00BC7B86"/>
    <w:rsid w:val="00BD738F"/>
    <w:rsid w:val="00BE03F6"/>
    <w:rsid w:val="00BE2679"/>
    <w:rsid w:val="00BF094C"/>
    <w:rsid w:val="00BF104E"/>
    <w:rsid w:val="00BF4A8A"/>
    <w:rsid w:val="00C01914"/>
    <w:rsid w:val="00C110B7"/>
    <w:rsid w:val="00C112AA"/>
    <w:rsid w:val="00C40284"/>
    <w:rsid w:val="00C5791B"/>
    <w:rsid w:val="00C62127"/>
    <w:rsid w:val="00C623CE"/>
    <w:rsid w:val="00C632A4"/>
    <w:rsid w:val="00C71263"/>
    <w:rsid w:val="00C725EE"/>
    <w:rsid w:val="00C843F5"/>
    <w:rsid w:val="00C87C54"/>
    <w:rsid w:val="00C9285A"/>
    <w:rsid w:val="00CA1949"/>
    <w:rsid w:val="00CA7B8A"/>
    <w:rsid w:val="00CC2771"/>
    <w:rsid w:val="00CC34BB"/>
    <w:rsid w:val="00CC5E1B"/>
    <w:rsid w:val="00CD12DF"/>
    <w:rsid w:val="00CD14E0"/>
    <w:rsid w:val="00CD4AC3"/>
    <w:rsid w:val="00CD665D"/>
    <w:rsid w:val="00CE215A"/>
    <w:rsid w:val="00CE44AC"/>
    <w:rsid w:val="00CE75DC"/>
    <w:rsid w:val="00CF0188"/>
    <w:rsid w:val="00CF0D85"/>
    <w:rsid w:val="00CF608E"/>
    <w:rsid w:val="00CF6B49"/>
    <w:rsid w:val="00D004EF"/>
    <w:rsid w:val="00D04C62"/>
    <w:rsid w:val="00D061EE"/>
    <w:rsid w:val="00D06D33"/>
    <w:rsid w:val="00D06E5E"/>
    <w:rsid w:val="00D06FC7"/>
    <w:rsid w:val="00D100A9"/>
    <w:rsid w:val="00D133CD"/>
    <w:rsid w:val="00D15CCC"/>
    <w:rsid w:val="00D27004"/>
    <w:rsid w:val="00D422E2"/>
    <w:rsid w:val="00D455A7"/>
    <w:rsid w:val="00D743BF"/>
    <w:rsid w:val="00D81091"/>
    <w:rsid w:val="00D8320D"/>
    <w:rsid w:val="00D83719"/>
    <w:rsid w:val="00D847A2"/>
    <w:rsid w:val="00D91FA3"/>
    <w:rsid w:val="00D94EF3"/>
    <w:rsid w:val="00DA0512"/>
    <w:rsid w:val="00DA312F"/>
    <w:rsid w:val="00DA40D6"/>
    <w:rsid w:val="00DA5727"/>
    <w:rsid w:val="00DB27CF"/>
    <w:rsid w:val="00DC3289"/>
    <w:rsid w:val="00DC3AFD"/>
    <w:rsid w:val="00DC3F63"/>
    <w:rsid w:val="00DC718E"/>
    <w:rsid w:val="00DD02EA"/>
    <w:rsid w:val="00DD0CCD"/>
    <w:rsid w:val="00DD53B9"/>
    <w:rsid w:val="00DE18E6"/>
    <w:rsid w:val="00DF21E2"/>
    <w:rsid w:val="00E1104B"/>
    <w:rsid w:val="00E13FAC"/>
    <w:rsid w:val="00E143B9"/>
    <w:rsid w:val="00E159B1"/>
    <w:rsid w:val="00E15E4E"/>
    <w:rsid w:val="00E16917"/>
    <w:rsid w:val="00E2229E"/>
    <w:rsid w:val="00E2458C"/>
    <w:rsid w:val="00E31260"/>
    <w:rsid w:val="00E36445"/>
    <w:rsid w:val="00E403CA"/>
    <w:rsid w:val="00E429CE"/>
    <w:rsid w:val="00E43AD2"/>
    <w:rsid w:val="00E44D35"/>
    <w:rsid w:val="00E464D1"/>
    <w:rsid w:val="00E539DE"/>
    <w:rsid w:val="00E626F8"/>
    <w:rsid w:val="00E62BE7"/>
    <w:rsid w:val="00E64AE6"/>
    <w:rsid w:val="00E75F53"/>
    <w:rsid w:val="00E836A2"/>
    <w:rsid w:val="00E87AA5"/>
    <w:rsid w:val="00E956C9"/>
    <w:rsid w:val="00EA004C"/>
    <w:rsid w:val="00EA2E7C"/>
    <w:rsid w:val="00EB1E89"/>
    <w:rsid w:val="00EC3C98"/>
    <w:rsid w:val="00EC642A"/>
    <w:rsid w:val="00EC7AA9"/>
    <w:rsid w:val="00ED199F"/>
    <w:rsid w:val="00ED584F"/>
    <w:rsid w:val="00ED79CC"/>
    <w:rsid w:val="00EE3BAC"/>
    <w:rsid w:val="00EF0C09"/>
    <w:rsid w:val="00EF2286"/>
    <w:rsid w:val="00EF2B8D"/>
    <w:rsid w:val="00EF4845"/>
    <w:rsid w:val="00F0298E"/>
    <w:rsid w:val="00F060D0"/>
    <w:rsid w:val="00F11776"/>
    <w:rsid w:val="00F22D91"/>
    <w:rsid w:val="00F22DE1"/>
    <w:rsid w:val="00F3076F"/>
    <w:rsid w:val="00F3085C"/>
    <w:rsid w:val="00F308A5"/>
    <w:rsid w:val="00F41576"/>
    <w:rsid w:val="00F4392E"/>
    <w:rsid w:val="00F43E81"/>
    <w:rsid w:val="00F475FE"/>
    <w:rsid w:val="00F476C1"/>
    <w:rsid w:val="00F53D65"/>
    <w:rsid w:val="00F55F24"/>
    <w:rsid w:val="00F56CBA"/>
    <w:rsid w:val="00F61A50"/>
    <w:rsid w:val="00F64CC2"/>
    <w:rsid w:val="00F64CC4"/>
    <w:rsid w:val="00F67068"/>
    <w:rsid w:val="00F67265"/>
    <w:rsid w:val="00F676DF"/>
    <w:rsid w:val="00F75235"/>
    <w:rsid w:val="00F87598"/>
    <w:rsid w:val="00F979DB"/>
    <w:rsid w:val="00FA30F0"/>
    <w:rsid w:val="00FA3332"/>
    <w:rsid w:val="00FA5C83"/>
    <w:rsid w:val="00FB1F6D"/>
    <w:rsid w:val="00FB7EAD"/>
    <w:rsid w:val="00FC286A"/>
    <w:rsid w:val="00FD2FF2"/>
    <w:rsid w:val="00FD5064"/>
    <w:rsid w:val="00FD6B77"/>
    <w:rsid w:val="00FD7A34"/>
    <w:rsid w:val="00FE17A9"/>
    <w:rsid w:val="00FE18F0"/>
    <w:rsid w:val="00FE1E5F"/>
    <w:rsid w:val="00FE2E88"/>
    <w:rsid w:val="00FF2DB3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du.dk/Om_SDU/Fakulteterne/Humaniora/Politik_strategi/Strategi-+og+ledelsesgrundl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4DD7-5CED-4950-8872-2DF91611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8641</Characters>
  <Application>Microsoft Office Word</Application>
  <DocSecurity>0</DocSecurity>
  <Lines>72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Gitta Stærmose</cp:lastModifiedBy>
  <cp:revision>4</cp:revision>
  <cp:lastPrinted>2015-02-04T14:14:00Z</cp:lastPrinted>
  <dcterms:created xsi:type="dcterms:W3CDTF">2015-02-23T14:30:00Z</dcterms:created>
  <dcterms:modified xsi:type="dcterms:W3CDTF">2015-03-09T10:16:00Z</dcterms:modified>
</cp:coreProperties>
</file>