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B17E" w14:textId="77777777" w:rsidR="00203311" w:rsidRPr="00203311" w:rsidRDefault="003E68F3" w:rsidP="007F7B98">
      <w:pPr>
        <w:pStyle w:val="Overskrift1"/>
        <w:spacing w:before="240"/>
        <w:jc w:val="both"/>
        <w:rPr>
          <w:lang w:val="da-DK"/>
        </w:rPr>
      </w:pPr>
      <w:bookmarkStart w:id="0" w:name="_GoBack"/>
      <w:bookmarkEnd w:id="0"/>
      <w:r>
        <w:rPr>
          <w:lang w:val="da-DK"/>
        </w:rPr>
        <w:t>Referat af</w:t>
      </w:r>
      <w:r w:rsidR="00203311" w:rsidRPr="00203311">
        <w:rPr>
          <w:lang w:val="da-DK"/>
        </w:rPr>
        <w:t xml:space="preserve">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14:paraId="11CDEED7" w14:textId="77777777" w:rsidR="00207063" w:rsidRDefault="00207063" w:rsidP="00203311"/>
    <w:p w14:paraId="24506D32" w14:textId="77777777" w:rsidR="000C1662" w:rsidRDefault="00207063" w:rsidP="00203311">
      <w:r>
        <w:t>t</w:t>
      </w:r>
      <w:r w:rsidR="000C1662">
        <w:t xml:space="preserve">irsdag den </w:t>
      </w:r>
      <w:r w:rsidR="007B3CC7">
        <w:t xml:space="preserve">19. april </w:t>
      </w:r>
      <w:r w:rsidR="000C1662">
        <w:t xml:space="preserve">2016: </w:t>
      </w:r>
    </w:p>
    <w:p w14:paraId="3C79EEC1" w14:textId="77777777" w:rsidR="00203311" w:rsidRPr="00203311" w:rsidRDefault="00203311" w:rsidP="00203311"/>
    <w:p w14:paraId="2CC948EB" w14:textId="77777777" w:rsidR="00203311" w:rsidRDefault="003E68F3" w:rsidP="00203311">
      <w:r>
        <w:t xml:space="preserve">Til stede var: Dekanen, prodekanen, Steffen Nordahl Lund, Jesper Carlsen, Anne Jensen, Per Krogh Hansen, Mads Funding, Lisbeth Broegaard Petersen og Gitta Stærmose. </w:t>
      </w:r>
    </w:p>
    <w:p w14:paraId="40FF1AF0" w14:textId="77777777" w:rsidR="003E68F3" w:rsidRDefault="003E68F3" w:rsidP="00203311"/>
    <w:p w14:paraId="15B9528A" w14:textId="77777777" w:rsidR="003E68F3" w:rsidRDefault="003E68F3" w:rsidP="00203311">
      <w:r>
        <w:t>Ph.d.-skoleleder Carl Bache deltog i behandlingen af punkt 3. Specialkonsulent Rune Nørgaard Jørgensen deltog i behandlingen af punkt 5.</w:t>
      </w:r>
    </w:p>
    <w:p w14:paraId="01A03A73" w14:textId="77777777" w:rsidR="003E68F3" w:rsidRDefault="003E68F3" w:rsidP="00203311"/>
    <w:p w14:paraId="7AEEF7BC" w14:textId="77777777" w:rsidR="00FA3ECC" w:rsidRPr="00202130" w:rsidRDefault="00FA3ECC" w:rsidP="003E68F3">
      <w:pPr>
        <w:pStyle w:val="Overskrift2"/>
        <w:rPr>
          <w:b w:val="0"/>
          <w:sz w:val="18"/>
          <w:szCs w:val="18"/>
          <w:lang w:val="da-DK"/>
        </w:rPr>
      </w:pPr>
    </w:p>
    <w:p w14:paraId="3CA2DCB6" w14:textId="77777777" w:rsidR="00FA3ECC" w:rsidRPr="00202130" w:rsidRDefault="003E68F3" w:rsidP="003E68F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1. 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7B3CC7" w:rsidRPr="00202130">
        <w:rPr>
          <w:b w:val="0"/>
          <w:sz w:val="18"/>
          <w:szCs w:val="18"/>
          <w:u w:val="single"/>
          <w:lang w:val="da-DK"/>
        </w:rPr>
        <w:t>15. marts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 2016</w:t>
      </w:r>
      <w:r w:rsidR="00FA3ECC" w:rsidRPr="00202130">
        <w:rPr>
          <w:b w:val="0"/>
          <w:sz w:val="18"/>
          <w:szCs w:val="18"/>
          <w:lang w:val="da-DK"/>
        </w:rPr>
        <w:t xml:space="preserve">. </w:t>
      </w:r>
    </w:p>
    <w:p w14:paraId="4EFA0968" w14:textId="77777777" w:rsidR="00FA3ECC" w:rsidRDefault="00FA3ECC" w:rsidP="003E68F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lang w:val="da-DK"/>
        </w:rPr>
      </w:pPr>
    </w:p>
    <w:p w14:paraId="6947CC12" w14:textId="77777777" w:rsidR="003E68F3" w:rsidRDefault="003E68F3" w:rsidP="003E68F3">
      <w:r>
        <w:t>Godkendt.</w:t>
      </w:r>
    </w:p>
    <w:p w14:paraId="026CC0F5" w14:textId="77777777" w:rsidR="003E68F3" w:rsidRPr="003E68F3" w:rsidRDefault="003E68F3" w:rsidP="003E68F3"/>
    <w:p w14:paraId="2133387E" w14:textId="77777777" w:rsidR="00FA3ECC" w:rsidRPr="00202130" w:rsidRDefault="00FA3ECC" w:rsidP="00FA3ECC"/>
    <w:p w14:paraId="450B0A2D" w14:textId="77777777" w:rsidR="001B6546" w:rsidRDefault="003E68F3" w:rsidP="003E68F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2. </w:t>
      </w:r>
      <w:r w:rsidR="001B6546" w:rsidRPr="001B6546">
        <w:rPr>
          <w:b w:val="0"/>
          <w:sz w:val="18"/>
          <w:szCs w:val="18"/>
          <w:u w:val="single"/>
          <w:lang w:val="da-DK"/>
        </w:rPr>
        <w:t>Studiefremdriftsreformen</w:t>
      </w:r>
      <w:r w:rsidR="001B6546">
        <w:rPr>
          <w:b w:val="0"/>
          <w:sz w:val="18"/>
          <w:szCs w:val="18"/>
          <w:lang w:val="da-DK"/>
        </w:rPr>
        <w:t>.</w:t>
      </w:r>
    </w:p>
    <w:p w14:paraId="53922701" w14:textId="77777777"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14:paraId="28EF3638" w14:textId="77777777" w:rsidR="00F16E31" w:rsidRDefault="00F16E31" w:rsidP="00F16E31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 xml:space="preserve">Prodekanen orienterede om, at </w:t>
      </w:r>
      <w:r w:rsidR="005F1D26">
        <w:rPr>
          <w:b w:val="0"/>
          <w:sz w:val="18"/>
          <w:szCs w:val="18"/>
          <w:lang w:val="da-DK"/>
        </w:rPr>
        <w:t xml:space="preserve">universiteterne </w:t>
      </w:r>
      <w:r>
        <w:rPr>
          <w:b w:val="0"/>
          <w:sz w:val="18"/>
          <w:szCs w:val="18"/>
          <w:lang w:val="da-DK"/>
        </w:rPr>
        <w:t xml:space="preserve">på grund af det sene ikrafttrædelsestidspunkt for ny universitetslov og tilhørende bekendtgørelser </w:t>
      </w:r>
      <w:r w:rsidR="005F1D26">
        <w:rPr>
          <w:b w:val="0"/>
          <w:sz w:val="18"/>
          <w:szCs w:val="18"/>
          <w:lang w:val="da-DK"/>
        </w:rPr>
        <w:t xml:space="preserve">først kan </w:t>
      </w:r>
      <w:r>
        <w:rPr>
          <w:b w:val="0"/>
          <w:sz w:val="18"/>
          <w:szCs w:val="18"/>
          <w:lang w:val="da-DK"/>
        </w:rPr>
        <w:t>adm</w:t>
      </w:r>
      <w:r w:rsidR="007F7B98">
        <w:rPr>
          <w:b w:val="0"/>
          <w:sz w:val="18"/>
          <w:szCs w:val="18"/>
          <w:lang w:val="da-DK"/>
        </w:rPr>
        <w:t xml:space="preserve">inistrere efter de nye regelsæt </w:t>
      </w:r>
      <w:r>
        <w:rPr>
          <w:b w:val="0"/>
          <w:sz w:val="18"/>
          <w:szCs w:val="18"/>
          <w:lang w:val="da-DK"/>
        </w:rPr>
        <w:t>(tilmelding til fag og prøver samt studieaktivitet</w:t>
      </w:r>
      <w:r w:rsidR="007F7B98">
        <w:rPr>
          <w:b w:val="0"/>
          <w:sz w:val="18"/>
          <w:szCs w:val="18"/>
          <w:lang w:val="da-DK"/>
        </w:rPr>
        <w:t>)</w:t>
      </w:r>
      <w:r>
        <w:rPr>
          <w:b w:val="0"/>
          <w:sz w:val="18"/>
          <w:szCs w:val="18"/>
          <w:lang w:val="da-DK"/>
        </w:rPr>
        <w:t xml:space="preserve"> fra </w:t>
      </w:r>
      <w:r w:rsidR="007F7B98">
        <w:rPr>
          <w:b w:val="0"/>
          <w:sz w:val="18"/>
          <w:szCs w:val="18"/>
          <w:lang w:val="da-DK"/>
        </w:rPr>
        <w:t>september 2016</w:t>
      </w:r>
      <w:r>
        <w:rPr>
          <w:b w:val="0"/>
          <w:sz w:val="18"/>
          <w:szCs w:val="18"/>
          <w:lang w:val="da-DK"/>
        </w:rPr>
        <w:t>.</w:t>
      </w:r>
    </w:p>
    <w:p w14:paraId="7BFFC88C" w14:textId="77777777" w:rsidR="00F16E31" w:rsidRDefault="00F16E31" w:rsidP="00F16E31"/>
    <w:p w14:paraId="1EBDAAA2" w14:textId="77777777" w:rsidR="005F1D26" w:rsidRDefault="00F16E31" w:rsidP="00F16E31">
      <w:r>
        <w:t xml:space="preserve">De studerende vil således i forbindelse med undervisningstilmeldingen (20.-30. maj) skulle tilmelde sig efter </w:t>
      </w:r>
      <w:r w:rsidR="005F1D26">
        <w:t>nu</w:t>
      </w:r>
      <w:r>
        <w:t xml:space="preserve">gældende regelsæt og dermed tilmelde sig 30 ECTS. </w:t>
      </w:r>
      <w:r w:rsidR="005F1D26">
        <w:t xml:space="preserve">Førsteårsprøven skal være bestået efter det første studieår og have et omfang på mellem 30 og 60 ECTS. </w:t>
      </w:r>
    </w:p>
    <w:p w14:paraId="6D47C16C" w14:textId="77777777" w:rsidR="005F1D26" w:rsidRDefault="005F1D26" w:rsidP="00F16E31"/>
    <w:p w14:paraId="74D42B64" w14:textId="77777777" w:rsidR="00D20C5F" w:rsidRDefault="00D20C5F" w:rsidP="00F16E31">
      <w:r>
        <w:t>Institutlederkredsen drøftede f</w:t>
      </w:r>
      <w:r w:rsidR="005F1D26">
        <w:t>akultetets udfordringer i forhold til aktivitetskrav</w:t>
      </w:r>
      <w:r w:rsidR="00CC17AE">
        <w:t>, herunder førsteårsprøven</w:t>
      </w:r>
      <w:r w:rsidR="005F1D26">
        <w:t xml:space="preserve">, frafald, prøveformer samt </w:t>
      </w:r>
      <w:r w:rsidR="007B789D">
        <w:t>mulige</w:t>
      </w:r>
      <w:r w:rsidR="005F1D26">
        <w:t xml:space="preserve"> konsekvenser af dimensioneringen</w:t>
      </w:r>
      <w:r>
        <w:t>.</w:t>
      </w:r>
    </w:p>
    <w:p w14:paraId="0A918F8C" w14:textId="77777777" w:rsidR="005F1D26" w:rsidRDefault="005F1D26" w:rsidP="00F16E31"/>
    <w:p w14:paraId="0D3C96D9" w14:textId="77777777" w:rsidR="005F1D26" w:rsidRPr="00F16E31" w:rsidRDefault="005F1D26" w:rsidP="00F16E31">
      <w:r>
        <w:t xml:space="preserve"> </w:t>
      </w:r>
    </w:p>
    <w:p w14:paraId="6873C404" w14:textId="77777777" w:rsidR="001B6546" w:rsidRDefault="003E68F3" w:rsidP="003E68F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3. </w:t>
      </w:r>
      <w:r w:rsidR="001B6546" w:rsidRPr="001B6546">
        <w:rPr>
          <w:b w:val="0"/>
          <w:sz w:val="18"/>
          <w:szCs w:val="18"/>
          <w:u w:val="single"/>
          <w:lang w:val="da-DK"/>
        </w:rPr>
        <w:t>4+1+3-ordningen</w:t>
      </w:r>
      <w:r w:rsidR="001B6546">
        <w:rPr>
          <w:b w:val="0"/>
          <w:sz w:val="18"/>
          <w:szCs w:val="18"/>
          <w:lang w:val="da-DK"/>
        </w:rPr>
        <w:t xml:space="preserve">. </w:t>
      </w:r>
    </w:p>
    <w:p w14:paraId="3C33CEB4" w14:textId="77777777" w:rsidR="005552D5" w:rsidRDefault="005552D5" w:rsidP="005552D5"/>
    <w:p w14:paraId="2A8DB5E5" w14:textId="77777777" w:rsidR="005552D5" w:rsidRDefault="007B789D" w:rsidP="005552D5">
      <w:r>
        <w:t xml:space="preserve">Ph.d.-skoleleder Carl Bache deltog i mødet. </w:t>
      </w:r>
    </w:p>
    <w:p w14:paraId="1987D841" w14:textId="77777777" w:rsidR="000F37D9" w:rsidRDefault="000F37D9" w:rsidP="005552D5"/>
    <w:p w14:paraId="0B7FE2B9" w14:textId="77777777" w:rsidR="000F37D9" w:rsidRPr="005552D5" w:rsidRDefault="000F37D9" w:rsidP="005552D5">
      <w:r>
        <w:t>Notatet om en 4+1+3-ordn</w:t>
      </w:r>
      <w:r w:rsidR="004E0568">
        <w:t>ing (pilotprojekt) og formålet hermed blev drøftet. Ph.d.-skolelederen kunne oplyse, at en ny ph.d.-bekendtgørelse forventes at træde i kraft i september 2016. Fl</w:t>
      </w:r>
      <w:r>
        <w:t xml:space="preserve">eksible ph.d.-forløb </w:t>
      </w:r>
      <w:r w:rsidR="004E0568">
        <w:t xml:space="preserve">indgår </w:t>
      </w:r>
      <w:r>
        <w:t xml:space="preserve">formodentlig </w:t>
      </w:r>
      <w:r w:rsidR="004E0568">
        <w:t>heri.</w:t>
      </w:r>
      <w:r>
        <w:t xml:space="preserve"> På den baggrund </w:t>
      </w:r>
      <w:r w:rsidR="004E0568">
        <w:t xml:space="preserve">blev det besluttet, at </w:t>
      </w:r>
      <w:r>
        <w:t>4+1+3</w:t>
      </w:r>
      <w:r w:rsidR="004E0568">
        <w:t>-ordningen</w:t>
      </w:r>
      <w:r>
        <w:t xml:space="preserve"> </w:t>
      </w:r>
      <w:r w:rsidR="004E0568">
        <w:t>er en mulighed</w:t>
      </w:r>
      <w:r>
        <w:t>, der eventuelt</w:t>
      </w:r>
      <w:r w:rsidR="004E0568">
        <w:t xml:space="preserve"> senere kan bringes i spil, når rammerne i en ny bekendtgørelse er kendt. </w:t>
      </w:r>
    </w:p>
    <w:p w14:paraId="44299405" w14:textId="77777777"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14:paraId="0A20623B" w14:textId="77777777" w:rsidR="001B6546" w:rsidRPr="001B6546" w:rsidRDefault="001B6546" w:rsidP="001B6546"/>
    <w:p w14:paraId="17651FD1" w14:textId="77777777" w:rsidR="00FA3ECC" w:rsidRDefault="003E68F3" w:rsidP="003E68F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4. </w:t>
      </w:r>
      <w:r w:rsidR="000C1662" w:rsidRPr="001B6546">
        <w:rPr>
          <w:b w:val="0"/>
          <w:sz w:val="18"/>
          <w:szCs w:val="18"/>
          <w:u w:val="single"/>
          <w:lang w:val="da-DK"/>
        </w:rPr>
        <w:t xml:space="preserve">Status </w:t>
      </w:r>
      <w:r w:rsidR="000C1662" w:rsidRPr="00202130">
        <w:rPr>
          <w:b w:val="0"/>
          <w:sz w:val="18"/>
          <w:szCs w:val="18"/>
          <w:u w:val="single"/>
          <w:lang w:val="da-DK"/>
        </w:rPr>
        <w:t>for budgetstrategi 2016-19</w:t>
      </w:r>
      <w:r w:rsidR="000C1662" w:rsidRPr="00202130">
        <w:rPr>
          <w:b w:val="0"/>
          <w:sz w:val="18"/>
          <w:szCs w:val="18"/>
          <w:lang w:val="da-DK"/>
        </w:rPr>
        <w:t xml:space="preserve">. </w:t>
      </w:r>
    </w:p>
    <w:p w14:paraId="1D82591D" w14:textId="77777777" w:rsidR="00CC17AE" w:rsidRDefault="00CC17AE" w:rsidP="00CC17AE"/>
    <w:p w14:paraId="2CA16C40" w14:textId="77777777" w:rsidR="00CC17AE" w:rsidRPr="00CC17AE" w:rsidRDefault="00CC17AE" w:rsidP="00CC17AE">
      <w:r>
        <w:t>Dekanen orienterede om status og tilbagemelding til Rektor.</w:t>
      </w:r>
    </w:p>
    <w:p w14:paraId="47C2AE5D" w14:textId="77777777" w:rsidR="00FA3ECC" w:rsidRPr="00202130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14:paraId="12A7FAD5" w14:textId="77777777" w:rsidR="00FA3ECC" w:rsidRPr="00202130" w:rsidRDefault="00FA3ECC" w:rsidP="00FA3ECC"/>
    <w:p w14:paraId="514E7713" w14:textId="77777777" w:rsidR="000C1662" w:rsidRPr="00202130" w:rsidRDefault="003E68F3" w:rsidP="003E68F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5. </w:t>
      </w:r>
      <w:r w:rsidR="000C1662" w:rsidRPr="00202130">
        <w:rPr>
          <w:b w:val="0"/>
          <w:sz w:val="18"/>
          <w:szCs w:val="18"/>
          <w:u w:val="single"/>
          <w:lang w:val="da-DK"/>
        </w:rPr>
        <w:t>Forventninger til performance for stillingskategorierne adjunkt, lektor, professor mso og professor</w:t>
      </w:r>
      <w:r w:rsidR="000C1662" w:rsidRPr="00202130">
        <w:rPr>
          <w:b w:val="0"/>
          <w:sz w:val="18"/>
          <w:szCs w:val="18"/>
          <w:lang w:val="da-DK"/>
        </w:rPr>
        <w:t xml:space="preserve">. </w:t>
      </w:r>
    </w:p>
    <w:p w14:paraId="4A3AE87F" w14:textId="77777777"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50F62CBF" w14:textId="77777777" w:rsidR="00CC17AE" w:rsidRDefault="00CC17AE" w:rsidP="003E68F3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Rune Nørgaard Jørgensen </w:t>
      </w:r>
      <w:r w:rsidR="00D20C5F">
        <w:t xml:space="preserve">havde til brug for de fortsatte drøftelser om performance udarbejdet en rapport baseret på dels offentligt tilgængelige data omkring BFI dels dataudtræk fra </w:t>
      </w:r>
      <w:r w:rsidR="004E0568">
        <w:t>SDU’s</w:t>
      </w:r>
      <w:r w:rsidR="00D20C5F">
        <w:t xml:space="preserve"> PURE sammenkørt med SDU Pds. Rune Nørgaard Jørgensen gennemgik rapporten og de usikkerhedsfaktorer, der ligger i disse opgørelser. </w:t>
      </w:r>
    </w:p>
    <w:p w14:paraId="0F1F88B6" w14:textId="77777777" w:rsidR="00D20C5F" w:rsidRDefault="00D20C5F" w:rsidP="003E68F3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6DCF4FD" w14:textId="77777777" w:rsidR="00750460" w:rsidRDefault="00750460" w:rsidP="003E68F3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5AF4A73" w14:textId="266E208E" w:rsidR="000931EE" w:rsidRDefault="00750460" w:rsidP="003E68F3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lastRenderedPageBreak/>
        <w:t xml:space="preserve">Den </w:t>
      </w:r>
      <w:r w:rsidR="007F7B98">
        <w:t>efterf</w:t>
      </w:r>
      <w:r>
        <w:t xml:space="preserve">ølgende proces blev drøftet. Der foretages en overordnet analyse af hvordan de </w:t>
      </w:r>
      <w:r w:rsidR="000931EE">
        <w:t xml:space="preserve">forskellige </w:t>
      </w:r>
      <w:r>
        <w:t xml:space="preserve">præstationstal matcher virkeligheden. </w:t>
      </w:r>
    </w:p>
    <w:p w14:paraId="66DA075F" w14:textId="77777777" w:rsidR="00750460" w:rsidRDefault="00750460" w:rsidP="003E68F3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559C311" w14:textId="77777777" w:rsidR="000C1662" w:rsidRPr="003E68F3" w:rsidRDefault="003E68F3" w:rsidP="003E68F3">
      <w:pPr>
        <w:rPr>
          <w:u w:val="single"/>
        </w:rPr>
      </w:pPr>
      <w:r>
        <w:rPr>
          <w:u w:val="single"/>
        </w:rPr>
        <w:t xml:space="preserve">Ad 6. </w:t>
      </w:r>
      <w:r w:rsidR="000C1662" w:rsidRPr="003E68F3">
        <w:rPr>
          <w:u w:val="single"/>
        </w:rPr>
        <w:t>Nyt fra</w:t>
      </w:r>
    </w:p>
    <w:p w14:paraId="6F9D512B" w14:textId="77777777" w:rsidR="000C1662" w:rsidRPr="00202130" w:rsidRDefault="000C1662" w:rsidP="00FA3ECC">
      <w:pPr>
        <w:pStyle w:val="Listeafsnit"/>
        <w:ind w:left="426" w:hanging="426"/>
      </w:pPr>
    </w:p>
    <w:p w14:paraId="013FD157" w14:textId="77777777" w:rsidR="000C1662" w:rsidRPr="005552D5" w:rsidRDefault="000C1662" w:rsidP="003A7E54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5552D5">
        <w:rPr>
          <w:u w:val="single"/>
        </w:rPr>
        <w:t>Prodekanen</w:t>
      </w:r>
      <w:r w:rsidR="005552D5">
        <w:t xml:space="preserve"> orienterede om modellen for internationalisering af uddannelser samt placering af mobilitetsvindue og Internationalisation at Home (IaH). </w:t>
      </w:r>
    </w:p>
    <w:p w14:paraId="084EADAE" w14:textId="77777777" w:rsidR="007F7B98" w:rsidRDefault="007F7B98" w:rsidP="003A7E54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D69B318" w14:textId="77777777" w:rsidR="007F7B98" w:rsidRPr="007F7B98" w:rsidRDefault="007F7B98" w:rsidP="003A7E54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7F7B98">
        <w:rPr>
          <w:u w:val="single"/>
        </w:rPr>
        <w:t>Anne Jensen</w:t>
      </w:r>
      <w:r>
        <w:t xml:space="preserve"> orienterede om eksterne finansieringer; udpegning af viceinstitutleder for uddannelser samt at SDU CIFU er i gang. Der er endnu ikke udpeget en viceinstitutleder for ph.d.-uddannelsen.</w:t>
      </w:r>
    </w:p>
    <w:p w14:paraId="6B087E9D" w14:textId="77777777" w:rsidR="003A7E54" w:rsidRDefault="003A7E54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FEE3BEE" w14:textId="77777777" w:rsidR="003A7E54" w:rsidRDefault="003F7AB9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7F7B98">
        <w:rPr>
          <w:u w:val="single"/>
        </w:rPr>
        <w:t xml:space="preserve">Per Krogh Hansen </w:t>
      </w:r>
      <w:r>
        <w:t>efterlyste svar på ansøgninger til omstillingspuljen. Dekanen medgav, at dette endnu ikke var sket. I forhold til e</w:t>
      </w:r>
      <w:r w:rsidR="003A7E54">
        <w:t xml:space="preserve">mployabilitet/efteruddannelse kan der tages initiativ til opslag af stilling mod forventet efterbevilling. </w:t>
      </w:r>
      <w:r w:rsidR="007F7B98">
        <w:t xml:space="preserve">Han orienterede </w:t>
      </w:r>
      <w:r w:rsidR="003A7E54">
        <w:t xml:space="preserve">om en forventet ny administrativ governancestruktur i Kolding inden sommer. </w:t>
      </w:r>
    </w:p>
    <w:p w14:paraId="317DECB5" w14:textId="77777777" w:rsidR="003A7E54" w:rsidRDefault="003A7E54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6EEAE06" w14:textId="77777777" w:rsidR="007F7B98" w:rsidRDefault="007F7B98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>Jesper Carlsen</w:t>
      </w:r>
      <w:r>
        <w:t xml:space="preserve"> orienterede om stillinger og eksternt finansierede ph.d.-forløb. </w:t>
      </w:r>
    </w:p>
    <w:p w14:paraId="4D9706F4" w14:textId="77777777" w:rsidR="00FD5792" w:rsidRDefault="00FD5792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5F29243" w14:textId="77777777" w:rsidR="003F7AB9" w:rsidRDefault="00FD5792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>Steffen Nordahl Lund</w:t>
      </w:r>
      <w:r>
        <w:t xml:space="preserve"> om stemningen på campus Slagelse, hvor Samfundsvidenskab lukker for to cand.merc.-uddannelser og professiorsbacheloruddannelse</w:t>
      </w:r>
      <w:r w:rsidR="005552D5">
        <w:t>n</w:t>
      </w:r>
      <w:r>
        <w:t xml:space="preserve"> i økonomi og IT. </w:t>
      </w:r>
      <w:r w:rsidR="004E0568">
        <w:t xml:space="preserve">Han gjorde opmærksom på den pædagogiske konsulent ved IT-service, der kan bidrage i forholdt til videotransmitteret undervisning. </w:t>
      </w:r>
      <w:r w:rsidR="005552D5">
        <w:t xml:space="preserve">Anne Jensen gjorde opmærksom på tilsvarende ressource ved SDUUP. </w:t>
      </w:r>
    </w:p>
    <w:p w14:paraId="35E1E317" w14:textId="77777777" w:rsidR="00366EE0" w:rsidRPr="00202130" w:rsidRDefault="00366EE0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5D1BF86" w14:textId="77777777" w:rsidR="000C1662" w:rsidRDefault="000C1662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7F7B98">
        <w:rPr>
          <w:u w:val="single"/>
        </w:rPr>
        <w:t>Sekretariatschefen</w:t>
      </w:r>
      <w:r w:rsidR="00366EE0">
        <w:t xml:space="preserve"> orienterede om status for budgetbesparelser. </w:t>
      </w:r>
    </w:p>
    <w:p w14:paraId="4AAD4D2C" w14:textId="77777777" w:rsidR="00366EE0" w:rsidRDefault="00366EE0" w:rsidP="00366EE0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576747C" w14:textId="77777777"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C5FC1A4" w14:textId="77777777" w:rsidR="001B6546" w:rsidRPr="00202130" w:rsidRDefault="003E68F3" w:rsidP="003E68F3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7. </w:t>
      </w:r>
      <w:r w:rsidR="001B6546" w:rsidRPr="003E68F3">
        <w:rPr>
          <w:u w:val="single"/>
        </w:rPr>
        <w:t>Det Frie Forskningsråd og de fem faglige forskningsråd</w:t>
      </w:r>
      <w:r w:rsidR="001B6546" w:rsidRPr="00202130">
        <w:t>.</w:t>
      </w:r>
    </w:p>
    <w:p w14:paraId="60948F83" w14:textId="77777777" w:rsidR="001B6546" w:rsidRDefault="001B6546" w:rsidP="001B6546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sz w:val="20"/>
          <w:szCs w:val="20"/>
        </w:rPr>
      </w:pPr>
    </w:p>
    <w:p w14:paraId="3E5273C0" w14:textId="77777777" w:rsidR="005552D5" w:rsidRDefault="005552D5" w:rsidP="005552D5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Institutlederkredsen drøftede indkomne forslag. Dekanen sender indstilling til Rektorsekretariatet med henblik på direktionens behandling den 4. maj 2016. </w:t>
      </w:r>
    </w:p>
    <w:p w14:paraId="7C2F5A73" w14:textId="77777777" w:rsidR="005552D5" w:rsidRDefault="005552D5" w:rsidP="005552D5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FADD57A" w14:textId="77777777" w:rsidR="000C1662" w:rsidRPr="000C1662" w:rsidRDefault="000C1662" w:rsidP="000C166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0AE39226" w14:textId="77777777" w:rsidR="000C1662" w:rsidRPr="00202130" w:rsidRDefault="003E68F3" w:rsidP="003E68F3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8. </w:t>
      </w:r>
      <w:r w:rsidR="000C1662" w:rsidRPr="003E68F3">
        <w:rPr>
          <w:u w:val="single"/>
        </w:rPr>
        <w:t>Eventuelt</w:t>
      </w:r>
      <w:r w:rsidR="000C1662" w:rsidRPr="00202130">
        <w:t xml:space="preserve">. </w:t>
      </w:r>
    </w:p>
    <w:p w14:paraId="576A73B3" w14:textId="77777777" w:rsid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29E58733" w14:textId="77777777" w:rsidR="005552D5" w:rsidRPr="005552D5" w:rsidRDefault="005552D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5552D5">
        <w:t>Ingen bemærkninger.</w:t>
      </w:r>
    </w:p>
    <w:p w14:paraId="65807BF4" w14:textId="77777777"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0D2023F9" w14:textId="77777777"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14:paraId="2510C340" w14:textId="77777777"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0F1F4625" w14:textId="77777777"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14:paraId="3DD2AF64" w14:textId="77777777"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0C1662">
      <w:headerReference w:type="default" r:id="rId9"/>
      <w:footerReference w:type="default" r:id="rId10"/>
      <w:headerReference w:type="first" r:id="rId11"/>
      <w:pgSz w:w="11906" w:h="16838" w:code="9"/>
      <w:pgMar w:top="2268" w:right="2550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3E7A" w14:textId="77777777" w:rsidR="00F079D0" w:rsidRDefault="00F079D0" w:rsidP="00535C36">
      <w:r>
        <w:separator/>
      </w:r>
    </w:p>
  </w:endnote>
  <w:endnote w:type="continuationSeparator" w:id="0">
    <w:p w14:paraId="351A2C26" w14:textId="77777777"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F409" w14:textId="77777777" w:rsidR="002D68D8" w:rsidRDefault="000A3EBA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1CBCB2D9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2C87EC" wp14:editId="736736E2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4096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D4B91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03E24096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D4B9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60C6" w14:textId="77777777" w:rsidR="00F079D0" w:rsidRDefault="00F079D0" w:rsidP="00535C36">
      <w:r>
        <w:separator/>
      </w:r>
    </w:p>
  </w:footnote>
  <w:footnote w:type="continuationSeparator" w:id="0">
    <w:p w14:paraId="18E98AE2" w14:textId="77777777"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A71D" w14:textId="77777777" w:rsidR="00535C36" w:rsidRDefault="00535C36">
    <w:pPr>
      <w:pStyle w:val="Sidehoved"/>
    </w:pPr>
  </w:p>
  <w:p w14:paraId="6855C16C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5D92B36" wp14:editId="475B7F3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CEAC7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9B1673F" wp14:editId="05D2D281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7489193-32BF-4D2D-AEF0-AF8BC1E20E97}"/>
  </w:docVars>
  <w:rsids>
    <w:rsidRoot w:val="00AE3078"/>
    <w:rsid w:val="00027217"/>
    <w:rsid w:val="0004525F"/>
    <w:rsid w:val="00063973"/>
    <w:rsid w:val="000674D9"/>
    <w:rsid w:val="000931EE"/>
    <w:rsid w:val="000A1FDA"/>
    <w:rsid w:val="000C1662"/>
    <w:rsid w:val="000F37D9"/>
    <w:rsid w:val="000F5702"/>
    <w:rsid w:val="0011373E"/>
    <w:rsid w:val="0012201F"/>
    <w:rsid w:val="00162BA8"/>
    <w:rsid w:val="00185793"/>
    <w:rsid w:val="001B6546"/>
    <w:rsid w:val="001D501F"/>
    <w:rsid w:val="00202130"/>
    <w:rsid w:val="00203311"/>
    <w:rsid w:val="00207063"/>
    <w:rsid w:val="00225F20"/>
    <w:rsid w:val="0023182A"/>
    <w:rsid w:val="00243FF5"/>
    <w:rsid w:val="00262532"/>
    <w:rsid w:val="002647AE"/>
    <w:rsid w:val="00280D22"/>
    <w:rsid w:val="00286384"/>
    <w:rsid w:val="00293A7B"/>
    <w:rsid w:val="002D68D8"/>
    <w:rsid w:val="00305EA7"/>
    <w:rsid w:val="00317079"/>
    <w:rsid w:val="00351FB8"/>
    <w:rsid w:val="00366EE0"/>
    <w:rsid w:val="0037198B"/>
    <w:rsid w:val="003A7E54"/>
    <w:rsid w:val="003E68F3"/>
    <w:rsid w:val="003F6758"/>
    <w:rsid w:val="003F69C1"/>
    <w:rsid w:val="003F7AB9"/>
    <w:rsid w:val="004565BF"/>
    <w:rsid w:val="004616CB"/>
    <w:rsid w:val="004E0568"/>
    <w:rsid w:val="004E10D5"/>
    <w:rsid w:val="00512687"/>
    <w:rsid w:val="00535C36"/>
    <w:rsid w:val="00554796"/>
    <w:rsid w:val="005552D5"/>
    <w:rsid w:val="00560048"/>
    <w:rsid w:val="005D1413"/>
    <w:rsid w:val="005D269A"/>
    <w:rsid w:val="005D27A3"/>
    <w:rsid w:val="005D2A52"/>
    <w:rsid w:val="005F1D26"/>
    <w:rsid w:val="00633315"/>
    <w:rsid w:val="00672296"/>
    <w:rsid w:val="0069054C"/>
    <w:rsid w:val="00750460"/>
    <w:rsid w:val="00774114"/>
    <w:rsid w:val="007B3CC7"/>
    <w:rsid w:val="007B5895"/>
    <w:rsid w:val="007B789D"/>
    <w:rsid w:val="007F73D9"/>
    <w:rsid w:val="007F7B98"/>
    <w:rsid w:val="00802600"/>
    <w:rsid w:val="0080295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A05"/>
    <w:rsid w:val="00983B67"/>
    <w:rsid w:val="0098673F"/>
    <w:rsid w:val="009B1878"/>
    <w:rsid w:val="009D4B91"/>
    <w:rsid w:val="009D6D86"/>
    <w:rsid w:val="009E5782"/>
    <w:rsid w:val="00A07A24"/>
    <w:rsid w:val="00A34E40"/>
    <w:rsid w:val="00AA0820"/>
    <w:rsid w:val="00AC2DFF"/>
    <w:rsid w:val="00AE3078"/>
    <w:rsid w:val="00AF3995"/>
    <w:rsid w:val="00B04B66"/>
    <w:rsid w:val="00B65A00"/>
    <w:rsid w:val="00B6686D"/>
    <w:rsid w:val="00BD70BA"/>
    <w:rsid w:val="00C02722"/>
    <w:rsid w:val="00C13BE8"/>
    <w:rsid w:val="00CB25A9"/>
    <w:rsid w:val="00CB5B8C"/>
    <w:rsid w:val="00CB6DA2"/>
    <w:rsid w:val="00CC17AE"/>
    <w:rsid w:val="00D073E5"/>
    <w:rsid w:val="00D20C5F"/>
    <w:rsid w:val="00D472EB"/>
    <w:rsid w:val="00DC14F8"/>
    <w:rsid w:val="00E0431F"/>
    <w:rsid w:val="00E1382D"/>
    <w:rsid w:val="00E31054"/>
    <w:rsid w:val="00E6024D"/>
    <w:rsid w:val="00F079D0"/>
    <w:rsid w:val="00F12EAB"/>
    <w:rsid w:val="00F16E31"/>
    <w:rsid w:val="00F4745C"/>
    <w:rsid w:val="00F571CE"/>
    <w:rsid w:val="00FA3ECC"/>
    <w:rsid w:val="00FC699C"/>
    <w:rsid w:val="00FD5792"/>
    <w:rsid w:val="00FF63F9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B3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391A-20A5-4C4D-AAA7-B6A29593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2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2016-04-13T06:17:00Z</cp:lastPrinted>
  <dcterms:created xsi:type="dcterms:W3CDTF">2016-06-24T07:29:00Z</dcterms:created>
  <dcterms:modified xsi:type="dcterms:W3CDTF">2016-06-24T07:29:00Z</dcterms:modified>
</cp:coreProperties>
</file>