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500" w14:textId="77777777" w:rsidR="00E002AF" w:rsidRDefault="00E002AF"/>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31406D83" w14:textId="77777777" w:rsidTr="004A2365">
        <w:trPr>
          <w:gridBefore w:val="1"/>
          <w:gridAfter w:val="1"/>
          <w:wBefore w:w="70" w:type="dxa"/>
          <w:wAfter w:w="639" w:type="dxa"/>
          <w:trHeight w:val="850"/>
        </w:trPr>
        <w:tc>
          <w:tcPr>
            <w:tcW w:w="7371" w:type="dxa"/>
            <w:gridSpan w:val="2"/>
          </w:tcPr>
          <w:p w14:paraId="48B70B7C" w14:textId="648C50D9" w:rsidR="00655B49" w:rsidRPr="00094ABD" w:rsidRDefault="00C625B6" w:rsidP="004A2365">
            <w:pPr>
              <w:pStyle w:val="DocumentHeading"/>
            </w:pPr>
            <w:r>
              <w:t>Referat af Ledelsesmøde den 6. oktober 2020 (Teams)</w:t>
            </w:r>
          </w:p>
        </w:tc>
      </w:tr>
      <w:tr w:rsidR="009421EE" w:rsidRPr="009421EE" w14:paraId="47E42805" w14:textId="77777777" w:rsidTr="004A2365">
        <w:tblPrEx>
          <w:tblCellMar>
            <w:left w:w="108" w:type="dxa"/>
            <w:right w:w="108" w:type="dxa"/>
          </w:tblCellMar>
        </w:tblPrEx>
        <w:trPr>
          <w:trHeight w:val="454"/>
        </w:trPr>
        <w:tc>
          <w:tcPr>
            <w:tcW w:w="2155" w:type="dxa"/>
            <w:gridSpan w:val="2"/>
          </w:tcPr>
          <w:p w14:paraId="0FB60FC9" w14:textId="73AD61AA" w:rsidR="009421EE" w:rsidRPr="00F032C0" w:rsidRDefault="009421EE" w:rsidP="004A2365">
            <w:pPr>
              <w:pStyle w:val="DocInfoLine"/>
              <w:tabs>
                <w:tab w:val="clear" w:pos="2155"/>
              </w:tabs>
              <w:ind w:left="0" w:firstLine="0"/>
              <w:rPr>
                <w:sz w:val="18"/>
                <w:szCs w:val="18"/>
              </w:rPr>
            </w:pPr>
          </w:p>
        </w:tc>
        <w:tc>
          <w:tcPr>
            <w:tcW w:w="5925" w:type="dxa"/>
            <w:gridSpan w:val="2"/>
          </w:tcPr>
          <w:p w14:paraId="568859A6" w14:textId="76068872" w:rsidR="009421EE" w:rsidRPr="00F032C0" w:rsidRDefault="009421EE" w:rsidP="008A18EF">
            <w:pPr>
              <w:pStyle w:val="punkter"/>
              <w:framePr w:hSpace="0" w:wrap="auto" w:vAnchor="margin" w:yAlign="inline"/>
              <w:rPr>
                <w:sz w:val="18"/>
                <w:szCs w:val="18"/>
              </w:rPr>
            </w:pPr>
          </w:p>
        </w:tc>
      </w:tr>
      <w:tr w:rsidR="009421EE" w:rsidRPr="009421EE" w14:paraId="67ED72A4" w14:textId="77777777" w:rsidTr="004A2365">
        <w:tblPrEx>
          <w:tblCellMar>
            <w:left w:w="108" w:type="dxa"/>
            <w:right w:w="108" w:type="dxa"/>
          </w:tblCellMar>
        </w:tblPrEx>
        <w:trPr>
          <w:trHeight w:val="454"/>
        </w:trPr>
        <w:tc>
          <w:tcPr>
            <w:tcW w:w="2155" w:type="dxa"/>
            <w:gridSpan w:val="2"/>
          </w:tcPr>
          <w:p w14:paraId="16E0252E" w14:textId="61194A87" w:rsidR="009421EE" w:rsidRPr="00F032C0" w:rsidRDefault="009421EE" w:rsidP="004A2365">
            <w:pPr>
              <w:pStyle w:val="DocInfoLine"/>
              <w:tabs>
                <w:tab w:val="clear" w:pos="2155"/>
              </w:tabs>
              <w:ind w:left="0" w:firstLine="0"/>
              <w:rPr>
                <w:sz w:val="18"/>
                <w:szCs w:val="18"/>
              </w:rPr>
            </w:pPr>
          </w:p>
        </w:tc>
        <w:tc>
          <w:tcPr>
            <w:tcW w:w="5925" w:type="dxa"/>
            <w:gridSpan w:val="2"/>
          </w:tcPr>
          <w:p w14:paraId="2FFF15A0" w14:textId="5D88B875" w:rsidR="009421EE" w:rsidRPr="00F032C0" w:rsidRDefault="009421EE" w:rsidP="00C625B6">
            <w:pPr>
              <w:pStyle w:val="DocInfoLine"/>
              <w:tabs>
                <w:tab w:val="clear" w:pos="2155"/>
              </w:tabs>
              <w:ind w:left="0" w:firstLine="0"/>
              <w:rPr>
                <w:sz w:val="18"/>
                <w:szCs w:val="18"/>
              </w:rPr>
            </w:pPr>
          </w:p>
        </w:tc>
      </w:tr>
      <w:tr w:rsidR="009421EE" w:rsidRPr="009421EE" w14:paraId="7688C623" w14:textId="77777777" w:rsidTr="004A2365">
        <w:tblPrEx>
          <w:tblCellMar>
            <w:left w:w="108" w:type="dxa"/>
            <w:right w:w="108" w:type="dxa"/>
          </w:tblCellMar>
        </w:tblPrEx>
        <w:trPr>
          <w:trHeight w:val="454"/>
        </w:trPr>
        <w:tc>
          <w:tcPr>
            <w:tcW w:w="2155" w:type="dxa"/>
            <w:gridSpan w:val="2"/>
          </w:tcPr>
          <w:p w14:paraId="1B53DD6A" w14:textId="7DC7AC59" w:rsidR="009421EE" w:rsidRPr="00F032C0" w:rsidRDefault="009421EE" w:rsidP="004A2365">
            <w:pPr>
              <w:pStyle w:val="DocInfoLine"/>
              <w:tabs>
                <w:tab w:val="clear" w:pos="2155"/>
              </w:tabs>
              <w:ind w:left="0" w:firstLine="0"/>
              <w:rPr>
                <w:b/>
                <w:sz w:val="18"/>
                <w:szCs w:val="18"/>
              </w:rPr>
            </w:pPr>
          </w:p>
        </w:tc>
        <w:tc>
          <w:tcPr>
            <w:tcW w:w="5925" w:type="dxa"/>
            <w:gridSpan w:val="2"/>
          </w:tcPr>
          <w:p w14:paraId="7B61EB32" w14:textId="224CF7B5" w:rsidR="009421EE" w:rsidRPr="00165F4B" w:rsidRDefault="009421EE" w:rsidP="004A2365">
            <w:pPr>
              <w:pStyle w:val="DocInfoLine"/>
              <w:tabs>
                <w:tab w:val="clear" w:pos="2155"/>
              </w:tabs>
              <w:ind w:left="0" w:firstLine="0"/>
              <w:rPr>
                <w:b/>
                <w:bCs/>
                <w:sz w:val="18"/>
                <w:szCs w:val="18"/>
              </w:rPr>
            </w:pP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14:paraId="50EEEDEC" w14:textId="77777777" w:rsidTr="00417D1E">
        <w:trPr>
          <w:trHeight w:val="5387"/>
        </w:trPr>
        <w:tc>
          <w:tcPr>
            <w:tcW w:w="8080" w:type="dxa"/>
          </w:tcPr>
          <w:p w14:paraId="782618FC" w14:textId="77777777" w:rsidR="007A7602" w:rsidRPr="000B278D" w:rsidRDefault="007A7602" w:rsidP="008D48BB">
            <w:pPr>
              <w:pStyle w:val="Opstilling-talellerbogst"/>
              <w:numPr>
                <w:ilvl w:val="0"/>
                <w:numId w:val="0"/>
              </w:numPr>
              <w:spacing w:line="240" w:lineRule="auto"/>
              <w:ind w:left="720"/>
              <w:rPr>
                <w:sz w:val="18"/>
                <w:szCs w:val="18"/>
              </w:rPr>
            </w:pPr>
          </w:p>
          <w:p w14:paraId="28BA73C4" w14:textId="6BA80DE6" w:rsidR="00C37D9F" w:rsidRDefault="00C625B6" w:rsidP="008D48BB">
            <w:pPr>
              <w:spacing w:line="240" w:lineRule="auto"/>
              <w:rPr>
                <w:sz w:val="18"/>
                <w:szCs w:val="18"/>
              </w:rPr>
            </w:pPr>
            <w:r>
              <w:rPr>
                <w:sz w:val="18"/>
                <w:szCs w:val="18"/>
              </w:rPr>
              <w:t xml:space="preserve">Til stede var: Dekanen, prodekanen, Per Krogh Hansen, Martin Rheinheimer, Sharon Millar, Marianne Wolff Lundholt, Mads Funding og Gitta Stærmose. </w:t>
            </w:r>
          </w:p>
          <w:p w14:paraId="292A1FAD" w14:textId="500DF1B5" w:rsidR="00C625B6" w:rsidRDefault="00C625B6" w:rsidP="008D48BB">
            <w:pPr>
              <w:spacing w:line="240" w:lineRule="auto"/>
              <w:rPr>
                <w:sz w:val="18"/>
                <w:szCs w:val="18"/>
              </w:rPr>
            </w:pPr>
          </w:p>
          <w:p w14:paraId="41FE9FFE" w14:textId="4ECA9428" w:rsidR="00C625B6" w:rsidRDefault="00C625B6" w:rsidP="008D48BB">
            <w:pPr>
              <w:spacing w:line="240" w:lineRule="auto"/>
            </w:pPr>
            <w:r>
              <w:t xml:space="preserve">Simon Kamber, SDU Digital, Lars Engelstoft og Jill Hansen, RIO samt Rune N. Jørgensen og Louise Toftgaard Fibiger deltog i dagsordenens punkt 1. </w:t>
            </w:r>
          </w:p>
          <w:p w14:paraId="4CA2A476" w14:textId="77777777" w:rsidR="00C625B6" w:rsidRDefault="00C625B6" w:rsidP="008D48BB">
            <w:pPr>
              <w:spacing w:line="240" w:lineRule="auto"/>
              <w:rPr>
                <w:sz w:val="18"/>
                <w:szCs w:val="18"/>
              </w:rPr>
            </w:pPr>
          </w:p>
          <w:p w14:paraId="37BDB639" w14:textId="0952CFFD" w:rsidR="00C66570" w:rsidRPr="00C66570" w:rsidRDefault="00C66570" w:rsidP="008D48BB">
            <w:pPr>
              <w:spacing w:line="240" w:lineRule="auto"/>
              <w:rPr>
                <w:sz w:val="18"/>
                <w:szCs w:val="18"/>
              </w:rPr>
            </w:pPr>
          </w:p>
          <w:p w14:paraId="3CC3AE8B" w14:textId="77777777" w:rsidR="00794AD8" w:rsidRDefault="00794AD8" w:rsidP="008D48BB">
            <w:pPr>
              <w:spacing w:line="240" w:lineRule="auto"/>
              <w:rPr>
                <w:b/>
                <w:sz w:val="18"/>
                <w:szCs w:val="18"/>
              </w:rPr>
            </w:pPr>
          </w:p>
          <w:p w14:paraId="7C6E83BD" w14:textId="57881C38" w:rsidR="00D673DD" w:rsidRDefault="00D673DD" w:rsidP="008D48BB">
            <w:pPr>
              <w:pStyle w:val="Listeafsnit"/>
              <w:numPr>
                <w:ilvl w:val="0"/>
                <w:numId w:val="32"/>
              </w:numPr>
              <w:spacing w:line="240" w:lineRule="auto"/>
              <w:ind w:left="426" w:hanging="426"/>
              <w:rPr>
                <w:b/>
              </w:rPr>
            </w:pPr>
            <w:r>
              <w:rPr>
                <w:b/>
              </w:rPr>
              <w:t xml:space="preserve">GDPR. </w:t>
            </w:r>
          </w:p>
          <w:p w14:paraId="3F35463F" w14:textId="345A7035" w:rsidR="00D673DD" w:rsidRDefault="00D673DD" w:rsidP="008D48BB">
            <w:pPr>
              <w:spacing w:line="240" w:lineRule="auto"/>
              <w:ind w:left="360"/>
              <w:rPr>
                <w:b/>
              </w:rPr>
            </w:pPr>
          </w:p>
          <w:p w14:paraId="3494DC9D" w14:textId="31FE29E2" w:rsidR="00D673DD" w:rsidRDefault="0056299F" w:rsidP="008D48BB">
            <w:pPr>
              <w:spacing w:line="240" w:lineRule="auto"/>
            </w:pPr>
            <w:r>
              <w:t>Den 6. oktober foregår GDPR-temadagen på Humaniora på Zoom pga. Covid-19-situationen. Man har valgt at fastholde GDPR-dagen for at sikre at oprydning foregår – materielt som digitalt, tilretning af procesbeskrivelse</w:t>
            </w:r>
            <w:r w:rsidR="00EF5021">
              <w:t>r mm.</w:t>
            </w:r>
          </w:p>
          <w:p w14:paraId="19CAEA85" w14:textId="1893AAB0" w:rsidR="0056299F" w:rsidRDefault="0056299F" w:rsidP="008D48BB">
            <w:pPr>
              <w:spacing w:line="240" w:lineRule="auto"/>
            </w:pPr>
          </w:p>
          <w:p w14:paraId="7407E884" w14:textId="27661095" w:rsidR="0056299F" w:rsidRDefault="0056299F" w:rsidP="008D48BB">
            <w:pPr>
              <w:spacing w:line="240" w:lineRule="auto"/>
            </w:pPr>
            <w:r>
              <w:t>Simon Kam</w:t>
            </w:r>
            <w:r w:rsidR="00C17980">
              <w:t>b</w:t>
            </w:r>
            <w:r>
              <w:t>er orienterede om status og den nye organisation SDU Digital</w:t>
            </w:r>
            <w:r w:rsidR="00EF5021">
              <w:t xml:space="preserve">, der består af enhederne </w:t>
            </w:r>
            <w:r>
              <w:t>Compliance</w:t>
            </w:r>
            <w:r w:rsidR="00EF5021">
              <w:t>, Design og Transformation</w:t>
            </w:r>
            <w:r>
              <w:t xml:space="preserve">. </w:t>
            </w:r>
            <w:r w:rsidR="00EF5021">
              <w:t>GDPR ligger under Compliance</w:t>
            </w:r>
            <w:r>
              <w:t xml:space="preserve"> </w:t>
            </w:r>
          </w:p>
          <w:p w14:paraId="4290CB00" w14:textId="3E69CE8E" w:rsidR="0056299F" w:rsidRDefault="0056299F" w:rsidP="008D48BB">
            <w:pPr>
              <w:spacing w:line="240" w:lineRule="auto"/>
            </w:pPr>
          </w:p>
          <w:p w14:paraId="7C25FD6A" w14:textId="1196E731" w:rsidR="0056299F" w:rsidRDefault="0056299F" w:rsidP="008D48BB">
            <w:pPr>
              <w:spacing w:line="240" w:lineRule="auto"/>
            </w:pPr>
            <w:r>
              <w:t>Simon Kam</w:t>
            </w:r>
            <w:r w:rsidR="00C17980">
              <w:t>b</w:t>
            </w:r>
            <w:r>
              <w:t xml:space="preserve">er nævnte, at der oprettes en ny og forbedret hjemmeside for medarbejdere på SDU; fokus på processer (overblik over risici) med henblik på system- og procesunderstøttelse; udarbejdet liste over problemstillinger der skal løses (prioriteret). </w:t>
            </w:r>
          </w:p>
          <w:p w14:paraId="6D1F9519" w14:textId="77777777" w:rsidR="00EF5021" w:rsidRDefault="00EF5021" w:rsidP="008D48BB">
            <w:pPr>
              <w:spacing w:line="240" w:lineRule="auto"/>
            </w:pPr>
          </w:p>
          <w:p w14:paraId="74A7ECC4" w14:textId="65300C14" w:rsidR="0056299F" w:rsidRDefault="0056299F" w:rsidP="008D48BB">
            <w:pPr>
              <w:spacing w:line="240" w:lineRule="auto"/>
            </w:pPr>
            <w:r>
              <w:t>Simon Kam</w:t>
            </w:r>
            <w:r w:rsidR="00C17980">
              <w:t>b</w:t>
            </w:r>
            <w:r>
              <w:t>er understregede betydningen af koordinatorernes rolle, idet disse sikre</w:t>
            </w:r>
            <w:r w:rsidR="00EF5021">
              <w:t>r</w:t>
            </w:r>
            <w:r>
              <w:t xml:space="preserve"> </w:t>
            </w:r>
            <w:r w:rsidR="008D48BB">
              <w:t xml:space="preserve">såvel </w:t>
            </w:r>
            <w:r>
              <w:t xml:space="preserve">den lokale forankring </w:t>
            </w:r>
            <w:r w:rsidR="008D48BB">
              <w:t xml:space="preserve">samt </w:t>
            </w:r>
            <w:r>
              <w:t xml:space="preserve">løsninger. </w:t>
            </w:r>
          </w:p>
          <w:p w14:paraId="2565F9CE" w14:textId="542D109A" w:rsidR="005D5AF0" w:rsidRDefault="005D5AF0" w:rsidP="008D48BB">
            <w:pPr>
              <w:spacing w:line="240" w:lineRule="auto"/>
            </w:pPr>
          </w:p>
          <w:p w14:paraId="4A46EB6C" w14:textId="2FF9AC3B" w:rsidR="001F3723" w:rsidRDefault="005D5AF0" w:rsidP="008D48BB">
            <w:pPr>
              <w:spacing w:line="240" w:lineRule="auto"/>
            </w:pPr>
            <w:r>
              <w:t>Der blev spurgt ind til det ledelsesmæssige fokus – hvad skal institutterne stramme op på</w:t>
            </w:r>
            <w:r w:rsidR="001F3723">
              <w:t>; hvilke udfordringer er der</w:t>
            </w:r>
            <w:r w:rsidR="00CF3A83">
              <w:t>.</w:t>
            </w:r>
            <w:r w:rsidR="001F3723">
              <w:t xml:space="preserve"> </w:t>
            </w:r>
            <w:r w:rsidR="008D48BB">
              <w:t>Det forventes, at SDU Digital Compliance melder ud, hv</w:t>
            </w:r>
            <w:r w:rsidR="001F3723">
              <w:t>is ledelsen skal gå proaktivt ind</w:t>
            </w:r>
            <w:r w:rsidR="008D48BB">
              <w:t xml:space="preserve">. </w:t>
            </w:r>
          </w:p>
          <w:p w14:paraId="18511A52" w14:textId="77777777" w:rsidR="008D48BB" w:rsidRDefault="008D48BB" w:rsidP="008D48BB">
            <w:pPr>
              <w:spacing w:line="240" w:lineRule="auto"/>
            </w:pPr>
          </w:p>
          <w:p w14:paraId="45FFD3FF" w14:textId="7F4C4DD4" w:rsidR="001F3723" w:rsidRDefault="001F3723" w:rsidP="008D48BB">
            <w:pPr>
              <w:spacing w:line="240" w:lineRule="auto"/>
            </w:pPr>
            <w:r>
              <w:t xml:space="preserve">Jill </w:t>
            </w:r>
            <w:r w:rsidR="00C17980">
              <w:t>Poulsen</w:t>
            </w:r>
            <w:r>
              <w:t>, SDU RIO</w:t>
            </w:r>
            <w:r w:rsidR="0068316C">
              <w:t>,</w:t>
            </w:r>
            <w:r>
              <w:t xml:space="preserve"> </w:t>
            </w:r>
            <w:r w:rsidR="0068316C">
              <w:t>pointerede</w:t>
            </w:r>
            <w:r>
              <w:t xml:space="preserve">, at forskningsprojekter, hvor personoplysninger på identificerbare personer indgår (fx navn, mail, cpr.nr. -adresse, helbredsoplysninger, race eller seksuel overbevisning mv) skal anmeldes til SDU RIO.  </w:t>
            </w:r>
          </w:p>
          <w:p w14:paraId="467073B4" w14:textId="6313A026" w:rsidR="0068316C" w:rsidRDefault="0068316C" w:rsidP="008D48BB">
            <w:pPr>
              <w:spacing w:line="240" w:lineRule="auto"/>
            </w:pPr>
          </w:p>
          <w:p w14:paraId="02F3B0E5" w14:textId="57C9C02D" w:rsidR="0068316C" w:rsidRDefault="0068316C" w:rsidP="008D48BB">
            <w:pPr>
              <w:spacing w:line="240" w:lineRule="auto"/>
            </w:pPr>
            <w:r>
              <w:t xml:space="preserve">Ved tvivl om sikkerhedsbrud kontaktes SDU RIO. Alle sikkerhedsbrud håndteres af SDU RIO. </w:t>
            </w:r>
          </w:p>
          <w:p w14:paraId="71DE5603" w14:textId="503D9B69" w:rsidR="0068316C" w:rsidRDefault="0068316C" w:rsidP="008D48BB">
            <w:pPr>
              <w:spacing w:line="240" w:lineRule="auto"/>
            </w:pPr>
          </w:p>
          <w:p w14:paraId="04BB209A" w14:textId="2D52B3CE" w:rsidR="00EF5021" w:rsidRDefault="0068316C" w:rsidP="008D48BB">
            <w:pPr>
              <w:spacing w:line="240" w:lineRule="auto"/>
            </w:pPr>
            <w:r>
              <w:t xml:space="preserve">Jill </w:t>
            </w:r>
            <w:r w:rsidR="00C17980">
              <w:t>Poulsen</w:t>
            </w:r>
            <w:r w:rsidR="00A43650">
              <w:t xml:space="preserve"> </w:t>
            </w:r>
            <w:r>
              <w:t xml:space="preserve">oplyste, at der er etableret et REC (Research Ethics Committee), der </w:t>
            </w:r>
            <w:r w:rsidR="00EF5021">
              <w:t>sam</w:t>
            </w:r>
            <w:r>
              <w:t xml:space="preserve">arbejder med SDU RIO med henblik på at sikre </w:t>
            </w:r>
            <w:r w:rsidR="00EF5021">
              <w:t xml:space="preserve">en </w:t>
            </w:r>
            <w:r w:rsidRPr="00EF5021">
              <w:t>etisk godkendelse af projektet, inden de giver midler, accepterer en publikation eller deltager i andre former for partneraktivitete</w:t>
            </w:r>
            <w:r w:rsidR="00EF5021">
              <w:t>r.</w:t>
            </w:r>
          </w:p>
          <w:p w14:paraId="023882AC" w14:textId="77777777" w:rsidR="00EF5021" w:rsidRDefault="00EF5021" w:rsidP="008D48BB">
            <w:pPr>
              <w:spacing w:line="240" w:lineRule="auto"/>
            </w:pPr>
          </w:p>
          <w:p w14:paraId="22593BCF" w14:textId="7E1CB8FC" w:rsidR="0068316C" w:rsidRDefault="0068316C" w:rsidP="008D48BB">
            <w:pPr>
              <w:spacing w:line="240" w:lineRule="auto"/>
            </w:pPr>
            <w:r>
              <w:t xml:space="preserve">Man drøftede mulighederne for direkte seance med forskerne. Der var enighed om at skræddersy oplæg i forhold til de konkrete institutter/problemstillinger. Rune Nørgaard Jørgensen/Louise Toftgaard Fibiger arbejder videre med dette. </w:t>
            </w:r>
          </w:p>
          <w:p w14:paraId="2EF185DF" w14:textId="02A98C44" w:rsidR="0068316C" w:rsidRDefault="0068316C" w:rsidP="008D48BB">
            <w:pPr>
              <w:spacing w:line="240" w:lineRule="auto"/>
            </w:pPr>
          </w:p>
          <w:p w14:paraId="3D76AE6C" w14:textId="68925F8B" w:rsidR="0068316C" w:rsidRDefault="0068316C" w:rsidP="008D48BB">
            <w:pPr>
              <w:spacing w:line="240" w:lineRule="auto"/>
            </w:pPr>
            <w:r>
              <w:t xml:space="preserve">Der var enighed om, at det er oplagt at drøfte dataansvar (studerende/SDU) i forhold til BA-projekter/KA-specialer på et møde i UR i efteråret. </w:t>
            </w:r>
            <w:r w:rsidR="00CF3A83">
              <w:t>En af Datatilsynet truffet afgørelse (vedrører Københavns Universitet) kan have betydning for</w:t>
            </w:r>
            <w:r w:rsidR="00C17980">
              <w:t>,</w:t>
            </w:r>
            <w:r w:rsidR="00CF3A83">
              <w:t xml:space="preserve"> at SDU</w:t>
            </w:r>
            <w:r w:rsidR="008D48BB">
              <w:t xml:space="preserve"> har dataansvar</w:t>
            </w:r>
            <w:r w:rsidR="00CF3A83">
              <w:t xml:space="preserve"> i meget større omfang end ventet</w:t>
            </w:r>
            <w:r w:rsidR="009B08BA">
              <w:t xml:space="preserve">. </w:t>
            </w:r>
            <w:bookmarkStart w:id="0" w:name="_GoBack"/>
            <w:bookmarkEnd w:id="0"/>
            <w:r w:rsidR="00EF5021">
              <w:t xml:space="preserve">SDU RIO er pt. i gang med en </w:t>
            </w:r>
            <w:r w:rsidR="00CF3A83">
              <w:t xml:space="preserve">beskrivelse af de studerendes dataansvar. </w:t>
            </w:r>
            <w:r>
              <w:t xml:space="preserve">Rune Nørgaard Jørgensen/prodekanen arbejder videre med dette. </w:t>
            </w:r>
          </w:p>
          <w:p w14:paraId="29D91466" w14:textId="07F0566A" w:rsidR="00CF3A83" w:rsidRDefault="00CF3A83" w:rsidP="008D48BB">
            <w:pPr>
              <w:spacing w:line="240" w:lineRule="auto"/>
            </w:pPr>
          </w:p>
          <w:p w14:paraId="2A2FCD51" w14:textId="77777777" w:rsidR="00CF3A83" w:rsidRDefault="00CF3A83" w:rsidP="008D48BB">
            <w:pPr>
              <w:spacing w:line="240" w:lineRule="auto"/>
            </w:pPr>
          </w:p>
          <w:p w14:paraId="217065AF" w14:textId="446B9F42" w:rsidR="000D0BC5" w:rsidRPr="000D0BC5" w:rsidRDefault="000D0BC5" w:rsidP="008D48BB">
            <w:pPr>
              <w:pStyle w:val="Listeafsnit"/>
              <w:numPr>
                <w:ilvl w:val="0"/>
                <w:numId w:val="32"/>
              </w:numPr>
              <w:spacing w:line="240" w:lineRule="auto"/>
              <w:ind w:left="426" w:hanging="426"/>
              <w:rPr>
                <w:b/>
                <w:sz w:val="18"/>
                <w:szCs w:val="18"/>
              </w:rPr>
            </w:pPr>
            <w:r>
              <w:rPr>
                <w:b/>
              </w:rPr>
              <w:lastRenderedPageBreak/>
              <w:t xml:space="preserve">Meddelelser. </w:t>
            </w:r>
          </w:p>
          <w:p w14:paraId="6FC976FF" w14:textId="77777777" w:rsidR="000D0BC5" w:rsidRPr="000D0BC5" w:rsidRDefault="000D0BC5" w:rsidP="008D48BB">
            <w:pPr>
              <w:pStyle w:val="Listeafsnit"/>
              <w:spacing w:line="240" w:lineRule="auto"/>
              <w:ind w:left="567"/>
              <w:rPr>
                <w:b/>
                <w:sz w:val="18"/>
                <w:szCs w:val="18"/>
              </w:rPr>
            </w:pPr>
          </w:p>
          <w:p w14:paraId="7EC742A9" w14:textId="77777777" w:rsidR="000D0BC5" w:rsidRPr="003922FB" w:rsidRDefault="000D0BC5" w:rsidP="008D48BB">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ind w:left="426"/>
              <w:rPr>
                <w:rFonts w:ascii="Calibri" w:hAnsi="Calibri"/>
                <w:sz w:val="22"/>
                <w:szCs w:val="22"/>
              </w:rPr>
            </w:pPr>
            <w:r w:rsidRPr="002B3963">
              <w:rPr>
                <w:sz w:val="18"/>
                <w:szCs w:val="18"/>
              </w:rPr>
              <w:t>Dagsorden og referat fra møder i</w:t>
            </w:r>
            <w:r w:rsidRPr="001F04C9">
              <w:rPr>
                <w:rFonts w:ascii="Calibri" w:hAnsi="Calibri"/>
                <w:sz w:val="22"/>
                <w:szCs w:val="22"/>
              </w:rPr>
              <w:t xml:space="preserve"> </w:t>
            </w:r>
            <w:hyperlink r:id="rId11" w:history="1">
              <w:r w:rsidRPr="00746B06">
                <w:rPr>
                  <w:rStyle w:val="Hyperlink"/>
                  <w:rFonts w:cs="Arial"/>
                  <w:sz w:val="18"/>
                  <w:szCs w:val="18"/>
                </w:rPr>
                <w:t>Syddansk Universitets bestyrelse</w:t>
              </w:r>
            </w:hyperlink>
            <w:r>
              <w:t xml:space="preserve"> </w:t>
            </w:r>
          </w:p>
          <w:p w14:paraId="3D5552FE" w14:textId="77777777" w:rsidR="000D0BC5" w:rsidRDefault="000D0BC5" w:rsidP="008D48B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426"/>
            </w:pPr>
            <w:r w:rsidRPr="002B3963">
              <w:rPr>
                <w:sz w:val="18"/>
                <w:szCs w:val="18"/>
              </w:rPr>
              <w:t>Dagsorden og referat fra møder i</w:t>
            </w:r>
            <w:r w:rsidRPr="003922FB">
              <w:rPr>
                <w:rFonts w:ascii="Calibri" w:hAnsi="Calibri"/>
                <w:sz w:val="22"/>
                <w:szCs w:val="22"/>
              </w:rPr>
              <w:t xml:space="preserve"> </w:t>
            </w:r>
            <w:hyperlink r:id="rId12" w:history="1">
              <w:r w:rsidRPr="00746B06">
                <w:rPr>
                  <w:rStyle w:val="Hyperlink"/>
                  <w:rFonts w:cs="Arial"/>
                  <w:sz w:val="18"/>
                  <w:szCs w:val="18"/>
                </w:rPr>
                <w:t>Direktionen</w:t>
              </w:r>
            </w:hyperlink>
            <w:r w:rsidRPr="00746B06">
              <w:rPr>
                <w:rStyle w:val="Hyperlink"/>
                <w:rFonts w:cs="Arial"/>
                <w:sz w:val="18"/>
                <w:szCs w:val="18"/>
              </w:rPr>
              <w:t xml:space="preserve"> </w:t>
            </w:r>
          </w:p>
          <w:p w14:paraId="0D5DAF05" w14:textId="77777777" w:rsidR="000D0BC5" w:rsidRDefault="000D0BC5" w:rsidP="008D48B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426"/>
              <w:rPr>
                <w:rFonts w:ascii="Calibri" w:hAnsi="Calibri"/>
                <w:sz w:val="22"/>
                <w:szCs w:val="22"/>
              </w:rPr>
            </w:pPr>
            <w:r w:rsidRPr="002B3963">
              <w:rPr>
                <w:sz w:val="18"/>
                <w:szCs w:val="18"/>
              </w:rPr>
              <w:t xml:space="preserve">Dagsorden og referat fra møder i </w:t>
            </w:r>
            <w:hyperlink r:id="rId13" w:history="1">
              <w:r w:rsidRPr="001F04C9">
                <w:rPr>
                  <w:rStyle w:val="Hyperlink"/>
                  <w:rFonts w:ascii="Calibri" w:hAnsi="Calibri"/>
                  <w:sz w:val="22"/>
                  <w:szCs w:val="22"/>
                </w:rPr>
                <w:t>H</w:t>
              </w:r>
              <w:r w:rsidRPr="00746B06">
                <w:rPr>
                  <w:rStyle w:val="Hyperlink"/>
                  <w:rFonts w:cs="Arial"/>
                  <w:sz w:val="18"/>
                  <w:szCs w:val="18"/>
                </w:rPr>
                <w:t>ovedsamarbejdsudvalget</w:t>
              </w:r>
            </w:hyperlink>
          </w:p>
          <w:p w14:paraId="5E101700" w14:textId="77777777" w:rsidR="000D0BC5" w:rsidRDefault="000D0BC5" w:rsidP="008D48B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426"/>
              <w:rPr>
                <w:rFonts w:ascii="Calibri" w:hAnsi="Calibri"/>
                <w:sz w:val="22"/>
                <w:szCs w:val="22"/>
              </w:rPr>
            </w:pPr>
            <w:r w:rsidRPr="002B3963">
              <w:rPr>
                <w:sz w:val="18"/>
                <w:szCs w:val="18"/>
              </w:rPr>
              <w:t>Dagsorden og referat fra møder i</w:t>
            </w:r>
            <w:r w:rsidRPr="00746B06">
              <w:rPr>
                <w:rStyle w:val="Hyperlink"/>
                <w:rFonts w:cs="Arial"/>
                <w:sz w:val="18"/>
                <w:szCs w:val="18"/>
              </w:rPr>
              <w:t xml:space="preserve"> </w:t>
            </w:r>
            <w:hyperlink r:id="rId14" w:history="1">
              <w:r w:rsidRPr="00746B06">
                <w:rPr>
                  <w:rStyle w:val="Hyperlink"/>
                  <w:rFonts w:cs="Arial"/>
                  <w:sz w:val="18"/>
                  <w:szCs w:val="18"/>
                </w:rPr>
                <w:t>Samarbejdsudvalget, Humaniora</w:t>
              </w:r>
            </w:hyperlink>
          </w:p>
          <w:p w14:paraId="2A4F4014" w14:textId="77777777" w:rsidR="000D0BC5" w:rsidRDefault="000D0BC5" w:rsidP="008D48B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426"/>
              <w:rPr>
                <w:rFonts w:ascii="Calibri" w:hAnsi="Calibri"/>
                <w:sz w:val="22"/>
                <w:szCs w:val="22"/>
              </w:rPr>
            </w:pPr>
            <w:r w:rsidRPr="002B3963">
              <w:rPr>
                <w:sz w:val="18"/>
                <w:szCs w:val="18"/>
              </w:rPr>
              <w:t>Dagsorden og referat fra møder i</w:t>
            </w:r>
            <w:r>
              <w:rPr>
                <w:rFonts w:ascii="Calibri" w:hAnsi="Calibri"/>
                <w:sz w:val="22"/>
                <w:szCs w:val="22"/>
              </w:rPr>
              <w:t xml:space="preserve"> </w:t>
            </w:r>
            <w:hyperlink r:id="rId15" w:history="1">
              <w:r w:rsidRPr="00746B06">
                <w:rPr>
                  <w:rStyle w:val="Hyperlink"/>
                  <w:rFonts w:cs="Arial"/>
                  <w:sz w:val="18"/>
                  <w:szCs w:val="18"/>
                </w:rPr>
                <w:t>Uddannelsesrådet, SDU</w:t>
              </w:r>
            </w:hyperlink>
          </w:p>
          <w:p w14:paraId="3D5A1A61" w14:textId="77777777" w:rsidR="000D0BC5" w:rsidRDefault="000D0BC5" w:rsidP="008D48B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426"/>
              <w:rPr>
                <w:rStyle w:val="Hyperlink"/>
                <w:rFonts w:cs="Arial"/>
                <w:sz w:val="18"/>
                <w:szCs w:val="18"/>
              </w:rPr>
            </w:pPr>
            <w:r w:rsidRPr="002B3963">
              <w:rPr>
                <w:sz w:val="18"/>
                <w:szCs w:val="18"/>
              </w:rPr>
              <w:t>Dagsorden og referat fra møder</w:t>
            </w:r>
            <w:r>
              <w:rPr>
                <w:rFonts w:ascii="Calibri" w:hAnsi="Calibri"/>
                <w:sz w:val="22"/>
                <w:szCs w:val="22"/>
              </w:rPr>
              <w:t xml:space="preserve"> i </w:t>
            </w:r>
            <w:hyperlink r:id="rId16" w:history="1">
              <w:r w:rsidRPr="00746B06">
                <w:rPr>
                  <w:rStyle w:val="Hyperlink"/>
                  <w:rFonts w:cs="Arial"/>
                  <w:sz w:val="18"/>
                  <w:szCs w:val="18"/>
                </w:rPr>
                <w:t>Uddannelsesrådet, Humaniora</w:t>
              </w:r>
            </w:hyperlink>
            <w:r>
              <w:rPr>
                <w:rStyle w:val="Hyperlink"/>
                <w:rFonts w:cs="Arial"/>
                <w:sz w:val="18"/>
                <w:szCs w:val="18"/>
              </w:rPr>
              <w:t xml:space="preserve"> </w:t>
            </w:r>
          </w:p>
          <w:p w14:paraId="44B2D048" w14:textId="77777777" w:rsidR="000D0BC5" w:rsidRDefault="000D0BC5" w:rsidP="008D48BB">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426"/>
              <w:rPr>
                <w:sz w:val="18"/>
                <w:szCs w:val="18"/>
              </w:rPr>
            </w:pPr>
            <w:r>
              <w:rPr>
                <w:sz w:val="18"/>
                <w:szCs w:val="18"/>
              </w:rPr>
              <w:t xml:space="preserve">Dagsorden og referat fra møder i </w:t>
            </w:r>
            <w:hyperlink r:id="rId17" w:history="1">
              <w:r w:rsidRPr="00216B69">
                <w:rPr>
                  <w:rStyle w:val="Hyperlink"/>
                  <w:sz w:val="18"/>
                  <w:szCs w:val="18"/>
                </w:rPr>
                <w:t>RI-rådet</w:t>
              </w:r>
            </w:hyperlink>
            <w:r>
              <w:rPr>
                <w:sz w:val="18"/>
                <w:szCs w:val="18"/>
              </w:rPr>
              <w:t xml:space="preserve"> </w:t>
            </w:r>
          </w:p>
          <w:p w14:paraId="528900B2" w14:textId="77777777" w:rsidR="000D0BC5" w:rsidRPr="000D0BC5" w:rsidRDefault="000D0BC5" w:rsidP="008D48BB">
            <w:pPr>
              <w:tabs>
                <w:tab w:val="left" w:pos="426"/>
              </w:tabs>
              <w:spacing w:line="240" w:lineRule="auto"/>
              <w:rPr>
                <w:b/>
                <w:sz w:val="18"/>
                <w:szCs w:val="18"/>
              </w:rPr>
            </w:pPr>
          </w:p>
          <w:p w14:paraId="2A2B96FE" w14:textId="12508737" w:rsidR="00862D3A" w:rsidRDefault="00C23A38" w:rsidP="008D48BB">
            <w:pPr>
              <w:pStyle w:val="Listeafsnit"/>
              <w:numPr>
                <w:ilvl w:val="0"/>
                <w:numId w:val="32"/>
              </w:numPr>
              <w:spacing w:line="240" w:lineRule="auto"/>
              <w:ind w:left="426" w:hanging="426"/>
              <w:rPr>
                <w:b/>
                <w:sz w:val="18"/>
                <w:szCs w:val="18"/>
              </w:rPr>
            </w:pPr>
            <w:r w:rsidRPr="00F33C87">
              <w:rPr>
                <w:b/>
              </w:rPr>
              <w:t>Eventuelt.</w:t>
            </w:r>
            <w:r w:rsidR="003037D1">
              <w:rPr>
                <w:b/>
                <w:sz w:val="18"/>
                <w:szCs w:val="18"/>
              </w:rPr>
              <w:t xml:space="preserve"> </w:t>
            </w:r>
          </w:p>
          <w:p w14:paraId="64963E01" w14:textId="67F2AB22" w:rsidR="000D0BC5" w:rsidRDefault="000D0BC5" w:rsidP="008D48BB">
            <w:pPr>
              <w:spacing w:line="240" w:lineRule="auto"/>
              <w:rPr>
                <w:b/>
                <w:sz w:val="18"/>
                <w:szCs w:val="18"/>
              </w:rPr>
            </w:pPr>
          </w:p>
          <w:p w14:paraId="639C2964" w14:textId="2C91621E" w:rsidR="00DB05D6" w:rsidRDefault="00DB05D6" w:rsidP="008D48BB">
            <w:pPr>
              <w:pStyle w:val="Listeafsnit"/>
              <w:numPr>
                <w:ilvl w:val="0"/>
                <w:numId w:val="42"/>
              </w:numPr>
              <w:spacing w:line="240" w:lineRule="auto"/>
            </w:pPr>
            <w:r w:rsidRPr="009B753D">
              <w:rPr>
                <w:bCs/>
                <w:sz w:val="18"/>
                <w:szCs w:val="18"/>
              </w:rPr>
              <w:t>En henvendelse om</w:t>
            </w:r>
            <w:r w:rsidRPr="009B753D">
              <w:rPr>
                <w:b/>
                <w:sz w:val="18"/>
                <w:szCs w:val="18"/>
              </w:rPr>
              <w:t xml:space="preserve"> </w:t>
            </w:r>
            <w:r>
              <w:t xml:space="preserve">omfanget af sexisme på de danske universiteter blev vendt. Efter en drøftelse af håndtering var der enighed om, at institutlederne videreformidler til medarbejderne. </w:t>
            </w:r>
          </w:p>
          <w:p w14:paraId="6A73DF53" w14:textId="7A4B7048" w:rsidR="00DB05D6" w:rsidRDefault="00DB05D6" w:rsidP="008D48BB">
            <w:pPr>
              <w:spacing w:line="240" w:lineRule="auto"/>
            </w:pPr>
          </w:p>
          <w:p w14:paraId="0F1C9F9C" w14:textId="58C8ADFE" w:rsidR="009B753D" w:rsidRDefault="00DB05D6" w:rsidP="008D48BB">
            <w:pPr>
              <w:pStyle w:val="Listeafsnit"/>
              <w:numPr>
                <w:ilvl w:val="0"/>
                <w:numId w:val="42"/>
              </w:numPr>
              <w:spacing w:line="240" w:lineRule="auto"/>
            </w:pPr>
            <w:r>
              <w:t xml:space="preserve">Lars Binderup orienterede om problematik </w:t>
            </w:r>
            <w:r w:rsidR="009B753D">
              <w:t xml:space="preserve">med DVIP og IT-udstyr, idet DVIP ikke har adgang til teknisk assistance på deres private udstyr. SDU ikke kan påtage sig det ansvar, der følger med, når man går ind og servicerer privat udstyr. Sagen har været drøftet i flere instanser på universitetet. </w:t>
            </w:r>
          </w:p>
          <w:p w14:paraId="5823D4E6" w14:textId="77777777" w:rsidR="009B753D" w:rsidRDefault="009B753D" w:rsidP="008D48BB">
            <w:pPr>
              <w:pStyle w:val="Listeafsnit"/>
              <w:spacing w:line="240" w:lineRule="auto"/>
            </w:pPr>
          </w:p>
          <w:p w14:paraId="283A8094" w14:textId="322B64C6" w:rsidR="009B753D" w:rsidRDefault="009B753D" w:rsidP="008D48BB">
            <w:pPr>
              <w:pStyle w:val="Listeafsnit"/>
              <w:spacing w:line="240" w:lineRule="auto"/>
            </w:pPr>
            <w:r>
              <w:t>Efter en drøftelse blev man enige om</w:t>
            </w:r>
            <w:r w:rsidR="00275F81">
              <w:t>, at</w:t>
            </w:r>
            <w:r>
              <w:t xml:space="preserve"> institutterne stiller låneudstyr (bærbar lånecomputer og </w:t>
            </w:r>
            <w:r w:rsidR="008D48BB">
              <w:t>head sets</w:t>
            </w:r>
            <w:r>
              <w:t>) til rådighed for D-VIP’er, der ikke selv har det nødvendige udstyr (eller ikke ønsker at bruge deres eget). D-VIP’er med dette behov skal derfor henvende sig til institutlederne. Krav om afspritning efter brug gør sig også gældende her.</w:t>
            </w:r>
          </w:p>
          <w:p w14:paraId="54966200" w14:textId="77777777" w:rsidR="009B753D" w:rsidRDefault="009B753D" w:rsidP="008D48BB">
            <w:pPr>
              <w:spacing w:line="240" w:lineRule="auto"/>
            </w:pPr>
          </w:p>
          <w:p w14:paraId="5A2ED1E6" w14:textId="5AED5A01" w:rsidR="00DB05D6" w:rsidRPr="009B753D" w:rsidRDefault="009B753D" w:rsidP="008D48BB">
            <w:pPr>
              <w:spacing w:line="240" w:lineRule="auto"/>
              <w:ind w:left="709"/>
              <w:rPr>
                <w:i/>
                <w:iCs/>
              </w:rPr>
            </w:pPr>
            <w:r w:rsidRPr="009B753D">
              <w:rPr>
                <w:i/>
                <w:iCs/>
              </w:rPr>
              <w:t xml:space="preserve">Mads Funding har efter mødet besluttet at </w:t>
            </w:r>
            <w:r w:rsidR="008D48BB" w:rsidRPr="009B753D">
              <w:rPr>
                <w:i/>
                <w:iCs/>
              </w:rPr>
              <w:t>kontakte</w:t>
            </w:r>
            <w:r w:rsidRPr="009B753D">
              <w:rPr>
                <w:i/>
                <w:iCs/>
              </w:rPr>
              <w:t xml:space="preserve"> IT-chefen for at høre om det er muligt i denne ekstraordinære situation at hjælpe med fx programinstallation eller lignende. </w:t>
            </w:r>
          </w:p>
          <w:p w14:paraId="72EEB14A" w14:textId="77777777" w:rsidR="009B753D" w:rsidRDefault="009B753D" w:rsidP="008D48BB">
            <w:pPr>
              <w:spacing w:line="240" w:lineRule="auto"/>
              <w:ind w:left="709"/>
            </w:pPr>
          </w:p>
          <w:p w14:paraId="5749EC07" w14:textId="25C7C00B" w:rsidR="00DB05D6" w:rsidRPr="008D48BB" w:rsidRDefault="009B753D" w:rsidP="008D48BB">
            <w:pPr>
              <w:pStyle w:val="Opstilling-talellerbogst"/>
              <w:numPr>
                <w:ilvl w:val="0"/>
                <w:numId w:val="42"/>
              </w:numPr>
              <w:spacing w:line="240" w:lineRule="auto"/>
              <w:rPr>
                <w:bCs/>
                <w:sz w:val="18"/>
                <w:szCs w:val="18"/>
              </w:rPr>
            </w:pPr>
            <w:r>
              <w:rPr>
                <w:bCs/>
                <w:sz w:val="18"/>
                <w:szCs w:val="18"/>
              </w:rPr>
              <w:t xml:space="preserve">Direktøren for </w:t>
            </w:r>
            <w:r>
              <w:t xml:space="preserve">det europæiske miljøagentur Hans Bruyninckx besøger SDU i november. </w:t>
            </w:r>
            <w:r w:rsidR="00F72D28">
              <w:t>Fakulteterne er blevet forespurgt</w:t>
            </w:r>
            <w:r w:rsidR="00275F81">
              <w:t>,</w:t>
            </w:r>
            <w:r w:rsidR="00F72D28">
              <w:t xml:space="preserve"> om man kan stille med forskere, der kan </w:t>
            </w:r>
            <w:r w:rsidR="00275F81">
              <w:t>deltage i</w:t>
            </w:r>
            <w:r w:rsidR="00F72D28">
              <w:t xml:space="preserve"> en rundbordssamtale med direktøren. Mulige emner blev vendt. Institutlederne melder tilbage til Gitta Stærmose om forskernes tilsagn. Frist: 9. oktober. </w:t>
            </w:r>
          </w:p>
          <w:p w14:paraId="172A0F15" w14:textId="77777777" w:rsidR="008D48BB" w:rsidRPr="00F72D28" w:rsidRDefault="008D48BB" w:rsidP="008D48BB">
            <w:pPr>
              <w:pStyle w:val="Opstilling-talellerbogst"/>
              <w:numPr>
                <w:ilvl w:val="0"/>
                <w:numId w:val="0"/>
              </w:numPr>
              <w:spacing w:line="240" w:lineRule="auto"/>
              <w:ind w:left="720"/>
              <w:rPr>
                <w:bCs/>
                <w:sz w:val="18"/>
                <w:szCs w:val="18"/>
              </w:rPr>
            </w:pPr>
          </w:p>
          <w:p w14:paraId="10121758" w14:textId="43914F7A" w:rsidR="00F72D28" w:rsidRPr="008D48BB" w:rsidRDefault="00F72D28" w:rsidP="008D48BB">
            <w:pPr>
              <w:pStyle w:val="Opstilling-talellerbogst"/>
              <w:numPr>
                <w:ilvl w:val="0"/>
                <w:numId w:val="42"/>
              </w:numPr>
              <w:spacing w:line="240" w:lineRule="auto"/>
              <w:rPr>
                <w:bCs/>
                <w:sz w:val="18"/>
                <w:szCs w:val="18"/>
              </w:rPr>
            </w:pPr>
            <w:r>
              <w:t xml:space="preserve">Prorektor skal sidde i et forum om Arktisk Forskning og vil i den forbindelse gerne møde nogle forskere, der arbejder med området. Det vurderes ikke at være aktuelt for fakultetet. </w:t>
            </w:r>
          </w:p>
          <w:p w14:paraId="38A2D3A9" w14:textId="77777777" w:rsidR="008D48BB" w:rsidRPr="00F72D28" w:rsidRDefault="008D48BB" w:rsidP="008D48BB">
            <w:pPr>
              <w:pStyle w:val="Opstilling-talellerbogst"/>
              <w:numPr>
                <w:ilvl w:val="0"/>
                <w:numId w:val="0"/>
              </w:numPr>
              <w:spacing w:line="240" w:lineRule="auto"/>
              <w:rPr>
                <w:bCs/>
                <w:sz w:val="18"/>
                <w:szCs w:val="18"/>
              </w:rPr>
            </w:pPr>
          </w:p>
          <w:p w14:paraId="436C5B8D" w14:textId="7EB6F7E2" w:rsidR="00F72D28" w:rsidRPr="00F72D28" w:rsidRDefault="00F72D28" w:rsidP="008D48BB">
            <w:pPr>
              <w:pStyle w:val="Opstilling-talellerbogst"/>
              <w:numPr>
                <w:ilvl w:val="0"/>
                <w:numId w:val="42"/>
              </w:numPr>
              <w:spacing w:line="240" w:lineRule="auto"/>
              <w:rPr>
                <w:bCs/>
                <w:sz w:val="18"/>
                <w:szCs w:val="18"/>
              </w:rPr>
            </w:pPr>
            <w:r>
              <w:t xml:space="preserve">Planlægning af prorektors møde med den samlede ledelse:  </w:t>
            </w:r>
          </w:p>
          <w:p w14:paraId="43F95B59" w14:textId="77777777" w:rsidR="00F72D28" w:rsidRDefault="00F72D28" w:rsidP="008D48BB">
            <w:pPr>
              <w:spacing w:line="240" w:lineRule="auto"/>
            </w:pPr>
          </w:p>
          <w:p w14:paraId="503231D5" w14:textId="77777777" w:rsidR="00F72D28" w:rsidRDefault="00F72D28" w:rsidP="008D48BB">
            <w:pPr>
              <w:tabs>
                <w:tab w:val="left" w:pos="1985"/>
              </w:tabs>
              <w:spacing w:line="240" w:lineRule="auto"/>
              <w:ind w:left="709"/>
            </w:pPr>
            <w:r>
              <w:t>19. oktober      12.30-13.30 møde med Simon</w:t>
            </w:r>
          </w:p>
          <w:p w14:paraId="30AEA3AD" w14:textId="6216A56D" w:rsidR="00F72D28" w:rsidRDefault="00F72D28" w:rsidP="008D48BB">
            <w:pPr>
              <w:spacing w:line="240" w:lineRule="auto"/>
              <w:ind w:left="709"/>
            </w:pPr>
            <w:r>
              <w:t xml:space="preserve">                        13.30-14.00 </w:t>
            </w:r>
            <w:r w:rsidR="008D48BB">
              <w:t xml:space="preserve">møde </w:t>
            </w:r>
            <w:r>
              <w:t>med prodekan og sekretariatschef</w:t>
            </w:r>
          </w:p>
          <w:p w14:paraId="36CA01E2" w14:textId="62494511" w:rsidR="00F72D28" w:rsidRDefault="00F72D28" w:rsidP="008D48BB">
            <w:pPr>
              <w:spacing w:line="240" w:lineRule="auto"/>
              <w:ind w:left="709"/>
            </w:pPr>
            <w:r>
              <w:t xml:space="preserve">27. oktober     </w:t>
            </w:r>
            <w:r w:rsidR="008D48BB">
              <w:t xml:space="preserve"> </w:t>
            </w:r>
            <w:r>
              <w:t>9</w:t>
            </w:r>
            <w:r w:rsidR="008D48BB">
              <w:t xml:space="preserve">.00 </w:t>
            </w:r>
            <w:r>
              <w:t>-</w:t>
            </w:r>
            <w:r w:rsidR="008D48BB">
              <w:t xml:space="preserve"> </w:t>
            </w:r>
            <w:r>
              <w:t>10</w:t>
            </w:r>
            <w:r w:rsidR="008D48BB">
              <w:t xml:space="preserve">.00 </w:t>
            </w:r>
            <w:r>
              <w:t xml:space="preserve">møde med den samlede ledelse </w:t>
            </w:r>
          </w:p>
          <w:p w14:paraId="7EB7135D" w14:textId="77777777" w:rsidR="00F72D28" w:rsidRDefault="00F72D28" w:rsidP="008D48BB">
            <w:pPr>
              <w:spacing w:line="240" w:lineRule="auto"/>
            </w:pPr>
          </w:p>
          <w:p w14:paraId="506ED5F0" w14:textId="0759BE8D" w:rsidR="00F72D28" w:rsidRDefault="00F72D28" w:rsidP="008D48BB">
            <w:pPr>
              <w:tabs>
                <w:tab w:val="left" w:pos="709"/>
              </w:tabs>
              <w:spacing w:line="240" w:lineRule="auto"/>
              <w:ind w:left="709"/>
            </w:pPr>
            <w:r>
              <w:t xml:space="preserve">Institutlederne skal præsentere et oplæg, der perspektiverer HUM i forhold til SDG. Præsentation af fem minutters varighed og én slide. Det er ikke taldata, der skal fylde. </w:t>
            </w:r>
          </w:p>
          <w:p w14:paraId="18EFE33E" w14:textId="45ED87F5" w:rsidR="00F72D28" w:rsidRDefault="00F72D28" w:rsidP="008D48BB">
            <w:pPr>
              <w:tabs>
                <w:tab w:val="left" w:pos="709"/>
              </w:tabs>
              <w:spacing w:line="240" w:lineRule="auto"/>
            </w:pPr>
          </w:p>
          <w:p w14:paraId="448591F4" w14:textId="63E69377" w:rsidR="00F72D28" w:rsidRDefault="008D48BB" w:rsidP="008D48BB">
            <w:pPr>
              <w:tabs>
                <w:tab w:val="left" w:pos="709"/>
              </w:tabs>
              <w:spacing w:line="240" w:lineRule="auto"/>
              <w:ind w:left="709"/>
            </w:pPr>
            <w:r>
              <w:t xml:space="preserve">Institutlederne bedes senest den 9. oktober melde temaer ind, som man ønsker drøftet med prorektor. </w:t>
            </w:r>
          </w:p>
          <w:p w14:paraId="47123B78" w14:textId="77777777" w:rsidR="00F72D28" w:rsidRDefault="00F72D28" w:rsidP="008D48BB">
            <w:pPr>
              <w:tabs>
                <w:tab w:val="left" w:pos="709"/>
              </w:tabs>
              <w:spacing w:line="240" w:lineRule="auto"/>
              <w:ind w:left="709"/>
            </w:pPr>
          </w:p>
          <w:p w14:paraId="218037EC" w14:textId="044E1481" w:rsidR="00F72D28" w:rsidRDefault="00F72D28" w:rsidP="008D48BB">
            <w:pPr>
              <w:tabs>
                <w:tab w:val="left" w:pos="709"/>
              </w:tabs>
              <w:spacing w:line="240" w:lineRule="auto"/>
              <w:ind w:left="709"/>
            </w:pPr>
            <w:r>
              <w:t xml:space="preserve">På baggrund af </w:t>
            </w:r>
            <w:r w:rsidR="008D48BB">
              <w:t xml:space="preserve">institutledernes </w:t>
            </w:r>
            <w:r>
              <w:t xml:space="preserve">tilbagemeldinger vil dekanen overveje det videre set up, dog skal den enkelte institutleder og prodekanen præsentere et oplæg, der perspektiverer HUM i forhold til SDG. Præsentationens varighed er fem minutter og én slide. Det er ikke taldata, der skal fylde. </w:t>
            </w:r>
          </w:p>
          <w:p w14:paraId="56499257" w14:textId="1FB435EB" w:rsidR="00F72D28" w:rsidRDefault="00F72D28" w:rsidP="008D48BB">
            <w:pPr>
              <w:pStyle w:val="Opstilling-talellerbogst"/>
              <w:numPr>
                <w:ilvl w:val="0"/>
                <w:numId w:val="0"/>
              </w:numPr>
              <w:tabs>
                <w:tab w:val="left" w:pos="709"/>
              </w:tabs>
              <w:spacing w:line="240" w:lineRule="auto"/>
              <w:ind w:left="709"/>
              <w:rPr>
                <w:bCs/>
                <w:sz w:val="18"/>
                <w:szCs w:val="18"/>
              </w:rPr>
            </w:pPr>
          </w:p>
          <w:p w14:paraId="5F852B3F" w14:textId="34C693F0" w:rsidR="008D48BB" w:rsidRDefault="008D48BB" w:rsidP="008D48BB">
            <w:pPr>
              <w:pStyle w:val="Opstilling-talellerbogst"/>
              <w:numPr>
                <w:ilvl w:val="0"/>
                <w:numId w:val="0"/>
              </w:numPr>
              <w:tabs>
                <w:tab w:val="left" w:pos="709"/>
              </w:tabs>
              <w:spacing w:line="240" w:lineRule="auto"/>
              <w:ind w:left="709"/>
              <w:rPr>
                <w:bCs/>
                <w:sz w:val="18"/>
                <w:szCs w:val="18"/>
              </w:rPr>
            </w:pPr>
            <w:r>
              <w:rPr>
                <w:bCs/>
                <w:sz w:val="18"/>
                <w:szCs w:val="18"/>
              </w:rPr>
              <w:t xml:space="preserve">Tilbagemelding til institutlederne om det videre set up primo uge 43. </w:t>
            </w:r>
          </w:p>
          <w:p w14:paraId="41263CAC" w14:textId="72F26E32" w:rsidR="008D48BB" w:rsidRDefault="008D48BB" w:rsidP="008D48BB">
            <w:pPr>
              <w:pStyle w:val="Opstilling-talellerbogst"/>
              <w:numPr>
                <w:ilvl w:val="0"/>
                <w:numId w:val="0"/>
              </w:numPr>
              <w:tabs>
                <w:tab w:val="left" w:pos="709"/>
              </w:tabs>
              <w:spacing w:line="240" w:lineRule="auto"/>
              <w:ind w:left="340" w:hanging="340"/>
              <w:rPr>
                <w:bCs/>
                <w:sz w:val="18"/>
                <w:szCs w:val="18"/>
              </w:rPr>
            </w:pPr>
          </w:p>
          <w:p w14:paraId="597A5A97" w14:textId="7B1F2682" w:rsidR="008D48BB" w:rsidRDefault="008D48BB" w:rsidP="008D48BB">
            <w:pPr>
              <w:pStyle w:val="Opstilling-talellerbogst"/>
              <w:numPr>
                <w:ilvl w:val="0"/>
                <w:numId w:val="42"/>
              </w:numPr>
              <w:tabs>
                <w:tab w:val="left" w:pos="709"/>
              </w:tabs>
              <w:spacing w:line="240" w:lineRule="auto"/>
              <w:rPr>
                <w:bCs/>
                <w:sz w:val="18"/>
                <w:szCs w:val="18"/>
              </w:rPr>
            </w:pPr>
            <w:r>
              <w:rPr>
                <w:bCs/>
                <w:sz w:val="18"/>
                <w:szCs w:val="18"/>
              </w:rPr>
              <w:t>Pro</w:t>
            </w:r>
            <w:r w:rsidR="00275F81">
              <w:rPr>
                <w:bCs/>
                <w:sz w:val="18"/>
                <w:szCs w:val="18"/>
              </w:rPr>
              <w:t>dekanen</w:t>
            </w:r>
            <w:r>
              <w:rPr>
                <w:bCs/>
                <w:sz w:val="18"/>
                <w:szCs w:val="18"/>
              </w:rPr>
              <w:t xml:space="preserve"> orienterede om netop afviklede audit trails. Det er gået godt. Forventning om </w:t>
            </w:r>
            <w:r w:rsidR="00275F81">
              <w:rPr>
                <w:bCs/>
                <w:sz w:val="18"/>
                <w:szCs w:val="18"/>
              </w:rPr>
              <w:t xml:space="preserve">indikation af </w:t>
            </w:r>
            <w:r>
              <w:rPr>
                <w:bCs/>
                <w:sz w:val="18"/>
                <w:szCs w:val="18"/>
              </w:rPr>
              <w:t>resultat medio december</w:t>
            </w:r>
            <w:r w:rsidR="00275F81">
              <w:rPr>
                <w:bCs/>
                <w:sz w:val="18"/>
                <w:szCs w:val="18"/>
              </w:rPr>
              <w:t xml:space="preserve"> – endelig afgørelse primo marts</w:t>
            </w:r>
            <w:r>
              <w:rPr>
                <w:bCs/>
                <w:sz w:val="18"/>
                <w:szCs w:val="18"/>
              </w:rPr>
              <w:t>.</w:t>
            </w:r>
          </w:p>
          <w:p w14:paraId="1334C5B5" w14:textId="77777777" w:rsidR="008D48BB" w:rsidRPr="00F72D28" w:rsidRDefault="008D48BB" w:rsidP="008D48BB">
            <w:pPr>
              <w:pStyle w:val="Opstilling-talellerbogst"/>
              <w:numPr>
                <w:ilvl w:val="0"/>
                <w:numId w:val="0"/>
              </w:numPr>
              <w:tabs>
                <w:tab w:val="left" w:pos="709"/>
              </w:tabs>
              <w:spacing w:line="240" w:lineRule="auto"/>
              <w:ind w:left="340" w:hanging="340"/>
              <w:rPr>
                <w:bCs/>
                <w:sz w:val="18"/>
                <w:szCs w:val="18"/>
              </w:rPr>
            </w:pPr>
          </w:p>
          <w:p w14:paraId="314D1F2D" w14:textId="77777777" w:rsidR="008016BB" w:rsidRDefault="008016BB" w:rsidP="008D48BB">
            <w:pPr>
              <w:tabs>
                <w:tab w:val="left" w:pos="851"/>
              </w:tabs>
              <w:spacing w:line="240" w:lineRule="auto"/>
              <w:rPr>
                <w:sz w:val="18"/>
                <w:szCs w:val="18"/>
              </w:rPr>
            </w:pPr>
            <w:bookmarkStart w:id="1" w:name="LAN_BestRegards"/>
          </w:p>
          <w:p w14:paraId="3C46549C" w14:textId="349E2062" w:rsidR="00814468" w:rsidRPr="00417D1E" w:rsidRDefault="00814468" w:rsidP="008D48BB">
            <w:pPr>
              <w:spacing w:line="240" w:lineRule="auto"/>
              <w:rPr>
                <w:sz w:val="18"/>
                <w:szCs w:val="18"/>
              </w:rPr>
            </w:pPr>
            <w:r w:rsidRPr="00417D1E">
              <w:rPr>
                <w:sz w:val="18"/>
                <w:szCs w:val="18"/>
              </w:rPr>
              <w:t>Med venlig hilsen</w:t>
            </w:r>
            <w:bookmarkEnd w:id="1"/>
          </w:p>
          <w:p w14:paraId="7128ADB9" w14:textId="77777777" w:rsidR="00814468" w:rsidRPr="00417D1E" w:rsidRDefault="00814468" w:rsidP="008D48BB">
            <w:pPr>
              <w:pStyle w:val="Sender"/>
              <w:spacing w:line="240" w:lineRule="auto"/>
              <w:rPr>
                <w:sz w:val="18"/>
                <w:szCs w:val="18"/>
              </w:rPr>
            </w:pPr>
          </w:p>
          <w:p w14:paraId="409D963B" w14:textId="77777777" w:rsidR="00814468" w:rsidRPr="00417D1E" w:rsidRDefault="00814468" w:rsidP="008D48BB">
            <w:pPr>
              <w:pStyle w:val="Sender"/>
              <w:spacing w:line="240" w:lineRule="auto"/>
              <w:rPr>
                <w:sz w:val="18"/>
                <w:szCs w:val="18"/>
              </w:rPr>
            </w:pPr>
          </w:p>
          <w:p w14:paraId="7899315E" w14:textId="77777777" w:rsidR="00814468" w:rsidRPr="00417D1E" w:rsidRDefault="00814468" w:rsidP="008D48BB">
            <w:pPr>
              <w:pStyle w:val="Sender"/>
              <w:spacing w:line="240" w:lineRule="auto"/>
              <w:rPr>
                <w:sz w:val="18"/>
                <w:szCs w:val="18"/>
              </w:rPr>
            </w:pPr>
            <w:r w:rsidRPr="00417D1E">
              <w:rPr>
                <w:sz w:val="18"/>
                <w:szCs w:val="18"/>
              </w:rPr>
              <w:t>Simon Torp</w:t>
            </w:r>
          </w:p>
          <w:p w14:paraId="2807DE7B" w14:textId="77777777" w:rsidR="00377537" w:rsidRPr="000B278D" w:rsidRDefault="00814468" w:rsidP="008D48BB">
            <w:pPr>
              <w:pStyle w:val="Sender"/>
              <w:spacing w:line="240" w:lineRule="auto"/>
              <w:rPr>
                <w:sz w:val="18"/>
                <w:szCs w:val="18"/>
              </w:rPr>
            </w:pPr>
            <w:r w:rsidRPr="00417D1E">
              <w:rPr>
                <w:sz w:val="18"/>
                <w:szCs w:val="18"/>
              </w:rPr>
              <w:t>Deka</w:t>
            </w:r>
            <w:r w:rsidR="00B83977" w:rsidRPr="00417D1E">
              <w:rPr>
                <w:sz w:val="18"/>
                <w:szCs w:val="18"/>
              </w:rPr>
              <w:t>n</w:t>
            </w:r>
          </w:p>
        </w:tc>
      </w:tr>
      <w:tr w:rsidR="00184227" w14:paraId="694D72F5" w14:textId="77777777" w:rsidTr="00417D1E">
        <w:trPr>
          <w:trHeight w:val="5387"/>
        </w:trPr>
        <w:tc>
          <w:tcPr>
            <w:tcW w:w="8080" w:type="dxa"/>
          </w:tcPr>
          <w:p w14:paraId="792A5D62" w14:textId="0780FCAE" w:rsidR="00184227" w:rsidRPr="0034615F" w:rsidRDefault="0056299F" w:rsidP="008D48BB">
            <w:pPr>
              <w:pStyle w:val="Opstilling-talellerbogst"/>
              <w:numPr>
                <w:ilvl w:val="0"/>
                <w:numId w:val="0"/>
              </w:numPr>
              <w:spacing w:line="240" w:lineRule="auto"/>
              <w:rPr>
                <w:b/>
                <w:sz w:val="18"/>
                <w:szCs w:val="18"/>
              </w:rPr>
            </w:pPr>
            <w:r>
              <w:rPr>
                <w:b/>
                <w:sz w:val="18"/>
                <w:szCs w:val="18"/>
              </w:rPr>
              <w:lastRenderedPageBreak/>
              <w:t xml:space="preserve"> </w:t>
            </w:r>
          </w:p>
        </w:tc>
      </w:tr>
    </w:tbl>
    <w:p w14:paraId="5B4012AB" w14:textId="77777777" w:rsidR="00470779" w:rsidRDefault="00470779" w:rsidP="00A617FD">
      <w:pPr>
        <w:pStyle w:val="Sender"/>
        <w:spacing w:line="240" w:lineRule="auto"/>
      </w:pPr>
    </w:p>
    <w:sectPr w:rsidR="00470779"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0BA6" w16cex:dateUtc="2020-10-21T17:33:00Z"/>
  <w16cex:commentExtensible w16cex:durableId="233B0C31" w16cex:dateUtc="2020-10-21T1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F053" w14:textId="77777777" w:rsidR="001C5486" w:rsidRDefault="001C5486" w:rsidP="009E4B94">
      <w:pPr>
        <w:spacing w:line="240" w:lineRule="auto"/>
      </w:pPr>
      <w:r>
        <w:separator/>
      </w:r>
    </w:p>
  </w:endnote>
  <w:endnote w:type="continuationSeparator" w:id="0">
    <w:p w14:paraId="4FF5D0CB" w14:textId="77777777" w:rsidR="001C5486" w:rsidRDefault="001C548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2" w:name="ADR_Name"/>
                                <w:r>
                                  <w:t>Syddansk Universitet</w:t>
                                </w:r>
                                <w:bookmarkEnd w:id="22"/>
                              </w:p>
                              <w:p w14:paraId="01BAC9CE" w14:textId="77777777" w:rsidR="0056791F" w:rsidRPr="00244D70" w:rsidRDefault="0056791F" w:rsidP="0056791F">
                                <w:pPr>
                                  <w:pStyle w:val="Template-Adresse"/>
                                </w:pPr>
                                <w:bookmarkStart w:id="23" w:name="ADR_Adress"/>
                                <w:r>
                                  <w:t>Campusvej 55</w:t>
                                </w:r>
                                <w:r>
                                  <w:br/>
                                  <w:t>5230 Odense M</w:t>
                                </w:r>
                                <w:bookmarkEnd w:id="23"/>
                              </w:p>
                              <w:p w14:paraId="75DC9942" w14:textId="77777777" w:rsidR="0056791F" w:rsidRPr="00244D70" w:rsidRDefault="00897471" w:rsidP="0056791F">
                                <w:pPr>
                                  <w:pStyle w:val="Template-Adresse"/>
                                </w:pPr>
                                <w:bookmarkStart w:id="24" w:name="LAN_T_01"/>
                                <w:bookmarkStart w:id="25" w:name="ADR_Phone_HIF"/>
                                <w:r>
                                  <w:t>T</w:t>
                                </w:r>
                                <w:bookmarkEnd w:id="24"/>
                                <w:r w:rsidR="0056791F" w:rsidRPr="00244D70">
                                  <w:tab/>
                                </w:r>
                                <w:bookmarkStart w:id="26" w:name="ADR_Phone"/>
                                <w:r>
                                  <w:t>+45 6550 1000 </w:t>
                                </w:r>
                                <w:bookmarkStart w:id="27" w:name="ADR_Web_HIF"/>
                                <w:bookmarkEnd w:id="26"/>
                              </w:p>
                              <w:p w14:paraId="2AF06660" w14:textId="77777777" w:rsidR="0056791F" w:rsidRPr="00244D70" w:rsidRDefault="0056791F" w:rsidP="0056791F">
                                <w:pPr>
                                  <w:pStyle w:val="Template-Adresse"/>
                                </w:pPr>
                                <w:bookmarkStart w:id="28" w:name="ADR_Web"/>
                                <w:r>
                                  <w:t>www.sdu.dk</w:t>
                                </w:r>
                                <w:bookmarkEnd w:id="25"/>
                                <w:bookmarkEnd w:id="27"/>
                                <w:bookmarkEnd w:id="28"/>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9" w:name="ADR_Name"/>
                          <w:r>
                            <w:t>Syddansk Universitet</w:t>
                          </w:r>
                          <w:bookmarkEnd w:id="29"/>
                        </w:p>
                        <w:p w14:paraId="01BAC9CE" w14:textId="77777777" w:rsidR="0056791F" w:rsidRPr="00244D70" w:rsidRDefault="0056791F" w:rsidP="0056791F">
                          <w:pPr>
                            <w:pStyle w:val="Template-Adresse"/>
                          </w:pPr>
                          <w:bookmarkStart w:id="30" w:name="ADR_Adress"/>
                          <w:r>
                            <w:t>Campusvej 55</w:t>
                          </w:r>
                          <w:r>
                            <w:br/>
                            <w:t>5230 Odense M</w:t>
                          </w:r>
                          <w:bookmarkEnd w:id="30"/>
                        </w:p>
                        <w:p w14:paraId="75DC9942" w14:textId="77777777" w:rsidR="0056791F" w:rsidRPr="00244D70" w:rsidRDefault="00897471" w:rsidP="0056791F">
                          <w:pPr>
                            <w:pStyle w:val="Template-Adresse"/>
                          </w:pPr>
                          <w:bookmarkStart w:id="31" w:name="LAN_T_01"/>
                          <w:bookmarkStart w:id="32" w:name="ADR_Phone_HIF"/>
                          <w:r>
                            <w:t>T</w:t>
                          </w:r>
                          <w:bookmarkEnd w:id="31"/>
                          <w:r w:rsidR="0056791F" w:rsidRPr="00244D70">
                            <w:tab/>
                          </w:r>
                          <w:bookmarkStart w:id="33" w:name="ADR_Phone"/>
                          <w:r>
                            <w:t>+45 6550 1000 </w:t>
                          </w:r>
                          <w:bookmarkStart w:id="34" w:name="ADR_Web_HIF"/>
                          <w:bookmarkEnd w:id="33"/>
                        </w:p>
                        <w:p w14:paraId="2AF06660" w14:textId="77777777" w:rsidR="0056791F" w:rsidRPr="00244D70" w:rsidRDefault="0056791F" w:rsidP="0056791F">
                          <w:pPr>
                            <w:pStyle w:val="Template-Adresse"/>
                          </w:pPr>
                          <w:bookmarkStart w:id="35" w:name="ADR_Web"/>
                          <w:r>
                            <w:t>www.sdu.dk</w:t>
                          </w:r>
                          <w:bookmarkEnd w:id="32"/>
                          <w:bookmarkEnd w:id="34"/>
                          <w:bookmarkEnd w:id="35"/>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8ADB" w14:textId="77777777" w:rsidR="001C5486" w:rsidRDefault="001C5486" w:rsidP="009E4B94">
      <w:pPr>
        <w:spacing w:line="240" w:lineRule="auto"/>
      </w:pPr>
      <w:r>
        <w:separator/>
      </w:r>
    </w:p>
  </w:footnote>
  <w:footnote w:type="continuationSeparator" w:id="0">
    <w:p w14:paraId="74DCBE41" w14:textId="77777777" w:rsidR="001C5486" w:rsidRDefault="001C548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4" w:name="OFF_Institute" w:colFirst="0" w:colLast="0"/>
                                <w:r>
                                  <w:t>Det Humanistiske Fakulte</w:t>
                                </w:r>
                                <w:r w:rsidR="000B278D">
                                  <w:t>t</w:t>
                                </w:r>
                              </w:p>
                              <w:p w14:paraId="184CC953" w14:textId="75153220" w:rsidR="00C66570" w:rsidRDefault="00C625B6" w:rsidP="00C625B6">
                                <w:pPr>
                                  <w:pStyle w:val="Template-Department"/>
                                </w:pPr>
                                <w:r>
                                  <w:t xml:space="preserve"> </w:t>
                                </w:r>
                                <w:r w:rsidR="009B08BA">
                                  <w:t xml:space="preserve">22. </w:t>
                                </w:r>
                                <w:r>
                                  <w:t xml:space="preserve">oktober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4"/>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5" w:name="OFF_Institute" w:colFirst="0" w:colLast="0"/>
                          <w:r>
                            <w:t>Det Humanistiske Fakulte</w:t>
                          </w:r>
                          <w:r w:rsidR="000B278D">
                            <w:t>t</w:t>
                          </w:r>
                        </w:p>
                        <w:p w14:paraId="184CC953" w14:textId="75153220" w:rsidR="00C66570" w:rsidRDefault="00C625B6" w:rsidP="00C625B6">
                          <w:pPr>
                            <w:pStyle w:val="Template-Department"/>
                          </w:pPr>
                          <w:r>
                            <w:t xml:space="preserve"> </w:t>
                          </w:r>
                          <w:r w:rsidR="009B08BA">
                            <w:t xml:space="preserve">22. </w:t>
                          </w:r>
                          <w:r>
                            <w:t xml:space="preserve">oktober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5"/>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F875D1F">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6" w:name="USR_Email"/>
                                <w:bookmarkStart w:id="7" w:name="USR_Email_HIF"/>
                                <w:r>
                                  <w:t>gitta@sdu.dk</w:t>
                                </w:r>
                                <w:bookmarkEnd w:id="6"/>
                              </w:p>
                              <w:p w14:paraId="5664CA0F" w14:textId="77777777" w:rsidR="0004455C" w:rsidRDefault="0004455C" w:rsidP="0004455C">
                                <w:pPr>
                                  <w:pStyle w:val="Template"/>
                                  <w:tabs>
                                    <w:tab w:val="left" w:pos="227"/>
                                  </w:tabs>
                                </w:pPr>
                                <w:bookmarkStart w:id="8" w:name="LAN_T_02"/>
                                <w:bookmarkStart w:id="9" w:name="USR_DirectPhone_HIF"/>
                                <w:bookmarkEnd w:id="7"/>
                                <w:r>
                                  <w:t>T</w:t>
                                </w:r>
                                <w:bookmarkEnd w:id="8"/>
                                <w:r>
                                  <w:tab/>
                                </w:r>
                                <w:bookmarkStart w:id="10" w:name="USR_DirectPhone"/>
                                <w:r>
                                  <w:t>+4565502907</w:t>
                                </w:r>
                                <w:bookmarkEnd w:id="10"/>
                              </w:p>
                              <w:p w14:paraId="73A87345" w14:textId="77777777" w:rsidR="0004455C" w:rsidRPr="00244D70" w:rsidRDefault="0004455C" w:rsidP="0004455C">
                                <w:pPr>
                                  <w:pStyle w:val="Template"/>
                                  <w:tabs>
                                    <w:tab w:val="left" w:pos="227"/>
                                  </w:tabs>
                                </w:pPr>
                                <w:bookmarkStart w:id="11" w:name="LAN_M"/>
                                <w:bookmarkStart w:id="12" w:name="USR_Mobile_HIF"/>
                                <w:bookmarkEnd w:id="9"/>
                                <w:r>
                                  <w:t>M</w:t>
                                </w:r>
                                <w:bookmarkEnd w:id="11"/>
                                <w:r>
                                  <w:tab/>
                                </w:r>
                                <w:bookmarkStart w:id="13" w:name="USR_Mobile"/>
                                <w:r>
                                  <w:t>+4524984098</w:t>
                                </w:r>
                                <w:bookmarkEnd w:id="12"/>
                                <w:bookmarkEnd w:id="13"/>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4" w:name="USR_Email"/>
                          <w:bookmarkStart w:id="15" w:name="USR_Email_HIF"/>
                          <w:r>
                            <w:t>gitta@sdu.dk</w:t>
                          </w:r>
                          <w:bookmarkEnd w:id="14"/>
                        </w:p>
                        <w:p w14:paraId="5664CA0F" w14:textId="77777777"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+4565502907</w:t>
                          </w:r>
                          <w:bookmarkEnd w:id="18"/>
                        </w:p>
                        <w:p w14:paraId="73A87345" w14:textId="77777777" w:rsidR="0004455C" w:rsidRPr="00244D70" w:rsidRDefault="0004455C" w:rsidP="0004455C">
                          <w:pPr>
                            <w:pStyle w:val="Template"/>
                            <w:tabs>
                              <w:tab w:val="left" w:pos="227"/>
                            </w:tabs>
                          </w:pPr>
                          <w:bookmarkStart w:id="19" w:name="LAN_M"/>
                          <w:bookmarkStart w:id="20" w:name="USR_Mobile_HIF"/>
                          <w:bookmarkEnd w:id="17"/>
                          <w:r>
                            <w:t>M</w:t>
                          </w:r>
                          <w:bookmarkEnd w:id="19"/>
                          <w:r>
                            <w:tab/>
                          </w:r>
                          <w:bookmarkStart w:id="21" w:name="USR_Mobile"/>
                          <w:r>
                            <w:t>+4524984098</w:t>
                          </w:r>
                          <w:bookmarkEnd w:id="20"/>
                          <w:bookmarkEnd w:id="21"/>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4EDC2"/>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9191CF8"/>
    <w:multiLevelType w:val="hybridMultilevel"/>
    <w:tmpl w:val="70BC5780"/>
    <w:lvl w:ilvl="0" w:tplc="790E6E6A">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193D77C8"/>
    <w:multiLevelType w:val="hybridMultilevel"/>
    <w:tmpl w:val="FBB294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FC6291C"/>
    <w:multiLevelType w:val="hybridMultilevel"/>
    <w:tmpl w:val="33768B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106866"/>
    <w:multiLevelType w:val="hybridMultilevel"/>
    <w:tmpl w:val="CC740498"/>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E284B99"/>
    <w:multiLevelType w:val="hybridMultilevel"/>
    <w:tmpl w:val="818EA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9016510"/>
    <w:multiLevelType w:val="hybridMultilevel"/>
    <w:tmpl w:val="52F84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DB07F52"/>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5CE6D7D"/>
    <w:multiLevelType w:val="hybridMultilevel"/>
    <w:tmpl w:val="465E0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6F3104C3"/>
    <w:multiLevelType w:val="hybridMultilevel"/>
    <w:tmpl w:val="917824B0"/>
    <w:lvl w:ilvl="0" w:tplc="7C16F2B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1645005"/>
    <w:multiLevelType w:val="hybridMultilevel"/>
    <w:tmpl w:val="0428AB16"/>
    <w:lvl w:ilvl="0" w:tplc="056E8C4E">
      <w:start w:val="1"/>
      <w:numFmt w:val="lowerLetter"/>
      <w:lvlText w:val="%1."/>
      <w:lvlJc w:val="left"/>
      <w:pPr>
        <w:ind w:left="720" w:hanging="360"/>
      </w:pPr>
      <w:rPr>
        <w:rFonts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3"/>
  </w:num>
  <w:num w:numId="2">
    <w:abstractNumId w:val="7"/>
  </w:num>
  <w:num w:numId="3">
    <w:abstractNumId w:val="6"/>
  </w:num>
  <w:num w:numId="4">
    <w:abstractNumId w:val="5"/>
  </w:num>
  <w:num w:numId="5">
    <w:abstractNumId w:val="4"/>
  </w:num>
  <w:num w:numId="6">
    <w:abstractNumId w:val="32"/>
  </w:num>
  <w:num w:numId="7">
    <w:abstractNumId w:val="3"/>
  </w:num>
  <w:num w:numId="8">
    <w:abstractNumId w:val="2"/>
  </w:num>
  <w:num w:numId="9">
    <w:abstractNumId w:val="1"/>
  </w:num>
  <w:num w:numId="10">
    <w:abstractNumId w:val="0"/>
  </w:num>
  <w:num w:numId="11">
    <w:abstractNumId w:val="8"/>
  </w:num>
  <w:num w:numId="12">
    <w:abstractNumId w:val="3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1"/>
  </w:num>
  <w:num w:numId="14">
    <w:abstractNumId w:val="32"/>
  </w:num>
  <w:num w:numId="15">
    <w:abstractNumId w:val="32"/>
  </w:num>
  <w:num w:numId="16">
    <w:abstractNumId w:val="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5"/>
  </w:num>
  <w:num w:numId="20">
    <w:abstractNumId w:val="32"/>
  </w:num>
  <w:num w:numId="21">
    <w:abstractNumId w:val="32"/>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20"/>
  </w:num>
  <w:num w:numId="31">
    <w:abstractNumId w:val="22"/>
  </w:num>
  <w:num w:numId="32">
    <w:abstractNumId w:val="23"/>
  </w:num>
  <w:num w:numId="33">
    <w:abstractNumId w:val="13"/>
  </w:num>
  <w:num w:numId="34">
    <w:abstractNumId w:val="12"/>
  </w:num>
  <w:num w:numId="35">
    <w:abstractNumId w:val="19"/>
  </w:num>
  <w:num w:numId="36">
    <w:abstractNumId w:val="26"/>
  </w:num>
  <w:num w:numId="37">
    <w:abstractNumId w:val="17"/>
  </w:num>
  <w:num w:numId="38">
    <w:abstractNumId w:val="29"/>
  </w:num>
  <w:num w:numId="39">
    <w:abstractNumId w:val="16"/>
  </w:num>
  <w:num w:numId="40">
    <w:abstractNumId w:val="15"/>
  </w:num>
  <w:num w:numId="41">
    <w:abstractNumId w:val="3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33B95"/>
    <w:rsid w:val="0004455C"/>
    <w:rsid w:val="00053CB6"/>
    <w:rsid w:val="00055343"/>
    <w:rsid w:val="0006655C"/>
    <w:rsid w:val="000733D6"/>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D0BC5"/>
    <w:rsid w:val="000E13A7"/>
    <w:rsid w:val="000E6507"/>
    <w:rsid w:val="000F55F0"/>
    <w:rsid w:val="000F56A0"/>
    <w:rsid w:val="001025A4"/>
    <w:rsid w:val="00103518"/>
    <w:rsid w:val="0012106D"/>
    <w:rsid w:val="0012230C"/>
    <w:rsid w:val="001257E3"/>
    <w:rsid w:val="001272F8"/>
    <w:rsid w:val="0013244F"/>
    <w:rsid w:val="00161BCA"/>
    <w:rsid w:val="00165F4B"/>
    <w:rsid w:val="00170262"/>
    <w:rsid w:val="00172353"/>
    <w:rsid w:val="00182651"/>
    <w:rsid w:val="0018409D"/>
    <w:rsid w:val="00184227"/>
    <w:rsid w:val="00191454"/>
    <w:rsid w:val="00194C0E"/>
    <w:rsid w:val="00195152"/>
    <w:rsid w:val="00196B62"/>
    <w:rsid w:val="001A0727"/>
    <w:rsid w:val="001A1C8C"/>
    <w:rsid w:val="001A1E99"/>
    <w:rsid w:val="001B0030"/>
    <w:rsid w:val="001B08EE"/>
    <w:rsid w:val="001B13C0"/>
    <w:rsid w:val="001C5486"/>
    <w:rsid w:val="001D5594"/>
    <w:rsid w:val="001D59F9"/>
    <w:rsid w:val="001D7E05"/>
    <w:rsid w:val="001E5837"/>
    <w:rsid w:val="001F04C9"/>
    <w:rsid w:val="001F3723"/>
    <w:rsid w:val="001F3C8F"/>
    <w:rsid w:val="00206164"/>
    <w:rsid w:val="00213F70"/>
    <w:rsid w:val="002266AC"/>
    <w:rsid w:val="00226EFF"/>
    <w:rsid w:val="002330C2"/>
    <w:rsid w:val="00241488"/>
    <w:rsid w:val="00244D70"/>
    <w:rsid w:val="00250D25"/>
    <w:rsid w:val="002520D1"/>
    <w:rsid w:val="002541CC"/>
    <w:rsid w:val="002668C1"/>
    <w:rsid w:val="00267366"/>
    <w:rsid w:val="002702E6"/>
    <w:rsid w:val="00275F81"/>
    <w:rsid w:val="00277388"/>
    <w:rsid w:val="00291170"/>
    <w:rsid w:val="00292CB1"/>
    <w:rsid w:val="002A3C75"/>
    <w:rsid w:val="002B3963"/>
    <w:rsid w:val="002D5562"/>
    <w:rsid w:val="002D58D6"/>
    <w:rsid w:val="002D7C8D"/>
    <w:rsid w:val="002E3F40"/>
    <w:rsid w:val="002E74A4"/>
    <w:rsid w:val="003037D1"/>
    <w:rsid w:val="00307F9E"/>
    <w:rsid w:val="00314CB5"/>
    <w:rsid w:val="003167D1"/>
    <w:rsid w:val="003237A7"/>
    <w:rsid w:val="003272B9"/>
    <w:rsid w:val="00344648"/>
    <w:rsid w:val="0034615F"/>
    <w:rsid w:val="00351CD0"/>
    <w:rsid w:val="00352CCE"/>
    <w:rsid w:val="003679E9"/>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3F692C"/>
    <w:rsid w:val="0040216A"/>
    <w:rsid w:val="0041053E"/>
    <w:rsid w:val="00412656"/>
    <w:rsid w:val="00417D1E"/>
    <w:rsid w:val="004204E4"/>
    <w:rsid w:val="00424709"/>
    <w:rsid w:val="00424AD9"/>
    <w:rsid w:val="0043314D"/>
    <w:rsid w:val="00437EDF"/>
    <w:rsid w:val="0044094D"/>
    <w:rsid w:val="004445F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B3D2F"/>
    <w:rsid w:val="004C01B2"/>
    <w:rsid w:val="004C66FA"/>
    <w:rsid w:val="004D06B2"/>
    <w:rsid w:val="004F31F2"/>
    <w:rsid w:val="004F40BC"/>
    <w:rsid w:val="004F6CAA"/>
    <w:rsid w:val="00512ED2"/>
    <w:rsid w:val="0051507C"/>
    <w:rsid w:val="005178A7"/>
    <w:rsid w:val="0052159B"/>
    <w:rsid w:val="00544487"/>
    <w:rsid w:val="0055732F"/>
    <w:rsid w:val="0056299F"/>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D0C47"/>
    <w:rsid w:val="005D1DE2"/>
    <w:rsid w:val="005D5AF0"/>
    <w:rsid w:val="005E44F5"/>
    <w:rsid w:val="005E470A"/>
    <w:rsid w:val="005F1580"/>
    <w:rsid w:val="005F1BE7"/>
    <w:rsid w:val="005F3ED8"/>
    <w:rsid w:val="005F6B57"/>
    <w:rsid w:val="00602A33"/>
    <w:rsid w:val="0061065F"/>
    <w:rsid w:val="006115A7"/>
    <w:rsid w:val="00615A6C"/>
    <w:rsid w:val="006454F0"/>
    <w:rsid w:val="006458B4"/>
    <w:rsid w:val="00655B49"/>
    <w:rsid w:val="006563B2"/>
    <w:rsid w:val="00656D71"/>
    <w:rsid w:val="00666F29"/>
    <w:rsid w:val="0067387E"/>
    <w:rsid w:val="006750A4"/>
    <w:rsid w:val="00677901"/>
    <w:rsid w:val="0068154C"/>
    <w:rsid w:val="00681D83"/>
    <w:rsid w:val="0068316C"/>
    <w:rsid w:val="006857E6"/>
    <w:rsid w:val="006900C2"/>
    <w:rsid w:val="00692F68"/>
    <w:rsid w:val="006B30A9"/>
    <w:rsid w:val="006E1795"/>
    <w:rsid w:val="006E3797"/>
    <w:rsid w:val="006E4FCD"/>
    <w:rsid w:val="006F1F4B"/>
    <w:rsid w:val="006F400B"/>
    <w:rsid w:val="006F78B3"/>
    <w:rsid w:val="0070267E"/>
    <w:rsid w:val="007030E3"/>
    <w:rsid w:val="00706E32"/>
    <w:rsid w:val="00711394"/>
    <w:rsid w:val="00711DB8"/>
    <w:rsid w:val="0071370F"/>
    <w:rsid w:val="007146B5"/>
    <w:rsid w:val="007153FF"/>
    <w:rsid w:val="0071643E"/>
    <w:rsid w:val="00722F2B"/>
    <w:rsid w:val="007443D0"/>
    <w:rsid w:val="00746B06"/>
    <w:rsid w:val="007546AF"/>
    <w:rsid w:val="00765934"/>
    <w:rsid w:val="0077140E"/>
    <w:rsid w:val="00775912"/>
    <w:rsid w:val="0078752C"/>
    <w:rsid w:val="00794AD8"/>
    <w:rsid w:val="007A0736"/>
    <w:rsid w:val="007A6426"/>
    <w:rsid w:val="007A7602"/>
    <w:rsid w:val="007B309E"/>
    <w:rsid w:val="007C14B5"/>
    <w:rsid w:val="007C368B"/>
    <w:rsid w:val="007D4CDD"/>
    <w:rsid w:val="007E1E52"/>
    <w:rsid w:val="007E373C"/>
    <w:rsid w:val="007F1074"/>
    <w:rsid w:val="007F727E"/>
    <w:rsid w:val="008016BB"/>
    <w:rsid w:val="00801BBD"/>
    <w:rsid w:val="008045AE"/>
    <w:rsid w:val="00813E50"/>
    <w:rsid w:val="00814468"/>
    <w:rsid w:val="00832593"/>
    <w:rsid w:val="0084014E"/>
    <w:rsid w:val="00844C01"/>
    <w:rsid w:val="00847313"/>
    <w:rsid w:val="0084768D"/>
    <w:rsid w:val="00854BB0"/>
    <w:rsid w:val="00855C59"/>
    <w:rsid w:val="00862D3A"/>
    <w:rsid w:val="008673AE"/>
    <w:rsid w:val="008831E6"/>
    <w:rsid w:val="00885428"/>
    <w:rsid w:val="008869EF"/>
    <w:rsid w:val="008903B6"/>
    <w:rsid w:val="00892D08"/>
    <w:rsid w:val="00893791"/>
    <w:rsid w:val="00897471"/>
    <w:rsid w:val="008A0E60"/>
    <w:rsid w:val="008A0ED7"/>
    <w:rsid w:val="008A18EF"/>
    <w:rsid w:val="008B70F6"/>
    <w:rsid w:val="008D48BB"/>
    <w:rsid w:val="008E3883"/>
    <w:rsid w:val="008E5A6D"/>
    <w:rsid w:val="008F32DF"/>
    <w:rsid w:val="008F4D20"/>
    <w:rsid w:val="0093087C"/>
    <w:rsid w:val="00931064"/>
    <w:rsid w:val="00940286"/>
    <w:rsid w:val="009410DC"/>
    <w:rsid w:val="009421EE"/>
    <w:rsid w:val="0094757D"/>
    <w:rsid w:val="00951B25"/>
    <w:rsid w:val="00961748"/>
    <w:rsid w:val="00971FBA"/>
    <w:rsid w:val="009737E4"/>
    <w:rsid w:val="00976076"/>
    <w:rsid w:val="00983B74"/>
    <w:rsid w:val="00984145"/>
    <w:rsid w:val="00985788"/>
    <w:rsid w:val="00987258"/>
    <w:rsid w:val="00990263"/>
    <w:rsid w:val="009A0092"/>
    <w:rsid w:val="009A4CCC"/>
    <w:rsid w:val="009A50B6"/>
    <w:rsid w:val="009B08BA"/>
    <w:rsid w:val="009B753D"/>
    <w:rsid w:val="009B7E38"/>
    <w:rsid w:val="009C5DC8"/>
    <w:rsid w:val="009D1E80"/>
    <w:rsid w:val="009D7D38"/>
    <w:rsid w:val="009E0701"/>
    <w:rsid w:val="009E4B94"/>
    <w:rsid w:val="009F289D"/>
    <w:rsid w:val="009F5DD5"/>
    <w:rsid w:val="00A04712"/>
    <w:rsid w:val="00A13C50"/>
    <w:rsid w:val="00A16DD9"/>
    <w:rsid w:val="00A21854"/>
    <w:rsid w:val="00A224A4"/>
    <w:rsid w:val="00A36F5A"/>
    <w:rsid w:val="00A42FE2"/>
    <w:rsid w:val="00A43650"/>
    <w:rsid w:val="00A5670E"/>
    <w:rsid w:val="00A617FD"/>
    <w:rsid w:val="00A63C16"/>
    <w:rsid w:val="00A64A33"/>
    <w:rsid w:val="00A74E35"/>
    <w:rsid w:val="00A81893"/>
    <w:rsid w:val="00A85AB0"/>
    <w:rsid w:val="00A91DA5"/>
    <w:rsid w:val="00A91E1A"/>
    <w:rsid w:val="00AA1DA1"/>
    <w:rsid w:val="00AB4582"/>
    <w:rsid w:val="00AC3710"/>
    <w:rsid w:val="00AC6EF3"/>
    <w:rsid w:val="00AD519D"/>
    <w:rsid w:val="00AD6410"/>
    <w:rsid w:val="00AF1D02"/>
    <w:rsid w:val="00B00D92"/>
    <w:rsid w:val="00B12ADB"/>
    <w:rsid w:val="00B215C0"/>
    <w:rsid w:val="00B272E7"/>
    <w:rsid w:val="00B422E2"/>
    <w:rsid w:val="00B56DCF"/>
    <w:rsid w:val="00B615DB"/>
    <w:rsid w:val="00B6358A"/>
    <w:rsid w:val="00B74F83"/>
    <w:rsid w:val="00B83977"/>
    <w:rsid w:val="00B85D76"/>
    <w:rsid w:val="00B91BEC"/>
    <w:rsid w:val="00B94248"/>
    <w:rsid w:val="00BA42FB"/>
    <w:rsid w:val="00BB2523"/>
    <w:rsid w:val="00BB378A"/>
    <w:rsid w:val="00BB4255"/>
    <w:rsid w:val="00BB709E"/>
    <w:rsid w:val="00BD0042"/>
    <w:rsid w:val="00BF3E0C"/>
    <w:rsid w:val="00BF46AE"/>
    <w:rsid w:val="00C029C8"/>
    <w:rsid w:val="00C075B9"/>
    <w:rsid w:val="00C17980"/>
    <w:rsid w:val="00C23A38"/>
    <w:rsid w:val="00C2539B"/>
    <w:rsid w:val="00C357EF"/>
    <w:rsid w:val="00C37D9F"/>
    <w:rsid w:val="00C424ED"/>
    <w:rsid w:val="00C45E0A"/>
    <w:rsid w:val="00C55B54"/>
    <w:rsid w:val="00C625B6"/>
    <w:rsid w:val="00C66570"/>
    <w:rsid w:val="00C700F5"/>
    <w:rsid w:val="00C74B4E"/>
    <w:rsid w:val="00CA0A7D"/>
    <w:rsid w:val="00CC17DF"/>
    <w:rsid w:val="00CC6322"/>
    <w:rsid w:val="00CD0CC0"/>
    <w:rsid w:val="00CD49ED"/>
    <w:rsid w:val="00CD64EC"/>
    <w:rsid w:val="00CE00C7"/>
    <w:rsid w:val="00CE7523"/>
    <w:rsid w:val="00CF31ED"/>
    <w:rsid w:val="00CF3A83"/>
    <w:rsid w:val="00CF628B"/>
    <w:rsid w:val="00D0743D"/>
    <w:rsid w:val="00D11CCD"/>
    <w:rsid w:val="00D137CF"/>
    <w:rsid w:val="00D1452C"/>
    <w:rsid w:val="00D14BAB"/>
    <w:rsid w:val="00D2076D"/>
    <w:rsid w:val="00D27D0E"/>
    <w:rsid w:val="00D364E1"/>
    <w:rsid w:val="00D3752F"/>
    <w:rsid w:val="00D42048"/>
    <w:rsid w:val="00D50A6D"/>
    <w:rsid w:val="00D53670"/>
    <w:rsid w:val="00D6330D"/>
    <w:rsid w:val="00D673DD"/>
    <w:rsid w:val="00D738BE"/>
    <w:rsid w:val="00D763A2"/>
    <w:rsid w:val="00D816F5"/>
    <w:rsid w:val="00D96141"/>
    <w:rsid w:val="00DA0869"/>
    <w:rsid w:val="00DA6155"/>
    <w:rsid w:val="00DA7D00"/>
    <w:rsid w:val="00DB05D6"/>
    <w:rsid w:val="00DB31AF"/>
    <w:rsid w:val="00DC61BD"/>
    <w:rsid w:val="00DC6B61"/>
    <w:rsid w:val="00DD1936"/>
    <w:rsid w:val="00DE178C"/>
    <w:rsid w:val="00DE2B28"/>
    <w:rsid w:val="00DE2D55"/>
    <w:rsid w:val="00DE7F2A"/>
    <w:rsid w:val="00E002AF"/>
    <w:rsid w:val="00E02EAE"/>
    <w:rsid w:val="00E045DB"/>
    <w:rsid w:val="00E13494"/>
    <w:rsid w:val="00E17E91"/>
    <w:rsid w:val="00E207D7"/>
    <w:rsid w:val="00E20B09"/>
    <w:rsid w:val="00E23654"/>
    <w:rsid w:val="00E26031"/>
    <w:rsid w:val="00E27E17"/>
    <w:rsid w:val="00E36752"/>
    <w:rsid w:val="00E41DC8"/>
    <w:rsid w:val="00E53EE9"/>
    <w:rsid w:val="00E623DA"/>
    <w:rsid w:val="00E64179"/>
    <w:rsid w:val="00E76070"/>
    <w:rsid w:val="00E80C99"/>
    <w:rsid w:val="00E86799"/>
    <w:rsid w:val="00E97118"/>
    <w:rsid w:val="00ED41D0"/>
    <w:rsid w:val="00EE073A"/>
    <w:rsid w:val="00EE0C75"/>
    <w:rsid w:val="00EE0EAF"/>
    <w:rsid w:val="00EE52EA"/>
    <w:rsid w:val="00EF3C01"/>
    <w:rsid w:val="00EF5021"/>
    <w:rsid w:val="00EF62D8"/>
    <w:rsid w:val="00EF7D1F"/>
    <w:rsid w:val="00F032C0"/>
    <w:rsid w:val="00F054E6"/>
    <w:rsid w:val="00F15363"/>
    <w:rsid w:val="00F16FCD"/>
    <w:rsid w:val="00F171B7"/>
    <w:rsid w:val="00F33C87"/>
    <w:rsid w:val="00F3545E"/>
    <w:rsid w:val="00F53AA4"/>
    <w:rsid w:val="00F5594D"/>
    <w:rsid w:val="00F57948"/>
    <w:rsid w:val="00F710A5"/>
    <w:rsid w:val="00F728D1"/>
    <w:rsid w:val="00F72D28"/>
    <w:rsid w:val="00F77BDE"/>
    <w:rsid w:val="00F8139F"/>
    <w:rsid w:val="00F91175"/>
    <w:rsid w:val="00F92D87"/>
    <w:rsid w:val="00F95445"/>
    <w:rsid w:val="00FB1215"/>
    <w:rsid w:val="00FB42D0"/>
    <w:rsid w:val="00FB5D06"/>
    <w:rsid w:val="00FD4E50"/>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 w:type="character" w:styleId="Kommentarhenvisning">
    <w:name w:val="annotation reference"/>
    <w:basedOn w:val="Standardskrifttypeiafsnit"/>
    <w:uiPriority w:val="99"/>
    <w:semiHidden/>
    <w:unhideWhenUsed/>
    <w:rsid w:val="00C17980"/>
    <w:rPr>
      <w:sz w:val="16"/>
      <w:szCs w:val="16"/>
    </w:rPr>
  </w:style>
  <w:style w:type="paragraph" w:styleId="Kommentartekst">
    <w:name w:val="annotation text"/>
    <w:basedOn w:val="Normal"/>
    <w:link w:val="KommentartekstTegn"/>
    <w:uiPriority w:val="99"/>
    <w:semiHidden/>
    <w:unhideWhenUsed/>
    <w:rsid w:val="00C179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7980"/>
    <w:rPr>
      <w:sz w:val="20"/>
      <w:szCs w:val="20"/>
    </w:rPr>
  </w:style>
  <w:style w:type="paragraph" w:styleId="Kommentaremne">
    <w:name w:val="annotation subject"/>
    <w:basedOn w:val="Kommentartekst"/>
    <w:next w:val="Kommentartekst"/>
    <w:link w:val="KommentaremneTegn"/>
    <w:uiPriority w:val="99"/>
    <w:semiHidden/>
    <w:unhideWhenUsed/>
    <w:rsid w:val="00C17980"/>
    <w:rPr>
      <w:b/>
      <w:bCs/>
    </w:rPr>
  </w:style>
  <w:style w:type="character" w:customStyle="1" w:styleId="KommentaremneTegn">
    <w:name w:val="Kommentaremne Tegn"/>
    <w:basedOn w:val="KommentartekstTegn"/>
    <w:link w:val="Kommentaremne"/>
    <w:uiPriority w:val="99"/>
    <w:semiHidden/>
    <w:rsid w:val="00C17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21561">
      <w:bodyDiv w:val="1"/>
      <w:marLeft w:val="0"/>
      <w:marRight w:val="0"/>
      <w:marTop w:val="0"/>
      <w:marBottom w:val="0"/>
      <w:divBdr>
        <w:top w:val="none" w:sz="0" w:space="0" w:color="auto"/>
        <w:left w:val="none" w:sz="0" w:space="0" w:color="auto"/>
        <w:bottom w:val="none" w:sz="0" w:space="0" w:color="auto"/>
        <w:right w:val="none" w:sz="0" w:space="0" w:color="auto"/>
      </w:divBdr>
    </w:div>
    <w:div w:id="313145353">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1010177345">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668246295">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2.xml><?xml version="1.0" encoding="utf-8"?>
<ds:datastoreItem xmlns:ds="http://schemas.openxmlformats.org/officeDocument/2006/customXml" ds:itemID="{0DA7FAF4-AAAB-4454-9302-01BD2980AE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8444F-1430-47D0-A4AA-E615EA57D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699c-165d-4a38-8ad3-41773f27ea0f"/>
    <ds:schemaRef ds:uri="a7b4f618-82dc-463e-8bfc-f1e2d1d52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91621-FD3D-4701-8785-1E1C2FDE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5528</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2</cp:revision>
  <cp:lastPrinted>2020-01-21T12:40:00Z</cp:lastPrinted>
  <dcterms:created xsi:type="dcterms:W3CDTF">2020-10-22T08:07:00Z</dcterms:created>
  <dcterms:modified xsi:type="dcterms:W3CDTF">2020-10-22T08:07:00Z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0x010100B3E2E375330D824DB7B628FADD17EF51</vt:lpwstr>
  </property>
  <property fmtid="{D5CDD505-2E9C-101B-9397-08002B2CF9AE}" pid="6" name="OfficeInstanceGUID">
    <vt:lpwstr>{E6047140-D10E-4441-98CC-1E0A8417E4E0}</vt:lpwstr>
  </property>
</Properties>
</file>