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19D5" w14:textId="74ADBDD2" w:rsidR="00597DCE" w:rsidRDefault="00CF2595">
      <w:r>
        <w:t>Studienævn for Litteraturvidenskab og Kulturstudier</w:t>
      </w:r>
    </w:p>
    <w:p w14:paraId="48580E62" w14:textId="7CCBC408" w:rsidR="00CF2595" w:rsidRDefault="00CF2595">
      <w:r>
        <w:t>Zoom</w:t>
      </w:r>
    </w:p>
    <w:p w14:paraId="1307E693" w14:textId="64606280" w:rsidR="00CF2595" w:rsidRDefault="00CF2595">
      <w:r>
        <w:t>20. april 2022 kl. 10.15-12.00</w:t>
      </w:r>
    </w:p>
    <w:p w14:paraId="60AFAEA0" w14:textId="34667E02" w:rsidR="00CF2595" w:rsidRDefault="00CF2595">
      <w:r>
        <w:rPr>
          <w:noProof/>
        </w:rPr>
        <w:drawing>
          <wp:inline distT="0" distB="0" distL="0" distR="0" wp14:anchorId="5AFCEAB1" wp14:editId="33C46B95">
            <wp:extent cx="4886325" cy="6591300"/>
            <wp:effectExtent l="0" t="0" r="9525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95"/>
    <w:rsid w:val="00597DCE"/>
    <w:rsid w:val="00C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7AD3"/>
  <w15:chartTrackingRefBased/>
  <w15:docId w15:val="{ADC77700-6EC7-4CE1-A281-D32DCCA2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2B92B-6510-4E78-9307-D942BF6F6786}"/>
</file>

<file path=customXml/itemProps2.xml><?xml version="1.0" encoding="utf-8"?>
<ds:datastoreItem xmlns:ds="http://schemas.openxmlformats.org/officeDocument/2006/customXml" ds:itemID="{75C51B33-DEBC-4433-8466-185710B5B230}"/>
</file>

<file path=customXml/itemProps3.xml><?xml version="1.0" encoding="utf-8"?>
<ds:datastoreItem xmlns:ds="http://schemas.openxmlformats.org/officeDocument/2006/customXml" ds:itemID="{76CCEE3D-9976-447F-91D2-118CF063F8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2022-04-20T06:12:00Z</dcterms:created>
  <dcterms:modified xsi:type="dcterms:W3CDTF">2022-04-20T06:14:00Z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