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bookmarkStart w:id="0" w:name="_GoBack"/>
            <w:bookmarkEnd w:id="0"/>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1" w:name="LAN_Subject"/>
            <w:r>
              <w:rPr>
                <w:b/>
              </w:rPr>
              <w:t>Emne</w:t>
            </w:r>
            <w:bookmarkEnd w:id="1"/>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2" w:name="LAN_DateandTime"/>
            <w:r>
              <w:rPr>
                <w:b/>
              </w:rPr>
              <w:t>Dato og tidspunkt</w:t>
            </w:r>
            <w:bookmarkEnd w:id="2"/>
            <w:r w:rsidRPr="00774D50">
              <w:rPr>
                <w:b/>
              </w:rPr>
              <w:t>:</w:t>
            </w:r>
          </w:p>
        </w:tc>
        <w:tc>
          <w:tcPr>
            <w:tcW w:w="5358" w:type="dxa"/>
            <w:tcBorders>
              <w:top w:val="nil"/>
              <w:left w:val="nil"/>
              <w:bottom w:val="nil"/>
              <w:right w:val="nil"/>
            </w:tcBorders>
          </w:tcPr>
          <w:p w14:paraId="34798787" w14:textId="1C953FE8" w:rsidR="00774D50" w:rsidRPr="00774D50" w:rsidRDefault="00046B0A" w:rsidP="00774D50">
            <w:pPr>
              <w:pStyle w:val="DocInfoLine"/>
              <w:tabs>
                <w:tab w:val="clear" w:pos="2155"/>
              </w:tabs>
              <w:ind w:left="0" w:firstLine="0"/>
            </w:pPr>
            <w:r>
              <w:t>2</w:t>
            </w:r>
            <w:r w:rsidR="00804EAB">
              <w:t>7</w:t>
            </w:r>
            <w:r w:rsidR="00340895">
              <w:t xml:space="preserve">. </w:t>
            </w:r>
            <w:r w:rsidR="00804EAB">
              <w:t>februar</w:t>
            </w:r>
            <w:r>
              <w:t xml:space="preserve"> </w:t>
            </w:r>
            <w:r w:rsidR="00340895">
              <w:t>201</w:t>
            </w:r>
            <w:r>
              <w:t>9</w:t>
            </w:r>
            <w:r w:rsidR="00340895">
              <w:t xml:space="preserve"> kl. 10.15-12.00.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3" w:name="LAN_Location"/>
            <w:r>
              <w:rPr>
                <w:b/>
              </w:rPr>
              <w:t>Sted</w:t>
            </w:r>
            <w:bookmarkEnd w:id="3"/>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4" w:name="LAN_Participants"/>
            <w:r>
              <w:rPr>
                <w:b/>
              </w:rPr>
              <w:t>Deltagere</w:t>
            </w:r>
            <w:bookmarkEnd w:id="4"/>
            <w:r w:rsidRPr="00774D50">
              <w:rPr>
                <w:b/>
              </w:rPr>
              <w:t>:</w:t>
            </w:r>
          </w:p>
        </w:tc>
        <w:tc>
          <w:tcPr>
            <w:tcW w:w="5358" w:type="dxa"/>
            <w:tcBorders>
              <w:top w:val="nil"/>
              <w:left w:val="nil"/>
              <w:bottom w:val="nil"/>
              <w:right w:val="nil"/>
            </w:tcBorders>
          </w:tcPr>
          <w:p w14:paraId="2ED19E50" w14:textId="021849B3" w:rsidR="00774D50" w:rsidRPr="00774D50" w:rsidRDefault="004F4C7F" w:rsidP="00774D50">
            <w:pPr>
              <w:pStyle w:val="DocInfoLine"/>
              <w:tabs>
                <w:tab w:val="clear" w:pos="2155"/>
              </w:tabs>
              <w:ind w:left="0" w:firstLine="0"/>
              <w:rPr>
                <w:b/>
              </w:rPr>
            </w:pPr>
            <w:r>
              <w:t>Søren Frank (SF), Adam Pou</w:t>
            </w:r>
            <w:r w:rsidR="00340895">
              <w:t>lsen (AP)</w:t>
            </w:r>
            <w:r w:rsidR="00164AEB">
              <w:t>,</w:t>
            </w:r>
            <w:r w:rsidR="00804EAB">
              <w:t xml:space="preserve"> Sten Pultz Moslund (SM), </w:t>
            </w:r>
            <w:r w:rsidR="00340895">
              <w:t>Karen Hvidtfeldt (KH)</w:t>
            </w:r>
            <w:r w:rsidR="00C16A54">
              <w:t xml:space="preserve">, </w:t>
            </w:r>
            <w:r w:rsidR="00E5374C">
              <w:t xml:space="preserve">Anne Klara Bom (AB), </w:t>
            </w:r>
            <w:r w:rsidR="00164AEB">
              <w:t xml:space="preserve">Simon Emil Stokholm Madsen </w:t>
            </w:r>
            <w:r w:rsidR="005F7BF4">
              <w:t>(SE)</w:t>
            </w:r>
            <w:r w:rsidR="00E5374C">
              <w:t xml:space="preserve">, Lise Dampe Hühne (LH), Ida Kühn Laugesen (IL), </w:t>
            </w:r>
            <w:r w:rsidR="00804EAB">
              <w:t xml:space="preserve">Marie Thyssen Feddersen (MF), Koral Levy (KL), </w:t>
            </w:r>
            <w:r w:rsidR="00E5374C">
              <w:t>Signe Østergaard Christensen (SØ), Anna Joan Fredberg (praktikant)(AF)</w:t>
            </w:r>
          </w:p>
        </w:tc>
      </w:tr>
      <w:tr w:rsidR="00774D50" w:rsidRPr="00774D50" w14:paraId="2CD91F3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645FD59" w14:textId="2423870A" w:rsidR="00774D50" w:rsidRPr="00774D50" w:rsidRDefault="00774D50" w:rsidP="00774D50">
            <w:pPr>
              <w:pStyle w:val="DocInfoLine"/>
              <w:tabs>
                <w:tab w:val="clear" w:pos="2155"/>
              </w:tabs>
              <w:ind w:left="0" w:firstLine="0"/>
              <w:rPr>
                <w:b/>
              </w:rPr>
            </w:pPr>
            <w:bookmarkStart w:id="5" w:name="LAN_CancellationFrom"/>
            <w:r>
              <w:rPr>
                <w:b/>
              </w:rPr>
              <w:t>Afbud fra</w:t>
            </w:r>
            <w:bookmarkEnd w:id="5"/>
            <w:r w:rsidRPr="00774D50">
              <w:rPr>
                <w:b/>
              </w:rPr>
              <w:t>:</w:t>
            </w:r>
          </w:p>
        </w:tc>
        <w:tc>
          <w:tcPr>
            <w:tcW w:w="5358" w:type="dxa"/>
            <w:tcBorders>
              <w:top w:val="nil"/>
              <w:left w:val="nil"/>
              <w:bottom w:val="nil"/>
              <w:right w:val="nil"/>
            </w:tcBorders>
          </w:tcPr>
          <w:p w14:paraId="4614F3C8" w14:textId="5D49232E" w:rsidR="00774D50" w:rsidRPr="00774D50" w:rsidRDefault="00804EAB" w:rsidP="00774D50">
            <w:pPr>
              <w:pStyle w:val="DocInfoLine"/>
              <w:tabs>
                <w:tab w:val="clear" w:pos="2155"/>
              </w:tabs>
              <w:ind w:left="0" w:firstLine="0"/>
              <w:rPr>
                <w:b/>
              </w:rPr>
            </w:pPr>
            <w:r>
              <w:t>Jeanet Dal (JD),</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6411058E" w:rsidR="00774D50" w:rsidRPr="00774D50" w:rsidRDefault="00E5374C" w:rsidP="00774D50">
            <w:pPr>
              <w:pStyle w:val="DocInfoLine"/>
              <w:tabs>
                <w:tab w:val="clear" w:pos="2155"/>
              </w:tabs>
              <w:ind w:left="0" w:firstLine="0"/>
              <w:rPr>
                <w:b/>
              </w:rPr>
            </w:pPr>
            <w:bookmarkStart w:id="6" w:name="LAN_Taken"/>
            <w:r>
              <w:rPr>
                <w:b/>
              </w:rPr>
              <w:t>Referent</w:t>
            </w:r>
            <w:bookmarkEnd w:id="6"/>
            <w:r w:rsidRPr="00774D50">
              <w:rPr>
                <w:b/>
              </w:rPr>
              <w:t>:</w:t>
            </w:r>
          </w:p>
        </w:tc>
        <w:tc>
          <w:tcPr>
            <w:tcW w:w="5358" w:type="dxa"/>
            <w:tcBorders>
              <w:top w:val="nil"/>
              <w:left w:val="nil"/>
              <w:bottom w:val="single" w:sz="2" w:space="0" w:color="808080" w:themeColor="background1" w:themeShade="8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1F38E3D2" w14:textId="77777777" w:rsidR="00C16A54" w:rsidRDefault="00C16A54" w:rsidP="00804EAB">
      <w:pPr>
        <w:pStyle w:val="DocInfoLine"/>
        <w:ind w:left="0" w:firstLine="0"/>
        <w:rPr>
          <w:b/>
        </w:rPr>
      </w:pPr>
    </w:p>
    <w:p w14:paraId="6488B964" w14:textId="77777777" w:rsidR="00C16A54" w:rsidRDefault="00C16A54" w:rsidP="00B072AA">
      <w:pPr>
        <w:pStyle w:val="DocInfoLine"/>
        <w:rPr>
          <w:b/>
        </w:rPr>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039BD1E" w:rsidR="00C16A54" w:rsidRDefault="00C16A54" w:rsidP="00B072AA">
            <w:pPr>
              <w:pStyle w:val="Opstilling-talellerbogst"/>
              <w:ind w:right="-5211"/>
              <w:rPr>
                <w:b/>
              </w:rPr>
            </w:pPr>
            <w:r>
              <w:rPr>
                <w:b/>
              </w:rPr>
              <w:t>Godkendelse af dagsorden</w:t>
            </w:r>
          </w:p>
          <w:p w14:paraId="199EFE06" w14:textId="382CEBAC" w:rsidR="00C16A54" w:rsidRPr="008A1D55" w:rsidRDefault="00340895" w:rsidP="008151B4">
            <w:pPr>
              <w:pStyle w:val="Opstilling-talellerbogst"/>
              <w:numPr>
                <w:ilvl w:val="0"/>
                <w:numId w:val="0"/>
              </w:numPr>
              <w:ind w:left="340" w:right="-5211"/>
            </w:pPr>
            <w:r>
              <w:t xml:space="preserve">Dagsordenen blev </w:t>
            </w:r>
            <w:r w:rsidRPr="009F1535">
              <w:rPr>
                <w:b/>
              </w:rPr>
              <w:t>godkendt</w:t>
            </w:r>
            <w:r w:rsidR="00C16A54" w:rsidRPr="009F1535">
              <w:rPr>
                <w:b/>
              </w:rPr>
              <w:t xml:space="preserve"> </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5E2FA2F6"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804EAB">
              <w:rPr>
                <w:b/>
              </w:rPr>
              <w:t>23</w:t>
            </w:r>
            <w:r w:rsidR="00340895">
              <w:rPr>
                <w:b/>
              </w:rPr>
              <w:t xml:space="preserve">. </w:t>
            </w:r>
            <w:r w:rsidR="00804EAB">
              <w:rPr>
                <w:b/>
              </w:rPr>
              <w:t>januar</w:t>
            </w:r>
            <w:r w:rsidR="004F4C7F">
              <w:rPr>
                <w:b/>
              </w:rPr>
              <w:t xml:space="preserve"> 201</w:t>
            </w:r>
            <w:r w:rsidR="00804EAB">
              <w:rPr>
                <w:b/>
              </w:rPr>
              <w:t>9</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5A4EC2B0" w14:textId="77777777" w:rsidR="00C16A54" w:rsidRDefault="00C16A54" w:rsidP="003A6B9B">
            <w:pPr>
              <w:pStyle w:val="Opstilling-talellerbogst"/>
              <w:rPr>
                <w:b/>
              </w:rPr>
            </w:pPr>
            <w:r>
              <w:rPr>
                <w:b/>
              </w:rPr>
              <w:t>Meddelelser</w:t>
            </w:r>
          </w:p>
          <w:p w14:paraId="1A8FD0ED" w14:textId="57686362" w:rsidR="00C16A54" w:rsidRDefault="00C16A54" w:rsidP="00B072AA">
            <w:pPr>
              <w:pStyle w:val="Opstilling-punkttegn"/>
              <w:numPr>
                <w:ilvl w:val="1"/>
                <w:numId w:val="16"/>
              </w:numPr>
              <w:rPr>
                <w:i/>
              </w:rPr>
            </w:pPr>
            <w:r w:rsidRPr="009666E9">
              <w:rPr>
                <w:i/>
              </w:rPr>
              <w:t>Studienævnsformand</w:t>
            </w:r>
          </w:p>
          <w:p w14:paraId="02BB4213" w14:textId="41C649B3" w:rsidR="007314F0" w:rsidRDefault="00340895" w:rsidP="008855AE">
            <w:pPr>
              <w:pStyle w:val="Opstilling-punkttegn"/>
              <w:numPr>
                <w:ilvl w:val="0"/>
                <w:numId w:val="0"/>
              </w:numPr>
              <w:ind w:left="709"/>
            </w:pPr>
            <w:r>
              <w:t>-</w:t>
            </w:r>
            <w:r w:rsidR="00804EAB">
              <w:t xml:space="preserve">Studienævnsformanden meddelte, at han fra 1. april 2019 holder et års orlov fra studienævnet. </w:t>
            </w:r>
            <w:r w:rsidR="008855AE">
              <w:t>De øvrige medlemmer af valggruppe 1, litteraturvidenskab, pegede derefter på Benjamin Boysen som nyt medlem af studienævnet. De meddelte samtidig, at Adam Paulsen i perioden ville overtage posten som studieleder for Litteraturvidenskab.</w:t>
            </w:r>
            <w:r w:rsidR="003B7110">
              <w:t xml:space="preserve"> Der vælges snarest en ny formand for studienævnet, der skal fungere i 1 år fra 1. april 2019.</w:t>
            </w:r>
          </w:p>
          <w:p w14:paraId="6AF5F851" w14:textId="483CFD1F" w:rsidR="00C05ADA" w:rsidRDefault="00482526" w:rsidP="00C05ADA">
            <w:pPr>
              <w:pStyle w:val="Opstilling-punkttegn"/>
              <w:numPr>
                <w:ilvl w:val="0"/>
                <w:numId w:val="0"/>
              </w:numPr>
              <w:ind w:left="709"/>
            </w:pPr>
            <w:r>
              <w:t>-</w:t>
            </w:r>
            <w:r w:rsidR="00C05ADA">
              <w:t xml:space="preserve">Studiemiljøundersøgelsen er udsendt til de studerende. Den kører hvert andet år, og målet i år er at hver anden studerende skal deltage. SF opfordrede </w:t>
            </w:r>
            <w:r w:rsidR="00987B87">
              <w:t>de</w:t>
            </w:r>
            <w:r w:rsidR="00C05ADA">
              <w:t xml:space="preserve"> studerende til at deltage</w:t>
            </w:r>
            <w:r w:rsidR="003B7110">
              <w:t xml:space="preserve"> og give budskabet videre til deres medstuderende</w:t>
            </w:r>
            <w:r w:rsidR="00C05ADA">
              <w:t>.</w:t>
            </w:r>
          </w:p>
          <w:p w14:paraId="2EBB42CD" w14:textId="1643D34A" w:rsidR="00C05ADA" w:rsidRDefault="00C05ADA" w:rsidP="00C05ADA">
            <w:pPr>
              <w:pStyle w:val="Opstilling-punkttegn"/>
              <w:numPr>
                <w:ilvl w:val="0"/>
                <w:numId w:val="0"/>
              </w:numPr>
              <w:ind w:left="709"/>
            </w:pPr>
            <w:r>
              <w:t>-De specifikke dato</w:t>
            </w:r>
            <w:r w:rsidR="003B7110">
              <w:t>er</w:t>
            </w:r>
            <w:r>
              <w:t xml:space="preserve"> for studiestarten 2019 er offentliggjort: </w:t>
            </w:r>
            <w:r w:rsidR="003B7110">
              <w:t xml:space="preserve">mandag </w:t>
            </w:r>
            <w:r>
              <w:t xml:space="preserve">den </w:t>
            </w:r>
            <w:r w:rsidR="003B7110">
              <w:t>2</w:t>
            </w:r>
            <w:r>
              <w:t>. september</w:t>
            </w:r>
            <w:r w:rsidR="003B7110">
              <w:t xml:space="preserve"> og tirsdag den 3. september. Undervisningen begynder onsdag den 4. september (medmindre studiestarten varer mere end to dage)</w:t>
            </w:r>
            <w:r>
              <w:t xml:space="preserve">. </w:t>
            </w:r>
          </w:p>
          <w:p w14:paraId="522930DD" w14:textId="566644FD" w:rsidR="00C05ADA" w:rsidRDefault="00C05ADA" w:rsidP="00C05ADA">
            <w:pPr>
              <w:pStyle w:val="Opstilling-punkttegn"/>
              <w:numPr>
                <w:ilvl w:val="0"/>
                <w:numId w:val="0"/>
              </w:numPr>
              <w:ind w:left="709"/>
            </w:pPr>
            <w:r>
              <w:t xml:space="preserve">-Der er indkaldt forslag til </w:t>
            </w:r>
            <w:proofErr w:type="spellStart"/>
            <w:r>
              <w:t>tværfakultære</w:t>
            </w:r>
            <w:proofErr w:type="spellEnd"/>
            <w:r>
              <w:t xml:space="preserve"> talentprogrammer, og evt. forslag skal være fakultetet i hænde senest den 26. april 2019.</w:t>
            </w:r>
          </w:p>
          <w:p w14:paraId="2C717A4C" w14:textId="25A21A97" w:rsidR="00C05ADA" w:rsidRDefault="00C05ADA" w:rsidP="00C05ADA">
            <w:pPr>
              <w:pStyle w:val="Opstilling-punkttegn"/>
              <w:numPr>
                <w:ilvl w:val="0"/>
                <w:numId w:val="0"/>
              </w:numPr>
              <w:ind w:left="709"/>
            </w:pPr>
            <w:r>
              <w:lastRenderedPageBreak/>
              <w:t>-Der er udviklet et kursustilbud rettet mod undervisere, der skal integrere IAH (</w:t>
            </w:r>
            <w:proofErr w:type="spellStart"/>
            <w:r>
              <w:t>internationalisation</w:t>
            </w:r>
            <w:proofErr w:type="spellEnd"/>
            <w:r>
              <w:t xml:space="preserve"> at Home) i deres undervisning. </w:t>
            </w:r>
            <w:r w:rsidR="00604D03">
              <w:t>Kursustilbuddet udbydes som et SDU-medarbejderkursus.</w:t>
            </w:r>
          </w:p>
          <w:p w14:paraId="56E2DC22" w14:textId="1E51D627" w:rsidR="00604D03" w:rsidRDefault="00604D03" w:rsidP="00C05ADA">
            <w:pPr>
              <w:pStyle w:val="Opstilling-punkttegn"/>
              <w:numPr>
                <w:ilvl w:val="0"/>
                <w:numId w:val="0"/>
              </w:numPr>
              <w:ind w:left="709"/>
            </w:pPr>
            <w:r>
              <w:t>-Fakultetet har indkaldt ansøgninger om støtte til feedbackaktiviteter, støtte til understøttelse af studiegrupper og støttet til tiltag vedrørende akademisk skriftlighed. Frist for ansøgning til alle tiltag er den 20. maj 2019. Ansøgninger behandles løbende.</w:t>
            </w:r>
          </w:p>
          <w:p w14:paraId="5F6D1DDA" w14:textId="77777777" w:rsidR="009806D6" w:rsidRPr="0029105E" w:rsidRDefault="009806D6" w:rsidP="009806D6">
            <w:pPr>
              <w:pStyle w:val="Opstilling-punkttegn"/>
              <w:numPr>
                <w:ilvl w:val="0"/>
                <w:numId w:val="0"/>
              </w:numPr>
              <w:ind w:left="709" w:hanging="284"/>
            </w:pPr>
          </w:p>
          <w:p w14:paraId="06A360AB" w14:textId="6D911D34" w:rsidR="00E4619F" w:rsidRPr="009F1535" w:rsidRDefault="004F4C7F" w:rsidP="009F1535">
            <w:pPr>
              <w:pStyle w:val="Opstilling-punkttegn"/>
              <w:numPr>
                <w:ilvl w:val="1"/>
                <w:numId w:val="16"/>
              </w:numPr>
              <w:rPr>
                <w:i/>
              </w:rPr>
            </w:pPr>
            <w:r>
              <w:rPr>
                <w:i/>
              </w:rPr>
              <w:t>Studieleder</w:t>
            </w:r>
            <w:r w:rsidR="00FD0B7D">
              <w:rPr>
                <w:i/>
              </w:rPr>
              <w:t xml:space="preserve"> </w:t>
            </w:r>
            <w:r w:rsidR="00804EAB">
              <w:rPr>
                <w:i/>
              </w:rPr>
              <w:t>Litteraturvidenskab</w:t>
            </w:r>
          </w:p>
          <w:p w14:paraId="5D8E3D35" w14:textId="231BBB6E" w:rsidR="00F47534" w:rsidRDefault="009F1535" w:rsidP="00397C93">
            <w:pPr>
              <w:pStyle w:val="Opstilling-punkttegn"/>
              <w:numPr>
                <w:ilvl w:val="0"/>
                <w:numId w:val="0"/>
              </w:numPr>
              <w:ind w:left="720"/>
            </w:pPr>
            <w:r>
              <w:t>-</w:t>
            </w:r>
            <w:r w:rsidR="00397C93">
              <w:t xml:space="preserve">Der har været afholdt </w:t>
            </w:r>
            <w:r w:rsidR="00092697">
              <w:t>Å</w:t>
            </w:r>
            <w:r w:rsidR="00397C93">
              <w:t xml:space="preserve">bent </w:t>
            </w:r>
            <w:r w:rsidR="00092697">
              <w:t>H</w:t>
            </w:r>
            <w:r w:rsidR="00397C93">
              <w:t>us for kommende kandidat- og tilvalgsstuderende. AP orienterede om, at Litteraturvidenskab ikke havde været repræsenteret sidste år, da optaget udefra på kandidatuddannelsen er lille. For at sende et signal til vore egne studerende besluttede vi dog at deltage i år, og det var godt; vores stand var velbesøgt.</w:t>
            </w:r>
            <w:r w:rsidR="00092697">
              <w:t xml:space="preserve"> KRoF-tilvalget havde mere end 90 interesserede besøgende.</w:t>
            </w:r>
          </w:p>
          <w:p w14:paraId="7ABF38FE" w14:textId="5D324A8F" w:rsidR="00397C93" w:rsidRDefault="00397C93" w:rsidP="00397C93">
            <w:pPr>
              <w:pStyle w:val="Opstilling-punkttegn"/>
              <w:numPr>
                <w:ilvl w:val="0"/>
                <w:numId w:val="0"/>
              </w:numPr>
              <w:ind w:left="720"/>
            </w:pPr>
            <w:r>
              <w:t xml:space="preserve">-Der har også været afholdt </w:t>
            </w:r>
            <w:r w:rsidR="00092697">
              <w:t>Å</w:t>
            </w:r>
            <w:r>
              <w:t xml:space="preserve">bent </w:t>
            </w:r>
            <w:r w:rsidR="00092697">
              <w:t>H</w:t>
            </w:r>
            <w:r>
              <w:t xml:space="preserve">us for kommende bachelorstuderende. </w:t>
            </w:r>
            <w:r w:rsidR="00092697">
              <w:t xml:space="preserve">SF deltog sammen med SE og studiementor Céline Holmer Petersen. </w:t>
            </w:r>
            <w:r w:rsidR="00C613A4">
              <w:t>Det var en succes, da der deltog 51 interesserede studerende, mod 22 sidste år.</w:t>
            </w:r>
          </w:p>
          <w:p w14:paraId="15E59EFF" w14:textId="568947EA" w:rsidR="00092697" w:rsidRDefault="00092697" w:rsidP="00397C93">
            <w:pPr>
              <w:pStyle w:val="Opstilling-punkttegn"/>
              <w:numPr>
                <w:ilvl w:val="0"/>
                <w:numId w:val="0"/>
              </w:numPr>
              <w:ind w:left="720"/>
            </w:pPr>
            <w:r>
              <w:t>- SF har via SØ skrevet ud til samtlige studerende og opfordret dem til at svare på studiemiljøundersøgelsen.</w:t>
            </w:r>
          </w:p>
          <w:p w14:paraId="5FC69307" w14:textId="0E7BCB19" w:rsidR="00DB4A13" w:rsidRDefault="00DB4A13" w:rsidP="00397C93">
            <w:pPr>
              <w:pStyle w:val="Opstilling-punkttegn"/>
              <w:numPr>
                <w:ilvl w:val="0"/>
                <w:numId w:val="0"/>
              </w:numPr>
              <w:ind w:left="720"/>
            </w:pPr>
            <w:r>
              <w:t>-Der er ansat en ny studiementor: Karoline Matilde Bentsen.</w:t>
            </w:r>
          </w:p>
          <w:p w14:paraId="1B73EAF8" w14:textId="77777777" w:rsidR="00D2697C" w:rsidRPr="00D2697C" w:rsidRDefault="00D2697C" w:rsidP="00A8472B">
            <w:pPr>
              <w:pStyle w:val="Opstilling-punkttegn"/>
              <w:numPr>
                <w:ilvl w:val="0"/>
                <w:numId w:val="0"/>
              </w:numPr>
            </w:pPr>
          </w:p>
          <w:p w14:paraId="66712247" w14:textId="566267B7" w:rsidR="00FE200A" w:rsidRPr="009F1535" w:rsidRDefault="00E4619F" w:rsidP="009F1535">
            <w:pPr>
              <w:pStyle w:val="Opstilling-punkttegn"/>
              <w:numPr>
                <w:ilvl w:val="1"/>
                <w:numId w:val="16"/>
              </w:numPr>
              <w:rPr>
                <w:i/>
              </w:rPr>
            </w:pPr>
            <w:r>
              <w:rPr>
                <w:i/>
              </w:rPr>
              <w:t xml:space="preserve">Studieleder </w:t>
            </w:r>
            <w:r w:rsidR="00804EAB">
              <w:rPr>
                <w:i/>
              </w:rPr>
              <w:t>Kulturstudier</w:t>
            </w:r>
          </w:p>
          <w:p w14:paraId="04DEB5CA" w14:textId="120767E2" w:rsidR="00F87BE9" w:rsidRDefault="009F1535" w:rsidP="00DB4A13">
            <w:pPr>
              <w:pStyle w:val="Opstilling-punkttegn"/>
              <w:numPr>
                <w:ilvl w:val="0"/>
                <w:numId w:val="0"/>
              </w:numPr>
              <w:ind w:left="720"/>
            </w:pPr>
            <w:r>
              <w:t>-</w:t>
            </w:r>
            <w:r w:rsidR="00DB4A13">
              <w:t xml:space="preserve">Vi deltog også i </w:t>
            </w:r>
            <w:r w:rsidR="00092697">
              <w:t>Å</w:t>
            </w:r>
            <w:r w:rsidR="00DB4A13">
              <w:t xml:space="preserve">bent </w:t>
            </w:r>
            <w:r w:rsidR="00092697">
              <w:t>H</w:t>
            </w:r>
            <w:r w:rsidR="00DB4A13">
              <w:t>us for kommende kandidatstuderende. Der var mange ved standen og der deltog 80 potentielle studerende i vores informationsmøde. Det indikerer formentligt, at vi vil få mange ansøgninger ved kommende optag.</w:t>
            </w:r>
            <w:r w:rsidR="00E84AEA">
              <w:t xml:space="preserve"> AB bemærkede, at det nok var ved at rygtes, at Kulturstudier er et sted, hvor det er svært at blive optaget.</w:t>
            </w:r>
          </w:p>
          <w:p w14:paraId="6817F89A" w14:textId="31CF97E8" w:rsidR="00E84AEA" w:rsidRDefault="00E84AEA" w:rsidP="00DB4A13">
            <w:pPr>
              <w:pStyle w:val="Opstilling-punkttegn"/>
              <w:numPr>
                <w:ilvl w:val="0"/>
                <w:numId w:val="0"/>
              </w:numPr>
              <w:ind w:left="720"/>
            </w:pPr>
            <w:r>
              <w:t xml:space="preserve">På arrangementet viste vi en meget konkret oversigt over steder, hvor dimittender fra Kulturstudier har fået ansættelse. Den var de studerende meget interesseret i. </w:t>
            </w:r>
            <w:r w:rsidR="00987B87">
              <w:t xml:space="preserve">Med </w:t>
            </w:r>
            <w:r w:rsidR="00144D73">
              <w:t>databeskyttelse</w:t>
            </w:r>
            <w:r w:rsidR="00987B87">
              <w:t xml:space="preserve"> in mente</w:t>
            </w:r>
            <w:r w:rsidR="00144D73">
              <w:t>, er vi</w:t>
            </w:r>
            <w:r w:rsidR="00071BDF">
              <w:t xml:space="preserve"> i øjeblikket ved at undersøge, hvor </w:t>
            </w:r>
            <w:r w:rsidR="001D6045">
              <w:t>detaljeret</w:t>
            </w:r>
            <w:r w:rsidR="00071BDF">
              <w:t xml:space="preserve"> en liste må være, når den bruges ved annoncering</w:t>
            </w:r>
            <w:r w:rsidR="004D549A">
              <w:t>.</w:t>
            </w:r>
          </w:p>
          <w:p w14:paraId="459821C8" w14:textId="7D57C9C5" w:rsidR="001D6045" w:rsidRDefault="001D6045" w:rsidP="00DB4A13">
            <w:pPr>
              <w:pStyle w:val="Opstilling-punkttegn"/>
              <w:numPr>
                <w:ilvl w:val="0"/>
                <w:numId w:val="0"/>
              </w:numPr>
              <w:ind w:left="720"/>
            </w:pPr>
            <w:r>
              <w:t>Desuden var der over 30 studerende til information om Æstetik og Kulturanalyse.</w:t>
            </w:r>
          </w:p>
          <w:p w14:paraId="569A08F0" w14:textId="77777777" w:rsidR="00D31116" w:rsidRPr="0029105E" w:rsidRDefault="00D31116" w:rsidP="00647DD5">
            <w:pPr>
              <w:pStyle w:val="Opstilling-punkttegn"/>
              <w:numPr>
                <w:ilvl w:val="0"/>
                <w:numId w:val="0"/>
              </w:numPr>
            </w:pPr>
          </w:p>
          <w:p w14:paraId="6304E8E4" w14:textId="4E775F1B" w:rsidR="00C16A54" w:rsidRDefault="00C16A54" w:rsidP="00183C36">
            <w:pPr>
              <w:pStyle w:val="Opstilling-punkttegn"/>
              <w:numPr>
                <w:ilvl w:val="1"/>
                <w:numId w:val="16"/>
              </w:numPr>
              <w:rPr>
                <w:i/>
              </w:rPr>
            </w:pPr>
            <w:r w:rsidRPr="002C0B88">
              <w:rPr>
                <w:i/>
              </w:rPr>
              <w:t>De studerende</w:t>
            </w:r>
          </w:p>
          <w:p w14:paraId="7FAEFEB7" w14:textId="3E2F02C9" w:rsidR="004B0669" w:rsidRDefault="00D31116" w:rsidP="001D6045">
            <w:pPr>
              <w:pStyle w:val="Opstilling-punkttegn"/>
              <w:numPr>
                <w:ilvl w:val="0"/>
                <w:numId w:val="0"/>
              </w:numPr>
              <w:ind w:left="720"/>
            </w:pPr>
            <w:r>
              <w:t>-</w:t>
            </w:r>
            <w:r w:rsidR="001D6045">
              <w:t>KL orienterede om, at hun havde deltaget i et kursus for aktive studerende. Det var hendes indtryk, at ikke alle relevante var blevet inviteret.</w:t>
            </w:r>
          </w:p>
          <w:p w14:paraId="4AD2BFF1" w14:textId="77777777" w:rsidR="00D31116" w:rsidRPr="00183C36" w:rsidRDefault="00D31116" w:rsidP="00D31116">
            <w:pPr>
              <w:pStyle w:val="Opstilling-punkttegn"/>
              <w:numPr>
                <w:ilvl w:val="0"/>
                <w:numId w:val="0"/>
              </w:numPr>
              <w:ind w:left="720"/>
            </w:pPr>
          </w:p>
          <w:p w14:paraId="6F19E994" w14:textId="63E6497E" w:rsidR="004662F8" w:rsidRDefault="00C16A54" w:rsidP="00183C36">
            <w:pPr>
              <w:pStyle w:val="Opstilling-punkttegn"/>
              <w:numPr>
                <w:ilvl w:val="1"/>
                <w:numId w:val="16"/>
              </w:numPr>
              <w:rPr>
                <w:i/>
              </w:rPr>
            </w:pPr>
            <w:r w:rsidRPr="002C0B88">
              <w:rPr>
                <w:i/>
              </w:rPr>
              <w:t>Andre</w:t>
            </w:r>
          </w:p>
          <w:p w14:paraId="149E5E5D" w14:textId="088EADC2" w:rsidR="00183C36" w:rsidRPr="00183C36" w:rsidRDefault="00183C36" w:rsidP="00183C36">
            <w:pPr>
              <w:pStyle w:val="Opstilling-punkttegn"/>
              <w:numPr>
                <w:ilvl w:val="0"/>
                <w:numId w:val="0"/>
              </w:numPr>
              <w:ind w:left="720"/>
            </w:pPr>
            <w:r>
              <w:t>-Ingen meddelelser</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71E9918D" w14:textId="03D453D5" w:rsidR="00EA5A9A" w:rsidRPr="00EA5A9A" w:rsidRDefault="00EA5A9A" w:rsidP="00EA5A9A">
            <w:pPr>
              <w:pStyle w:val="Opstilling-talellerbogst"/>
              <w:numPr>
                <w:ilvl w:val="0"/>
                <w:numId w:val="0"/>
              </w:numPr>
              <w:ind w:left="340"/>
            </w:pPr>
            <w:r>
              <w:t>Flere studerende havde stadig problemer med at få adgang til SAGA. De blev henvist til Louise Toftgaard og IT-service.</w:t>
            </w:r>
          </w:p>
          <w:p w14:paraId="6551227E" w14:textId="47A9FD96" w:rsidR="00C16A54" w:rsidRDefault="00EA5A9A" w:rsidP="006C5B64">
            <w:pPr>
              <w:pStyle w:val="Opstilling-talellerbogst"/>
              <w:numPr>
                <w:ilvl w:val="0"/>
                <w:numId w:val="0"/>
              </w:numPr>
              <w:ind w:left="340"/>
            </w:pPr>
            <w:r>
              <w:t>SF gennemgik formandsafgørelserne siden sidst</w:t>
            </w:r>
            <w:r w:rsidR="006C5B64">
              <w:t xml:space="preserve"> og studienævnet behandlede derefter fire sager. </w:t>
            </w:r>
          </w:p>
          <w:p w14:paraId="5F724DE4" w14:textId="45325D85" w:rsidR="006C5B64" w:rsidRDefault="006C5B64" w:rsidP="006C5B64">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lastRenderedPageBreak/>
              <w:t>Sager til behandling studieordninger</w:t>
            </w:r>
          </w:p>
          <w:p w14:paraId="1387EEA9" w14:textId="70EBFCF2" w:rsidR="00E55F1B" w:rsidRPr="00421DAF" w:rsidRDefault="00421DAF" w:rsidP="00421DAF">
            <w:pPr>
              <w:pStyle w:val="Opstilling-talellerbogst"/>
              <w:numPr>
                <w:ilvl w:val="1"/>
                <w:numId w:val="28"/>
              </w:numPr>
              <w:rPr>
                <w:b/>
              </w:rPr>
            </w:pPr>
            <w:r>
              <w:rPr>
                <w:i/>
              </w:rPr>
              <w:t>Rettelser i studieordning for Kultur og Formidling til godkendelse:</w:t>
            </w:r>
          </w:p>
          <w:p w14:paraId="2853BD3C" w14:textId="2CE34150" w:rsidR="00421DAF" w:rsidRPr="00EB788F" w:rsidRDefault="00ED612F" w:rsidP="00ED612F">
            <w:pPr>
              <w:pStyle w:val="Opstilling-talellerbogst"/>
              <w:numPr>
                <w:ilvl w:val="2"/>
                <w:numId w:val="47"/>
              </w:numPr>
              <w:rPr>
                <w:b/>
              </w:rPr>
            </w:pPr>
            <w:r>
              <w:t xml:space="preserve">Kulturformidling </w:t>
            </w:r>
            <w:r w:rsidR="00EB788F">
              <w:t>1</w:t>
            </w:r>
          </w:p>
          <w:p w14:paraId="254D727B" w14:textId="64A9C07A" w:rsidR="00EB788F" w:rsidRPr="0098106F" w:rsidRDefault="0098106F" w:rsidP="00EB788F">
            <w:pPr>
              <w:pStyle w:val="Opstilling-talellerbogst"/>
              <w:numPr>
                <w:ilvl w:val="0"/>
                <w:numId w:val="0"/>
              </w:numPr>
              <w:ind w:left="1080"/>
            </w:pPr>
            <w:r w:rsidRPr="0098106F">
              <w:t>Godkendt</w:t>
            </w:r>
            <w:r w:rsidR="00BA7D38">
              <w:t>.</w:t>
            </w:r>
          </w:p>
          <w:p w14:paraId="3AFE8312" w14:textId="265A8A74" w:rsidR="00ED612F" w:rsidRPr="0098106F" w:rsidRDefault="00ED612F" w:rsidP="00ED612F">
            <w:pPr>
              <w:pStyle w:val="Opstilling-talellerbogst"/>
              <w:numPr>
                <w:ilvl w:val="2"/>
                <w:numId w:val="47"/>
              </w:numPr>
              <w:rPr>
                <w:b/>
              </w:rPr>
            </w:pPr>
            <w:r>
              <w:t>Kulturformidling 2</w:t>
            </w:r>
          </w:p>
          <w:p w14:paraId="7A7E5369" w14:textId="5F49E47B" w:rsidR="0098106F" w:rsidRPr="0098106F" w:rsidRDefault="0098106F" w:rsidP="0098106F">
            <w:pPr>
              <w:pStyle w:val="Opstilling-talellerbogst"/>
              <w:numPr>
                <w:ilvl w:val="0"/>
                <w:numId w:val="0"/>
              </w:numPr>
              <w:ind w:left="1080"/>
            </w:pPr>
            <w:r w:rsidRPr="0098106F">
              <w:t>Ved henvisningen til de generelle kompetencemål fjernes nr. 12 og 14. Ellers godkendt</w:t>
            </w:r>
            <w:r w:rsidR="00BA7D38">
              <w:t>.</w:t>
            </w:r>
          </w:p>
          <w:p w14:paraId="7AEB1F24" w14:textId="1F8D6B17" w:rsidR="00ED612F" w:rsidRPr="0098106F" w:rsidRDefault="00ED612F" w:rsidP="00ED612F">
            <w:pPr>
              <w:pStyle w:val="Opstilling-talellerbogst"/>
              <w:numPr>
                <w:ilvl w:val="2"/>
                <w:numId w:val="47"/>
              </w:numPr>
              <w:rPr>
                <w:b/>
              </w:rPr>
            </w:pPr>
            <w:r>
              <w:t>Kulturteori og -historie</w:t>
            </w:r>
          </w:p>
          <w:p w14:paraId="0F521DDC" w14:textId="30CF2C8F" w:rsidR="0098106F" w:rsidRPr="0098106F" w:rsidRDefault="0098106F" w:rsidP="0098106F">
            <w:pPr>
              <w:pStyle w:val="Opstilling-talellerbogst"/>
              <w:numPr>
                <w:ilvl w:val="0"/>
                <w:numId w:val="0"/>
              </w:numPr>
              <w:ind w:left="1080"/>
            </w:pPr>
            <w:r w:rsidRPr="0098106F">
              <w:t>Godkendt</w:t>
            </w:r>
            <w:r w:rsidR="00BA7D38">
              <w:t>.</w:t>
            </w:r>
          </w:p>
          <w:p w14:paraId="26319D06" w14:textId="6D55C6D5" w:rsidR="00ED612F" w:rsidRPr="0098106F" w:rsidRDefault="00ED612F" w:rsidP="00ED612F">
            <w:pPr>
              <w:pStyle w:val="Opstilling-talellerbogst"/>
              <w:numPr>
                <w:ilvl w:val="2"/>
                <w:numId w:val="47"/>
              </w:numPr>
              <w:rPr>
                <w:b/>
              </w:rPr>
            </w:pPr>
            <w:r>
              <w:t>Speciale</w:t>
            </w:r>
          </w:p>
          <w:p w14:paraId="0EB9D829" w14:textId="5E8D357F" w:rsidR="0098106F" w:rsidRDefault="00435393" w:rsidP="0098106F">
            <w:pPr>
              <w:pStyle w:val="Opstilling-talellerbogst"/>
              <w:numPr>
                <w:ilvl w:val="0"/>
                <w:numId w:val="0"/>
              </w:numPr>
              <w:ind w:left="1080"/>
            </w:pPr>
            <w:r>
              <w:t>Det afsnit, hvor det nærmere beskrives, hvordan vejledningen kan organiseres, når man skriver flere sammen, slette</w:t>
            </w:r>
            <w:r w:rsidR="00584F74">
              <w:t>s. Desuden ønsker man, at det skal være muligt at skrive op til en tredjedel af specialet sammen. KH eftersender formuleringerne.</w:t>
            </w:r>
          </w:p>
          <w:p w14:paraId="6A4A2239" w14:textId="57239D8B" w:rsidR="00584F74" w:rsidRPr="0098106F" w:rsidRDefault="00584F74" w:rsidP="0098106F">
            <w:pPr>
              <w:pStyle w:val="Opstilling-talellerbogst"/>
              <w:numPr>
                <w:ilvl w:val="0"/>
                <w:numId w:val="0"/>
              </w:numPr>
              <w:ind w:left="1080"/>
            </w:pPr>
            <w:r>
              <w:t>Ellers godkendt.</w:t>
            </w:r>
          </w:p>
          <w:p w14:paraId="5AC95B7E" w14:textId="31B2999B" w:rsidR="00ED612F" w:rsidRPr="0098106F" w:rsidRDefault="00ED612F" w:rsidP="00ED612F">
            <w:pPr>
              <w:pStyle w:val="Opstilling-talellerbogst"/>
              <w:numPr>
                <w:ilvl w:val="1"/>
                <w:numId w:val="47"/>
              </w:numPr>
              <w:rPr>
                <w:b/>
                <w:i/>
              </w:rPr>
            </w:pPr>
            <w:r w:rsidRPr="0098106F">
              <w:rPr>
                <w:i/>
              </w:rPr>
              <w:t>Studieordning Litteraturvidenskab til godkendelse:</w:t>
            </w:r>
          </w:p>
          <w:p w14:paraId="2BBB9C30" w14:textId="16ED36AE" w:rsidR="00ED612F" w:rsidRPr="00BA7D38" w:rsidRDefault="00ED612F" w:rsidP="00ED612F">
            <w:pPr>
              <w:pStyle w:val="Opstilling-talellerbogst"/>
              <w:numPr>
                <w:ilvl w:val="2"/>
                <w:numId w:val="47"/>
              </w:numPr>
              <w:rPr>
                <w:b/>
              </w:rPr>
            </w:pPr>
            <w:r>
              <w:t>KA § 4 fagbeskrivelser</w:t>
            </w:r>
          </w:p>
          <w:p w14:paraId="255764B0" w14:textId="5522FE9D" w:rsidR="00BA7D38" w:rsidRPr="00BA7D38" w:rsidRDefault="00BA7D38" w:rsidP="00BA7D38">
            <w:pPr>
              <w:pStyle w:val="Opstilling-talellerbogst"/>
              <w:numPr>
                <w:ilvl w:val="0"/>
                <w:numId w:val="0"/>
              </w:numPr>
              <w:ind w:left="1080"/>
            </w:pPr>
            <w:r w:rsidRPr="00BA7D38">
              <w:t>Godkendt.</w:t>
            </w:r>
          </w:p>
          <w:p w14:paraId="1F682B89" w14:textId="3A8EA72D" w:rsidR="00ED612F" w:rsidRPr="00BA7D38" w:rsidRDefault="00ED612F" w:rsidP="00ED612F">
            <w:pPr>
              <w:pStyle w:val="Opstilling-talellerbogst"/>
              <w:numPr>
                <w:ilvl w:val="2"/>
                <w:numId w:val="47"/>
              </w:numPr>
              <w:rPr>
                <w:b/>
              </w:rPr>
            </w:pPr>
            <w:r>
              <w:t>KA resten af studieordningen</w:t>
            </w:r>
          </w:p>
          <w:p w14:paraId="0DB03088" w14:textId="1B59C0BD" w:rsidR="00BA7D38" w:rsidRPr="00BA7D38" w:rsidRDefault="00BA7D38" w:rsidP="00BA7D38">
            <w:pPr>
              <w:pStyle w:val="Opstilling-talellerbogst"/>
              <w:numPr>
                <w:ilvl w:val="0"/>
                <w:numId w:val="0"/>
              </w:numPr>
              <w:ind w:left="1080"/>
            </w:pPr>
            <w:r w:rsidRPr="00BA7D38">
              <w:t>Godkendt.</w:t>
            </w:r>
          </w:p>
          <w:p w14:paraId="7371A474" w14:textId="5D43D6FE" w:rsidR="00ED612F" w:rsidRPr="00BA7D38" w:rsidRDefault="00ED612F" w:rsidP="00ED612F">
            <w:pPr>
              <w:pStyle w:val="Opstilling-talellerbogst"/>
              <w:numPr>
                <w:ilvl w:val="2"/>
                <w:numId w:val="47"/>
              </w:numPr>
              <w:rPr>
                <w:b/>
              </w:rPr>
            </w:pPr>
            <w:r>
              <w:t>BA små rettelser til allerede godkendt studieordning</w:t>
            </w:r>
          </w:p>
          <w:p w14:paraId="0E9BC14B" w14:textId="170CD9F2" w:rsidR="00BA7D38" w:rsidRPr="00BA7D38" w:rsidRDefault="00BA7D38" w:rsidP="00BA7D38">
            <w:pPr>
              <w:pStyle w:val="Opstilling-talellerbogst"/>
              <w:numPr>
                <w:ilvl w:val="0"/>
                <w:numId w:val="0"/>
              </w:numPr>
              <w:ind w:left="1080"/>
            </w:pPr>
            <w:r w:rsidRPr="00BA7D38">
              <w:t>Godkendt.</w:t>
            </w:r>
          </w:p>
          <w:p w14:paraId="072F0564" w14:textId="6311DAB3" w:rsidR="00ED612F" w:rsidRPr="00BA7D38" w:rsidRDefault="00ED612F" w:rsidP="00ED612F">
            <w:pPr>
              <w:pStyle w:val="Opstilling-talellerbogst"/>
              <w:numPr>
                <w:ilvl w:val="2"/>
                <w:numId w:val="47"/>
              </w:numPr>
              <w:rPr>
                <w:b/>
              </w:rPr>
            </w:pPr>
            <w:proofErr w:type="gramStart"/>
            <w:r>
              <w:t>BA overgangsordning</w:t>
            </w:r>
            <w:proofErr w:type="gramEnd"/>
          </w:p>
          <w:p w14:paraId="3EFFF14D" w14:textId="6749EE45" w:rsidR="00BA7D38" w:rsidRPr="00BA7D38" w:rsidRDefault="00BA7D38" w:rsidP="00BA7D38">
            <w:pPr>
              <w:pStyle w:val="Opstilling-talellerbogst"/>
              <w:numPr>
                <w:ilvl w:val="0"/>
                <w:numId w:val="0"/>
              </w:numPr>
              <w:ind w:left="1080"/>
            </w:pPr>
            <w:r w:rsidRPr="00BA7D38">
              <w:t>Godkendt.</w:t>
            </w:r>
          </w:p>
          <w:p w14:paraId="3226DCDE" w14:textId="1A46C9F9" w:rsidR="00BA7D38" w:rsidRDefault="00BA7D38" w:rsidP="00ED612F">
            <w:pPr>
              <w:pStyle w:val="Opstilling-talellerbogst"/>
              <w:numPr>
                <w:ilvl w:val="2"/>
                <w:numId w:val="47"/>
              </w:numPr>
            </w:pPr>
            <w:r w:rsidRPr="00BA7D38">
              <w:t>KA overgangsordning</w:t>
            </w:r>
          </w:p>
          <w:p w14:paraId="28BF276E" w14:textId="4FAAAEDE" w:rsidR="00BA7D38" w:rsidRPr="00BA7D38" w:rsidRDefault="00BA7D38" w:rsidP="00BA7D38">
            <w:pPr>
              <w:pStyle w:val="Opstilling-talellerbogst"/>
              <w:numPr>
                <w:ilvl w:val="0"/>
                <w:numId w:val="0"/>
              </w:numPr>
              <w:ind w:left="1080"/>
            </w:pPr>
            <w:r>
              <w:t>Godkendt.</w:t>
            </w:r>
          </w:p>
          <w:p w14:paraId="34AE35D7" w14:textId="1EE733E3" w:rsidR="00ED612F" w:rsidRPr="0098106F" w:rsidRDefault="00ED612F" w:rsidP="00ED612F">
            <w:pPr>
              <w:pStyle w:val="Opstilling-talellerbogst"/>
              <w:numPr>
                <w:ilvl w:val="2"/>
                <w:numId w:val="47"/>
              </w:numPr>
              <w:rPr>
                <w:b/>
              </w:rPr>
            </w:pPr>
            <w:r>
              <w:t>Særkursus Litteratur og aktuelle udfordringer</w:t>
            </w:r>
          </w:p>
          <w:p w14:paraId="26BE556C" w14:textId="0C5FBB76" w:rsidR="0098106F" w:rsidRPr="0098106F" w:rsidRDefault="0098106F" w:rsidP="0098106F">
            <w:pPr>
              <w:pStyle w:val="Opstilling-talellerbogst"/>
              <w:numPr>
                <w:ilvl w:val="0"/>
                <w:numId w:val="0"/>
              </w:numPr>
              <w:ind w:left="1080"/>
            </w:pPr>
            <w:r w:rsidRPr="0098106F">
              <w:t>Godkendt</w:t>
            </w:r>
            <w:r w:rsidR="00584F74">
              <w:t>.</w:t>
            </w:r>
          </w:p>
          <w:p w14:paraId="227810F2" w14:textId="6C155767" w:rsidR="00ED612F" w:rsidRPr="0098106F" w:rsidRDefault="00ED612F" w:rsidP="00ED612F">
            <w:pPr>
              <w:pStyle w:val="Opstilling-talellerbogst"/>
              <w:numPr>
                <w:ilvl w:val="1"/>
                <w:numId w:val="47"/>
              </w:numPr>
              <w:rPr>
                <w:b/>
                <w:i/>
              </w:rPr>
            </w:pPr>
            <w:r w:rsidRPr="0098106F">
              <w:rPr>
                <w:i/>
              </w:rPr>
              <w:t>Studieordning Æstetik og Kulturanalyse</w:t>
            </w:r>
          </w:p>
          <w:p w14:paraId="09C6ECCD" w14:textId="0EA39FA3" w:rsidR="00ED612F" w:rsidRPr="0098106F" w:rsidRDefault="00ED612F" w:rsidP="00ED612F">
            <w:pPr>
              <w:pStyle w:val="Opstilling-talellerbogst"/>
              <w:numPr>
                <w:ilvl w:val="2"/>
                <w:numId w:val="47"/>
              </w:numPr>
              <w:rPr>
                <w:b/>
              </w:rPr>
            </w:pPr>
            <w:r>
              <w:t>Ny obligatorisk disciplin til erstatning af valgfag</w:t>
            </w:r>
          </w:p>
          <w:p w14:paraId="362FFA3F" w14:textId="7B11CE12" w:rsidR="0098106F" w:rsidRPr="0098106F" w:rsidRDefault="0098106F" w:rsidP="0098106F">
            <w:pPr>
              <w:pStyle w:val="Opstilling-talellerbogst"/>
              <w:numPr>
                <w:ilvl w:val="0"/>
                <w:numId w:val="0"/>
              </w:numPr>
              <w:ind w:left="1080"/>
            </w:pPr>
            <w:r w:rsidRPr="0098106F">
              <w:t>Baggrunden for ændringen er, at man ønsker at dette tilvalg skal fungere som en mere direkte forberedelse til at læse kandidatuddannelsen Kultur og Formidling. Desuden ønsker man at styrke kernefagligheden og medvirke til, at den studerende tager sit projektorienterede forløb på kandidatuddannelsen.</w:t>
            </w:r>
          </w:p>
          <w:p w14:paraId="751B7ABA" w14:textId="00659C6B" w:rsidR="0098106F" w:rsidRPr="0098106F" w:rsidRDefault="0098106F" w:rsidP="0098106F">
            <w:pPr>
              <w:pStyle w:val="Opstilling-talellerbogst"/>
              <w:numPr>
                <w:ilvl w:val="0"/>
                <w:numId w:val="0"/>
              </w:numPr>
              <w:ind w:left="1080"/>
            </w:pPr>
            <w:r w:rsidRPr="0098106F">
              <w:t>Godkendt</w:t>
            </w:r>
          </w:p>
          <w:p w14:paraId="5656A0B5" w14:textId="6203535D" w:rsidR="00E55F1B" w:rsidRPr="00BA7D38" w:rsidRDefault="00ED612F" w:rsidP="00ED612F">
            <w:pPr>
              <w:pStyle w:val="Opstilling-talellerbogst"/>
              <w:numPr>
                <w:ilvl w:val="2"/>
                <w:numId w:val="47"/>
              </w:numPr>
              <w:rPr>
                <w:b/>
              </w:rPr>
            </w:pPr>
            <w:r>
              <w:t>Studieordningens andre tekstdele</w:t>
            </w:r>
          </w:p>
          <w:p w14:paraId="34A1F306" w14:textId="7902027E" w:rsidR="00BA7D38" w:rsidRPr="00BA7D38" w:rsidRDefault="00BA7D38" w:rsidP="00BA7D38">
            <w:pPr>
              <w:pStyle w:val="Opstilling-talellerbogst"/>
              <w:numPr>
                <w:ilvl w:val="0"/>
                <w:numId w:val="0"/>
              </w:numPr>
              <w:ind w:left="1080"/>
            </w:pPr>
            <w:r w:rsidRPr="00BA7D38">
              <w:t>Godkendt.</w:t>
            </w:r>
          </w:p>
          <w:p w14:paraId="18A569BA" w14:textId="368437AB" w:rsidR="002034F4" w:rsidRPr="00B96A97" w:rsidRDefault="002034F4" w:rsidP="00421DAF">
            <w:pPr>
              <w:pStyle w:val="Opstilling-talellerbogst"/>
              <w:numPr>
                <w:ilvl w:val="0"/>
                <w:numId w:val="0"/>
              </w:numPr>
              <w:ind w:left="720"/>
            </w:pPr>
          </w:p>
          <w:p w14:paraId="66F13A03" w14:textId="77777777" w:rsidR="00C16A54" w:rsidRPr="00A74B28" w:rsidRDefault="00C16A54" w:rsidP="001A1866">
            <w:pPr>
              <w:pStyle w:val="Opstilling-talellerbogst"/>
              <w:rPr>
                <w:b/>
              </w:rPr>
            </w:pPr>
            <w:r w:rsidRPr="00A74B28">
              <w:rPr>
                <w:b/>
              </w:rPr>
              <w:t>Sager til behandling kvalitetspolitikken</w:t>
            </w:r>
          </w:p>
          <w:p w14:paraId="60BB889A" w14:textId="5D268B44" w:rsidR="00D91767" w:rsidRPr="00BA7D38" w:rsidRDefault="00654AAE" w:rsidP="00ED612F">
            <w:pPr>
              <w:pStyle w:val="Opstilling-talellerbogst"/>
              <w:numPr>
                <w:ilvl w:val="0"/>
                <w:numId w:val="18"/>
              </w:numPr>
            </w:pPr>
            <w:r>
              <w:rPr>
                <w:i/>
              </w:rPr>
              <w:t>LIT</w:t>
            </w:r>
            <w:r w:rsidR="00ED612F">
              <w:rPr>
                <w:i/>
              </w:rPr>
              <w:t xml:space="preserve">T: Rekruttering til uddannelsen: studievalg </w:t>
            </w:r>
            <w:proofErr w:type="spellStart"/>
            <w:r w:rsidR="00ED612F">
              <w:rPr>
                <w:i/>
              </w:rPr>
              <w:t>fyn</w:t>
            </w:r>
            <w:proofErr w:type="spellEnd"/>
            <w:r w:rsidR="00ED612F">
              <w:rPr>
                <w:i/>
              </w:rPr>
              <w:t>, gymnasier mv.</w:t>
            </w:r>
          </w:p>
          <w:p w14:paraId="2AB99455" w14:textId="059BC679" w:rsidR="00BA7D38" w:rsidRPr="00ED612F" w:rsidRDefault="00BA7D38" w:rsidP="00BA7D38">
            <w:pPr>
              <w:pStyle w:val="Opstilling-talellerbogst"/>
              <w:numPr>
                <w:ilvl w:val="0"/>
                <w:numId w:val="0"/>
              </w:numPr>
              <w:ind w:left="700"/>
            </w:pPr>
            <w:r>
              <w:t>Punktet blev udsat til næste møde.</w:t>
            </w:r>
          </w:p>
          <w:p w14:paraId="77EABF85" w14:textId="4419CA67" w:rsidR="00ED612F" w:rsidRDefault="00ED612F" w:rsidP="00ED612F">
            <w:pPr>
              <w:pStyle w:val="Opstilling-talellerbogst"/>
              <w:numPr>
                <w:ilvl w:val="0"/>
                <w:numId w:val="18"/>
              </w:numPr>
            </w:pPr>
            <w:r>
              <w:t>LITT: Arbejdet med handleplaner 2018</w:t>
            </w:r>
          </w:p>
          <w:p w14:paraId="2C769EF8" w14:textId="09ABC2C0" w:rsidR="00BA7D38" w:rsidRDefault="00BA7D38" w:rsidP="00BA7D38">
            <w:pPr>
              <w:pStyle w:val="Opstilling-talellerbogst"/>
              <w:numPr>
                <w:ilvl w:val="0"/>
                <w:numId w:val="0"/>
              </w:numPr>
              <w:ind w:left="700"/>
            </w:pPr>
            <w:r>
              <w:t>Punktet blev udsat til næste møde.</w:t>
            </w:r>
          </w:p>
          <w:p w14:paraId="6F0CBA17" w14:textId="1D5B043D" w:rsidR="00ED612F" w:rsidRDefault="00ED612F" w:rsidP="00ED612F">
            <w:pPr>
              <w:pStyle w:val="Opstilling-talellerbogst"/>
              <w:numPr>
                <w:ilvl w:val="0"/>
                <w:numId w:val="18"/>
              </w:numPr>
            </w:pPr>
            <w:r>
              <w:t>KUL: Arbejdet med handleplaner 2018</w:t>
            </w:r>
          </w:p>
          <w:p w14:paraId="47BE4C63" w14:textId="368A7B60" w:rsidR="00BA7D38" w:rsidRPr="00D91767" w:rsidRDefault="00BA7D38" w:rsidP="00BA7D38">
            <w:pPr>
              <w:pStyle w:val="Opstilling-talellerbogst"/>
              <w:numPr>
                <w:ilvl w:val="0"/>
                <w:numId w:val="0"/>
              </w:numPr>
              <w:ind w:left="700"/>
            </w:pPr>
            <w:r>
              <w:t>Punktet blev udsat til næste møde.</w:t>
            </w:r>
          </w:p>
          <w:p w14:paraId="00E31036" w14:textId="670E8643" w:rsidR="00503130" w:rsidRPr="004F4C7F" w:rsidRDefault="00503130" w:rsidP="00195798">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5471284D" w14:textId="79ABEEC8" w:rsidR="008151B4" w:rsidRDefault="00ED612F" w:rsidP="00ED612F">
            <w:pPr>
              <w:pStyle w:val="Opstilling-talellerbogst"/>
              <w:numPr>
                <w:ilvl w:val="0"/>
                <w:numId w:val="37"/>
              </w:numPr>
              <w:rPr>
                <w:i/>
              </w:rPr>
            </w:pPr>
            <w:r>
              <w:rPr>
                <w:i/>
              </w:rPr>
              <w:lastRenderedPageBreak/>
              <w:t xml:space="preserve">Høring: How to </w:t>
            </w:r>
            <w:proofErr w:type="spellStart"/>
            <w:r>
              <w:rPr>
                <w:i/>
              </w:rPr>
              <w:t>uni</w:t>
            </w:r>
            <w:proofErr w:type="spellEnd"/>
          </w:p>
          <w:p w14:paraId="53F477D9" w14:textId="7C142255" w:rsidR="00BA7D38" w:rsidRPr="00BA7D38" w:rsidRDefault="00BA7D38" w:rsidP="00BA7D38">
            <w:pPr>
              <w:pStyle w:val="Opstilling-talellerbogst"/>
              <w:numPr>
                <w:ilvl w:val="0"/>
                <w:numId w:val="0"/>
              </w:numPr>
              <w:ind w:left="720"/>
            </w:pPr>
            <w:r w:rsidRPr="00BA7D38">
              <w:t>Punktet blev ikke behandlet.</w:t>
            </w:r>
          </w:p>
          <w:p w14:paraId="7B158F90" w14:textId="2B761C07" w:rsidR="00ED612F" w:rsidRDefault="00ED612F" w:rsidP="00ED612F">
            <w:pPr>
              <w:pStyle w:val="Opstilling-talellerbogst"/>
              <w:numPr>
                <w:ilvl w:val="0"/>
                <w:numId w:val="37"/>
              </w:numPr>
              <w:rPr>
                <w:i/>
              </w:rPr>
            </w:pPr>
            <w:r>
              <w:rPr>
                <w:i/>
              </w:rPr>
              <w:t>Undervisningsevaluering: CMS projektorienteret forløb (LITT)</w:t>
            </w:r>
          </w:p>
          <w:p w14:paraId="6D1E09D6" w14:textId="570E8906" w:rsidR="00BA7D38" w:rsidRPr="00BA7D38" w:rsidRDefault="00BA7D38" w:rsidP="00BA7D38">
            <w:pPr>
              <w:pStyle w:val="Opstilling-talellerbogst"/>
              <w:numPr>
                <w:ilvl w:val="0"/>
                <w:numId w:val="0"/>
              </w:numPr>
              <w:ind w:left="720"/>
            </w:pPr>
            <w:r>
              <w:t>Punktet blev udsat til næste møde.</w:t>
            </w:r>
          </w:p>
          <w:p w14:paraId="4FA3E02A" w14:textId="46E7C3A8" w:rsidR="00ED612F" w:rsidRDefault="00ED612F" w:rsidP="00ED612F">
            <w:pPr>
              <w:pStyle w:val="Opstilling-talellerbogst"/>
              <w:numPr>
                <w:ilvl w:val="0"/>
                <w:numId w:val="37"/>
              </w:numPr>
              <w:rPr>
                <w:i/>
              </w:rPr>
            </w:pPr>
            <w:r>
              <w:rPr>
                <w:i/>
              </w:rPr>
              <w:t>Undervisningsevaluering: CMS projektorienteret forløb (KUL)</w:t>
            </w:r>
          </w:p>
          <w:p w14:paraId="4449E54A" w14:textId="3C7A744A" w:rsidR="00BA7D38" w:rsidRPr="00BA7D38" w:rsidRDefault="00BA7D38" w:rsidP="00BA7D38">
            <w:pPr>
              <w:pStyle w:val="Opstilling-talellerbogst"/>
              <w:numPr>
                <w:ilvl w:val="0"/>
                <w:numId w:val="0"/>
              </w:numPr>
              <w:ind w:left="720"/>
            </w:pPr>
            <w:r>
              <w:t>Punktet blev udsat til næste møde.</w:t>
            </w:r>
          </w:p>
          <w:p w14:paraId="4F3FDC29" w14:textId="40CC0057" w:rsidR="00ED612F" w:rsidRDefault="00ED612F" w:rsidP="00ED612F">
            <w:pPr>
              <w:pStyle w:val="Opstilling-talellerbogst"/>
              <w:numPr>
                <w:ilvl w:val="0"/>
                <w:numId w:val="37"/>
              </w:numPr>
              <w:rPr>
                <w:i/>
              </w:rPr>
            </w:pPr>
            <w:r>
              <w:rPr>
                <w:i/>
              </w:rPr>
              <w:t>Undervisningsevaluering: karriereprofilfaget Faglig formidling (KUL)</w:t>
            </w:r>
          </w:p>
          <w:p w14:paraId="6D35F20E" w14:textId="49E0539D" w:rsidR="00BA7D38" w:rsidRPr="00BA7D38" w:rsidRDefault="00BA7D38" w:rsidP="00BA7D38">
            <w:pPr>
              <w:pStyle w:val="Opstilling-talellerbogst"/>
              <w:numPr>
                <w:ilvl w:val="0"/>
                <w:numId w:val="0"/>
              </w:numPr>
              <w:ind w:left="720"/>
            </w:pPr>
            <w:r>
              <w:t>Punktet blev udsat til næste møde.</w:t>
            </w:r>
          </w:p>
          <w:p w14:paraId="0534D5D8" w14:textId="3DF48481" w:rsidR="00ED612F" w:rsidRDefault="00ED612F" w:rsidP="00ED612F">
            <w:pPr>
              <w:pStyle w:val="Opstilling-talellerbogst"/>
              <w:numPr>
                <w:ilvl w:val="0"/>
                <w:numId w:val="37"/>
              </w:numPr>
              <w:rPr>
                <w:i/>
              </w:rPr>
            </w:pPr>
            <w:r>
              <w:rPr>
                <w:i/>
              </w:rPr>
              <w:t>Undervisningsevaluering: Videnskabsteori 1 (LITT)</w:t>
            </w:r>
          </w:p>
          <w:p w14:paraId="60E2FEAB" w14:textId="77777777" w:rsidR="00BA7D38" w:rsidRPr="00BA7D38" w:rsidRDefault="00BA7D38" w:rsidP="00BA7D38">
            <w:pPr>
              <w:pStyle w:val="Opstilling-talellerbogst"/>
              <w:numPr>
                <w:ilvl w:val="0"/>
                <w:numId w:val="0"/>
              </w:numPr>
              <w:ind w:left="720"/>
            </w:pPr>
            <w:r>
              <w:t>Punktet blev udsat til næste møde.</w:t>
            </w:r>
          </w:p>
          <w:p w14:paraId="1D70E20D" w14:textId="77777777" w:rsidR="00ED612F" w:rsidRPr="004F4C7F" w:rsidRDefault="00ED612F" w:rsidP="00BA7D38">
            <w:pPr>
              <w:pStyle w:val="Opstilling-talellerbogst"/>
              <w:numPr>
                <w:ilvl w:val="0"/>
                <w:numId w:val="0"/>
              </w:numPr>
              <w:rPr>
                <w:i/>
              </w:rPr>
            </w:pPr>
          </w:p>
          <w:p w14:paraId="246A8CFD" w14:textId="75CCCE2E" w:rsidR="00C16A54" w:rsidRDefault="00C16A54" w:rsidP="001A1866">
            <w:pPr>
              <w:pStyle w:val="Opstilling-talellerbogst"/>
              <w:rPr>
                <w:b/>
              </w:rPr>
            </w:pPr>
            <w:r w:rsidRPr="00A74B28">
              <w:rPr>
                <w:b/>
              </w:rPr>
              <w:t>Andre sager til behandling</w:t>
            </w:r>
          </w:p>
          <w:p w14:paraId="28F659AB" w14:textId="4CCC7CBD" w:rsidR="00ED612F" w:rsidRPr="00BA7D38" w:rsidRDefault="00B3379B" w:rsidP="00B3379B">
            <w:pPr>
              <w:pStyle w:val="Opstilling-talellerbogst"/>
              <w:numPr>
                <w:ilvl w:val="1"/>
                <w:numId w:val="48"/>
              </w:numPr>
              <w:rPr>
                <w:b/>
              </w:rPr>
            </w:pPr>
            <w:r>
              <w:t>Undervisningsprisen 2019</w:t>
            </w:r>
          </w:p>
          <w:p w14:paraId="5BDA45E9" w14:textId="5CAE863F" w:rsidR="00BA7D38" w:rsidRPr="00BA7D38" w:rsidRDefault="00BA7D38" w:rsidP="00BA7D38">
            <w:pPr>
              <w:pStyle w:val="Opstilling-talellerbogst"/>
              <w:numPr>
                <w:ilvl w:val="0"/>
                <w:numId w:val="0"/>
              </w:numPr>
              <w:ind w:left="720"/>
            </w:pPr>
            <w:r>
              <w:t>Punktet blev udsat til næste møde.</w:t>
            </w:r>
          </w:p>
          <w:p w14:paraId="44C0A9EB" w14:textId="2E610BE9" w:rsidR="00B3379B" w:rsidRPr="00BA7D38" w:rsidRDefault="00B3379B" w:rsidP="00B3379B">
            <w:pPr>
              <w:pStyle w:val="Opstilling-talellerbogst"/>
              <w:numPr>
                <w:ilvl w:val="1"/>
                <w:numId w:val="48"/>
              </w:numPr>
              <w:rPr>
                <w:b/>
              </w:rPr>
            </w:pPr>
            <w:r>
              <w:t>Annuum: fordeling og administration</w:t>
            </w:r>
          </w:p>
          <w:p w14:paraId="5C12A822" w14:textId="3279B940" w:rsidR="00BA7D38" w:rsidRPr="00BA7D38" w:rsidRDefault="00BA7D38" w:rsidP="00BA7D38">
            <w:pPr>
              <w:pStyle w:val="Opstilling-talellerbogst"/>
              <w:numPr>
                <w:ilvl w:val="0"/>
                <w:numId w:val="0"/>
              </w:numPr>
              <w:ind w:left="720"/>
            </w:pPr>
            <w:r>
              <w:t>Punktet blev udsat til næste møde.</w:t>
            </w:r>
          </w:p>
          <w:p w14:paraId="4D9E5826" w14:textId="02C499F4" w:rsidR="00B3379B" w:rsidRPr="00BA7D38" w:rsidRDefault="00B3379B" w:rsidP="00B3379B">
            <w:pPr>
              <w:pStyle w:val="Opstilling-talellerbogst"/>
              <w:numPr>
                <w:ilvl w:val="1"/>
                <w:numId w:val="48"/>
              </w:numPr>
              <w:rPr>
                <w:b/>
              </w:rPr>
            </w:pPr>
            <w:r>
              <w:t>LITT: budgetudkast 2019</w:t>
            </w:r>
          </w:p>
          <w:p w14:paraId="4B52E6FA" w14:textId="7FBF41E2" w:rsidR="00BA7D38" w:rsidRPr="00BA7D38" w:rsidRDefault="00BA7D38" w:rsidP="00BA7D38">
            <w:pPr>
              <w:pStyle w:val="Opstilling-talellerbogst"/>
              <w:numPr>
                <w:ilvl w:val="0"/>
                <w:numId w:val="0"/>
              </w:numPr>
              <w:ind w:left="720"/>
            </w:pPr>
            <w:r>
              <w:t>Punktet blev udsat til næste møde.</w:t>
            </w:r>
          </w:p>
          <w:p w14:paraId="3D8AC032" w14:textId="674F85B8" w:rsidR="00B3379B" w:rsidRPr="00BA7D38" w:rsidRDefault="00B3379B" w:rsidP="00B3379B">
            <w:pPr>
              <w:pStyle w:val="Opstilling-talellerbogst"/>
              <w:numPr>
                <w:ilvl w:val="1"/>
                <w:numId w:val="48"/>
              </w:numPr>
              <w:rPr>
                <w:b/>
              </w:rPr>
            </w:pPr>
            <w:r>
              <w:t>KUL: budgetudkast 2019</w:t>
            </w:r>
          </w:p>
          <w:p w14:paraId="06B831AA" w14:textId="77777777" w:rsidR="00BA7D38" w:rsidRPr="00BA7D38" w:rsidRDefault="00BA7D38" w:rsidP="00BA7D38">
            <w:pPr>
              <w:pStyle w:val="Opstilling-talellerbogst"/>
              <w:numPr>
                <w:ilvl w:val="0"/>
                <w:numId w:val="0"/>
              </w:numPr>
              <w:ind w:left="720"/>
            </w:pPr>
            <w:r>
              <w:t>Punktet blev udsat til næste møde.</w:t>
            </w:r>
          </w:p>
          <w:p w14:paraId="06A965A4" w14:textId="77777777" w:rsidR="00C16A54" w:rsidRPr="007947A6" w:rsidRDefault="00C16A54" w:rsidP="00B3379B">
            <w:pPr>
              <w:pStyle w:val="Opstilling-talellerbogst"/>
              <w:numPr>
                <w:ilvl w:val="0"/>
                <w:numId w:val="0"/>
              </w:numPr>
            </w:pPr>
          </w:p>
          <w:p w14:paraId="2BACE64C" w14:textId="77777777" w:rsidR="00C16A54" w:rsidRDefault="00C16A54" w:rsidP="00AD2957">
            <w:pPr>
              <w:pStyle w:val="Opstilling-talellerbogst"/>
              <w:rPr>
                <w:b/>
              </w:rPr>
            </w:pPr>
            <w:r w:rsidRPr="00A74B28">
              <w:rPr>
                <w:b/>
              </w:rPr>
              <w:t>Eventuelt</w:t>
            </w:r>
          </w:p>
          <w:p w14:paraId="230BC169" w14:textId="6069EB6F" w:rsidR="00C16A54" w:rsidRPr="00AD2957" w:rsidRDefault="00195798" w:rsidP="00195798">
            <w:pPr>
              <w:pStyle w:val="Opstilling-talellerbogst"/>
              <w:numPr>
                <w:ilvl w:val="0"/>
                <w:numId w:val="0"/>
              </w:numPr>
              <w:ind w:left="700"/>
            </w:pPr>
            <w:r>
              <w:t>-</w:t>
            </w:r>
            <w:r w:rsidR="00C16A54">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05EB" w14:textId="77777777" w:rsidR="00A1285B" w:rsidRDefault="00A1285B" w:rsidP="009E4B94">
      <w:pPr>
        <w:spacing w:line="240" w:lineRule="auto"/>
      </w:pPr>
      <w:r>
        <w:separator/>
      </w:r>
    </w:p>
  </w:endnote>
  <w:endnote w:type="continuationSeparator" w:id="0">
    <w:p w14:paraId="3FF6B586" w14:textId="77777777" w:rsidR="00A1285B" w:rsidRDefault="00A1285B" w:rsidP="009E4B94">
      <w:pPr>
        <w:spacing w:line="240" w:lineRule="auto"/>
      </w:pPr>
      <w:r>
        <w:continuationSeparator/>
      </w:r>
    </w:p>
  </w:endnote>
  <w:endnote w:type="continuationNotice" w:id="1">
    <w:p w14:paraId="418989F0" w14:textId="77777777" w:rsidR="00A1285B" w:rsidRDefault="00A12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8" w:name="LAN_Page_1"/>
                    <w:r>
                      <w:rPr>
                        <w:rStyle w:val="Sidetal"/>
                        <w:sz w:val="14"/>
                        <w:szCs w:val="14"/>
                      </w:rPr>
                      <w:t>Side</w:t>
                    </w:r>
                    <w:bookmarkEnd w:id="8"/>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487C" w14:textId="77777777" w:rsidR="00A1285B" w:rsidRDefault="00A1285B" w:rsidP="009E4B94">
      <w:pPr>
        <w:spacing w:line="240" w:lineRule="auto"/>
      </w:pPr>
      <w:r>
        <w:separator/>
      </w:r>
    </w:p>
  </w:footnote>
  <w:footnote w:type="continuationSeparator" w:id="0">
    <w:p w14:paraId="165CF1D0" w14:textId="77777777" w:rsidR="00A1285B" w:rsidRDefault="00A1285B" w:rsidP="009E4B94">
      <w:pPr>
        <w:spacing w:line="240" w:lineRule="auto"/>
      </w:pPr>
      <w:r>
        <w:continuationSeparator/>
      </w:r>
    </w:p>
  </w:footnote>
  <w:footnote w:type="continuationNotice" w:id="1">
    <w:p w14:paraId="7C6E25BA" w14:textId="77777777" w:rsidR="00A1285B" w:rsidRDefault="00A128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FAF1B8"/>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65C2B9E"/>
    <w:multiLevelType w:val="hybridMultilevel"/>
    <w:tmpl w:val="159E9A2C"/>
    <w:lvl w:ilvl="0" w:tplc="FE0CB56A">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8418E7"/>
    <w:multiLevelType w:val="hybridMultilevel"/>
    <w:tmpl w:val="3CA64120"/>
    <w:lvl w:ilvl="0" w:tplc="E46A59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09B109A7"/>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D14307"/>
    <w:multiLevelType w:val="hybridMultilevel"/>
    <w:tmpl w:val="240EB928"/>
    <w:lvl w:ilvl="0" w:tplc="2B5CD7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8010BB"/>
    <w:multiLevelType w:val="hybridMultilevel"/>
    <w:tmpl w:val="6958C1CE"/>
    <w:lvl w:ilvl="0" w:tplc="A1FE198C">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310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296410ED"/>
    <w:multiLevelType w:val="hybridMultilevel"/>
    <w:tmpl w:val="4AFC22D8"/>
    <w:lvl w:ilvl="0" w:tplc="F10E2E2A">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C76"/>
    <w:multiLevelType w:val="multilevel"/>
    <w:tmpl w:val="0409001D"/>
    <w:numStyleLink w:val="Typografi2"/>
  </w:abstractNum>
  <w:abstractNum w:abstractNumId="25"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7" w15:restartNumberingAfterBreak="0">
    <w:nsid w:val="413E26AC"/>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4463466A"/>
    <w:multiLevelType w:val="multilevel"/>
    <w:tmpl w:val="6B02B70C"/>
    <w:lvl w:ilvl="0">
      <w:start w:val="1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4C6B5980"/>
    <w:multiLevelType w:val="hybridMultilevel"/>
    <w:tmpl w:val="50A2DDD6"/>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4CB875BB"/>
    <w:multiLevelType w:val="hybridMultilevel"/>
    <w:tmpl w:val="8F542B98"/>
    <w:lvl w:ilvl="0" w:tplc="C0D2B2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D86DD9"/>
    <w:multiLevelType w:val="hybridMultilevel"/>
    <w:tmpl w:val="09F42D42"/>
    <w:lvl w:ilvl="0" w:tplc="D3B8DAD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782975"/>
    <w:multiLevelType w:val="hybridMultilevel"/>
    <w:tmpl w:val="EC2AAD76"/>
    <w:lvl w:ilvl="0" w:tplc="6756BA3A">
      <w:start w:val="1"/>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5" w15:restartNumberingAfterBreak="0">
    <w:nsid w:val="58D52CE9"/>
    <w:multiLevelType w:val="hybridMultilevel"/>
    <w:tmpl w:val="20E6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C444C"/>
    <w:multiLevelType w:val="hybridMultilevel"/>
    <w:tmpl w:val="35C2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00DCF"/>
    <w:multiLevelType w:val="hybridMultilevel"/>
    <w:tmpl w:val="FA38FA20"/>
    <w:lvl w:ilvl="0" w:tplc="FFDC6506">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6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4" w15:restartNumberingAfterBreak="0">
    <w:nsid w:val="7D9350E4"/>
    <w:multiLevelType w:val="hybridMultilevel"/>
    <w:tmpl w:val="54D28726"/>
    <w:lvl w:ilvl="0" w:tplc="1A4C2BD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6"/>
  </w:num>
  <w:num w:numId="2">
    <w:abstractNumId w:val="7"/>
  </w:num>
  <w:num w:numId="3">
    <w:abstractNumId w:val="6"/>
  </w:num>
  <w:num w:numId="4">
    <w:abstractNumId w:val="5"/>
  </w:num>
  <w:num w:numId="5">
    <w:abstractNumId w:val="4"/>
  </w:num>
  <w:num w:numId="6">
    <w:abstractNumId w:val="45"/>
  </w:num>
  <w:num w:numId="7">
    <w:abstractNumId w:val="3"/>
  </w:num>
  <w:num w:numId="8">
    <w:abstractNumId w:val="2"/>
  </w:num>
  <w:num w:numId="9">
    <w:abstractNumId w:val="1"/>
  </w:num>
  <w:num w:numId="10">
    <w:abstractNumId w:val="0"/>
  </w:num>
  <w:num w:numId="11">
    <w:abstractNumId w:val="8"/>
  </w:num>
  <w:num w:numId="12">
    <w:abstractNumId w:val="4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3"/>
  </w:num>
  <w:num w:numId="14">
    <w:abstractNumId w:val="26"/>
  </w:num>
  <w:num w:numId="15">
    <w:abstractNumId w:val="19"/>
  </w:num>
  <w:num w:numId="16">
    <w:abstractNumId w:val="9"/>
  </w:num>
  <w:num w:numId="17">
    <w:abstractNumId w:val="30"/>
  </w:num>
  <w:num w:numId="18">
    <w:abstractNumId w:val="13"/>
  </w:num>
  <w:num w:numId="19">
    <w:abstractNumId w:val="43"/>
  </w:num>
  <w:num w:numId="20">
    <w:abstractNumId w:val="21"/>
  </w:num>
  <w:num w:numId="21">
    <w:abstractNumId w:val="25"/>
  </w:num>
  <w:num w:numId="22">
    <w:abstractNumId w:val="40"/>
  </w:num>
  <w:num w:numId="23">
    <w:abstractNumId w:val="28"/>
  </w:num>
  <w:num w:numId="24">
    <w:abstractNumId w:val="12"/>
  </w:num>
  <w:num w:numId="25">
    <w:abstractNumId w:val="18"/>
  </w:num>
  <w:num w:numId="26">
    <w:abstractNumId w:val="41"/>
  </w:num>
  <w:num w:numId="27">
    <w:abstractNumId w:val="10"/>
  </w:num>
  <w:num w:numId="28">
    <w:abstractNumId w:val="14"/>
  </w:num>
  <w:num w:numId="29">
    <w:abstractNumId w:val="16"/>
  </w:num>
  <w:num w:numId="30">
    <w:abstractNumId w:val="42"/>
  </w:num>
  <w:num w:numId="31">
    <w:abstractNumId w:val="39"/>
  </w:num>
  <w:num w:numId="32">
    <w:abstractNumId w:val="44"/>
  </w:num>
  <w:num w:numId="33">
    <w:abstractNumId w:val="22"/>
  </w:num>
  <w:num w:numId="34">
    <w:abstractNumId w:val="33"/>
  </w:num>
  <w:num w:numId="35">
    <w:abstractNumId w:val="15"/>
  </w:num>
  <w:num w:numId="36">
    <w:abstractNumId w:val="27"/>
  </w:num>
  <w:num w:numId="37">
    <w:abstractNumId w:val="38"/>
  </w:num>
  <w:num w:numId="38">
    <w:abstractNumId w:val="34"/>
  </w:num>
  <w:num w:numId="39">
    <w:abstractNumId w:val="29"/>
  </w:num>
  <w:num w:numId="40">
    <w:abstractNumId w:val="35"/>
  </w:num>
  <w:num w:numId="41">
    <w:abstractNumId w:val="11"/>
  </w:num>
  <w:num w:numId="42">
    <w:abstractNumId w:val="32"/>
  </w:num>
  <w:num w:numId="43">
    <w:abstractNumId w:val="31"/>
  </w:num>
  <w:num w:numId="44">
    <w:abstractNumId w:val="36"/>
  </w:num>
  <w:num w:numId="45">
    <w:abstractNumId w:val="20"/>
  </w:num>
  <w:num w:numId="46">
    <w:abstractNumId w:val="17"/>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2C13"/>
    <w:rsid w:val="00004865"/>
    <w:rsid w:val="00015648"/>
    <w:rsid w:val="00036A9D"/>
    <w:rsid w:val="00037896"/>
    <w:rsid w:val="00041FC4"/>
    <w:rsid w:val="0004455C"/>
    <w:rsid w:val="00046B0A"/>
    <w:rsid w:val="000470E0"/>
    <w:rsid w:val="00053CB6"/>
    <w:rsid w:val="00054FF6"/>
    <w:rsid w:val="00060C14"/>
    <w:rsid w:val="00061385"/>
    <w:rsid w:val="00061EDF"/>
    <w:rsid w:val="000634DF"/>
    <w:rsid w:val="0006429A"/>
    <w:rsid w:val="0006615F"/>
    <w:rsid w:val="00071BDF"/>
    <w:rsid w:val="00071E36"/>
    <w:rsid w:val="00071FB6"/>
    <w:rsid w:val="000877AC"/>
    <w:rsid w:val="00087E86"/>
    <w:rsid w:val="000902C0"/>
    <w:rsid w:val="000903B4"/>
    <w:rsid w:val="00092697"/>
    <w:rsid w:val="00094134"/>
    <w:rsid w:val="00094ABD"/>
    <w:rsid w:val="000B3508"/>
    <w:rsid w:val="000C4784"/>
    <w:rsid w:val="000C53D5"/>
    <w:rsid w:val="000E28E9"/>
    <w:rsid w:val="000E529B"/>
    <w:rsid w:val="000F33F4"/>
    <w:rsid w:val="000F7F1A"/>
    <w:rsid w:val="0010670A"/>
    <w:rsid w:val="0012230C"/>
    <w:rsid w:val="001257E3"/>
    <w:rsid w:val="00130661"/>
    <w:rsid w:val="00131918"/>
    <w:rsid w:val="0013244F"/>
    <w:rsid w:val="001342A2"/>
    <w:rsid w:val="00137112"/>
    <w:rsid w:val="00144D73"/>
    <w:rsid w:val="001546B9"/>
    <w:rsid w:val="00164AEB"/>
    <w:rsid w:val="00170892"/>
    <w:rsid w:val="00176570"/>
    <w:rsid w:val="0018100F"/>
    <w:rsid w:val="00182651"/>
    <w:rsid w:val="00183C36"/>
    <w:rsid w:val="0018409D"/>
    <w:rsid w:val="00195798"/>
    <w:rsid w:val="001A1866"/>
    <w:rsid w:val="001A4677"/>
    <w:rsid w:val="001B267B"/>
    <w:rsid w:val="001C0BFF"/>
    <w:rsid w:val="001D6045"/>
    <w:rsid w:val="001F3652"/>
    <w:rsid w:val="002034F4"/>
    <w:rsid w:val="00203BF6"/>
    <w:rsid w:val="00206164"/>
    <w:rsid w:val="00211FB8"/>
    <w:rsid w:val="00225DC1"/>
    <w:rsid w:val="00233756"/>
    <w:rsid w:val="00233EEB"/>
    <w:rsid w:val="00244D70"/>
    <w:rsid w:val="002514A4"/>
    <w:rsid w:val="002579E1"/>
    <w:rsid w:val="002628A4"/>
    <w:rsid w:val="00263355"/>
    <w:rsid w:val="002666AA"/>
    <w:rsid w:val="002668C1"/>
    <w:rsid w:val="00277388"/>
    <w:rsid w:val="00287D88"/>
    <w:rsid w:val="0029105E"/>
    <w:rsid w:val="00292C88"/>
    <w:rsid w:val="002972DC"/>
    <w:rsid w:val="002A0C24"/>
    <w:rsid w:val="002B0E09"/>
    <w:rsid w:val="002B5B64"/>
    <w:rsid w:val="002C0B88"/>
    <w:rsid w:val="002C26C7"/>
    <w:rsid w:val="002C338E"/>
    <w:rsid w:val="002D5562"/>
    <w:rsid w:val="002D7BF4"/>
    <w:rsid w:val="002E46AA"/>
    <w:rsid w:val="002E74A4"/>
    <w:rsid w:val="002F1210"/>
    <w:rsid w:val="002F637E"/>
    <w:rsid w:val="00300A77"/>
    <w:rsid w:val="00303E34"/>
    <w:rsid w:val="0032360B"/>
    <w:rsid w:val="003248E6"/>
    <w:rsid w:val="00340895"/>
    <w:rsid w:val="00340F82"/>
    <w:rsid w:val="00352D17"/>
    <w:rsid w:val="00354D6D"/>
    <w:rsid w:val="00362D68"/>
    <w:rsid w:val="00365255"/>
    <w:rsid w:val="003679E9"/>
    <w:rsid w:val="003734C8"/>
    <w:rsid w:val="00380CBC"/>
    <w:rsid w:val="003911A9"/>
    <w:rsid w:val="0039642A"/>
    <w:rsid w:val="00397C93"/>
    <w:rsid w:val="003A6B9B"/>
    <w:rsid w:val="003A727F"/>
    <w:rsid w:val="003B35B0"/>
    <w:rsid w:val="003B5F32"/>
    <w:rsid w:val="003B64FE"/>
    <w:rsid w:val="003B6580"/>
    <w:rsid w:val="003B7110"/>
    <w:rsid w:val="003C4C15"/>
    <w:rsid w:val="003C4F9F"/>
    <w:rsid w:val="003C60F1"/>
    <w:rsid w:val="003D3CB3"/>
    <w:rsid w:val="003D775B"/>
    <w:rsid w:val="003E238C"/>
    <w:rsid w:val="003E3F42"/>
    <w:rsid w:val="003F058E"/>
    <w:rsid w:val="00400874"/>
    <w:rsid w:val="0040216A"/>
    <w:rsid w:val="00403603"/>
    <w:rsid w:val="00421DAF"/>
    <w:rsid w:val="00424709"/>
    <w:rsid w:val="00424AD9"/>
    <w:rsid w:val="00426628"/>
    <w:rsid w:val="00435393"/>
    <w:rsid w:val="0044033A"/>
    <w:rsid w:val="00456887"/>
    <w:rsid w:val="00460E78"/>
    <w:rsid w:val="004662F8"/>
    <w:rsid w:val="0046701B"/>
    <w:rsid w:val="00482059"/>
    <w:rsid w:val="00482526"/>
    <w:rsid w:val="0049221D"/>
    <w:rsid w:val="00492BCE"/>
    <w:rsid w:val="004A246F"/>
    <w:rsid w:val="004A26D9"/>
    <w:rsid w:val="004A564B"/>
    <w:rsid w:val="004A7733"/>
    <w:rsid w:val="004B0669"/>
    <w:rsid w:val="004B0FB8"/>
    <w:rsid w:val="004C01B2"/>
    <w:rsid w:val="004C0EEC"/>
    <w:rsid w:val="004D043F"/>
    <w:rsid w:val="004D549A"/>
    <w:rsid w:val="004E0654"/>
    <w:rsid w:val="004F4C7F"/>
    <w:rsid w:val="00503130"/>
    <w:rsid w:val="005045E9"/>
    <w:rsid w:val="005108D5"/>
    <w:rsid w:val="0051614A"/>
    <w:rsid w:val="00516B0F"/>
    <w:rsid w:val="005178A7"/>
    <w:rsid w:val="005203BB"/>
    <w:rsid w:val="005240FA"/>
    <w:rsid w:val="00531F40"/>
    <w:rsid w:val="0053466B"/>
    <w:rsid w:val="00535D2A"/>
    <w:rsid w:val="00541654"/>
    <w:rsid w:val="00541CE5"/>
    <w:rsid w:val="0054365C"/>
    <w:rsid w:val="00557B3E"/>
    <w:rsid w:val="00563429"/>
    <w:rsid w:val="0056791F"/>
    <w:rsid w:val="005705BD"/>
    <w:rsid w:val="00572469"/>
    <w:rsid w:val="005743F4"/>
    <w:rsid w:val="00575648"/>
    <w:rsid w:val="00576E45"/>
    <w:rsid w:val="00581D01"/>
    <w:rsid w:val="00582AE7"/>
    <w:rsid w:val="00584F74"/>
    <w:rsid w:val="00592F8C"/>
    <w:rsid w:val="00595A6E"/>
    <w:rsid w:val="005A28D4"/>
    <w:rsid w:val="005A2A38"/>
    <w:rsid w:val="005B38AA"/>
    <w:rsid w:val="005C1721"/>
    <w:rsid w:val="005C5F97"/>
    <w:rsid w:val="005C7BFC"/>
    <w:rsid w:val="005F1580"/>
    <w:rsid w:val="005F2941"/>
    <w:rsid w:val="005F3ED8"/>
    <w:rsid w:val="005F6B57"/>
    <w:rsid w:val="005F7943"/>
    <w:rsid w:val="005F7BF4"/>
    <w:rsid w:val="00601E39"/>
    <w:rsid w:val="00604D03"/>
    <w:rsid w:val="006117CE"/>
    <w:rsid w:val="0062080B"/>
    <w:rsid w:val="00623B27"/>
    <w:rsid w:val="00637064"/>
    <w:rsid w:val="00647DD5"/>
    <w:rsid w:val="00654AAE"/>
    <w:rsid w:val="00655B49"/>
    <w:rsid w:val="00661767"/>
    <w:rsid w:val="00676A7E"/>
    <w:rsid w:val="00681D83"/>
    <w:rsid w:val="006900C2"/>
    <w:rsid w:val="00693214"/>
    <w:rsid w:val="00695187"/>
    <w:rsid w:val="006A4648"/>
    <w:rsid w:val="006B30A9"/>
    <w:rsid w:val="006C49A2"/>
    <w:rsid w:val="006C5B64"/>
    <w:rsid w:val="006D0B88"/>
    <w:rsid w:val="006D5152"/>
    <w:rsid w:val="006D5642"/>
    <w:rsid w:val="006E07BC"/>
    <w:rsid w:val="006E0F40"/>
    <w:rsid w:val="006E205C"/>
    <w:rsid w:val="006E7D15"/>
    <w:rsid w:val="006F2411"/>
    <w:rsid w:val="0070267E"/>
    <w:rsid w:val="00706E32"/>
    <w:rsid w:val="00716621"/>
    <w:rsid w:val="00722F2B"/>
    <w:rsid w:val="00723255"/>
    <w:rsid w:val="007314F0"/>
    <w:rsid w:val="00737462"/>
    <w:rsid w:val="0074402E"/>
    <w:rsid w:val="007443D0"/>
    <w:rsid w:val="007546AF"/>
    <w:rsid w:val="00757C83"/>
    <w:rsid w:val="00765934"/>
    <w:rsid w:val="0077140E"/>
    <w:rsid w:val="00774D50"/>
    <w:rsid w:val="007815B3"/>
    <w:rsid w:val="00787627"/>
    <w:rsid w:val="007947A6"/>
    <w:rsid w:val="007A5D97"/>
    <w:rsid w:val="007A6F28"/>
    <w:rsid w:val="007C11F1"/>
    <w:rsid w:val="007C14B5"/>
    <w:rsid w:val="007C6D6D"/>
    <w:rsid w:val="007E373C"/>
    <w:rsid w:val="007F251C"/>
    <w:rsid w:val="007F5D65"/>
    <w:rsid w:val="008045AE"/>
    <w:rsid w:val="00804EAB"/>
    <w:rsid w:val="00813E50"/>
    <w:rsid w:val="008151B4"/>
    <w:rsid w:val="008234D2"/>
    <w:rsid w:val="008551C5"/>
    <w:rsid w:val="008760C5"/>
    <w:rsid w:val="00877319"/>
    <w:rsid w:val="00883A87"/>
    <w:rsid w:val="0088552F"/>
    <w:rsid w:val="008855AE"/>
    <w:rsid w:val="00891858"/>
    <w:rsid w:val="00892D08"/>
    <w:rsid w:val="00893791"/>
    <w:rsid w:val="00895EA8"/>
    <w:rsid w:val="00897471"/>
    <w:rsid w:val="00897B30"/>
    <w:rsid w:val="00897FCD"/>
    <w:rsid w:val="008A05C1"/>
    <w:rsid w:val="008A1D55"/>
    <w:rsid w:val="008B28E9"/>
    <w:rsid w:val="008B711D"/>
    <w:rsid w:val="008B7ECF"/>
    <w:rsid w:val="008C22A7"/>
    <w:rsid w:val="008C38B7"/>
    <w:rsid w:val="008D0490"/>
    <w:rsid w:val="008E14BF"/>
    <w:rsid w:val="008E5A6D"/>
    <w:rsid w:val="008E5DE2"/>
    <w:rsid w:val="008F0426"/>
    <w:rsid w:val="008F0AA0"/>
    <w:rsid w:val="008F32DF"/>
    <w:rsid w:val="008F4D20"/>
    <w:rsid w:val="00901939"/>
    <w:rsid w:val="00911DC8"/>
    <w:rsid w:val="00922A8C"/>
    <w:rsid w:val="00931064"/>
    <w:rsid w:val="00932944"/>
    <w:rsid w:val="00940286"/>
    <w:rsid w:val="00940AFC"/>
    <w:rsid w:val="00943596"/>
    <w:rsid w:val="0094757D"/>
    <w:rsid w:val="00951B25"/>
    <w:rsid w:val="009666E9"/>
    <w:rsid w:val="0097215D"/>
    <w:rsid w:val="009737E4"/>
    <w:rsid w:val="009752A6"/>
    <w:rsid w:val="009806D6"/>
    <w:rsid w:val="0098106F"/>
    <w:rsid w:val="00983B74"/>
    <w:rsid w:val="00985B49"/>
    <w:rsid w:val="00986FBE"/>
    <w:rsid w:val="009877D2"/>
    <w:rsid w:val="009877ED"/>
    <w:rsid w:val="00987B87"/>
    <w:rsid w:val="00990263"/>
    <w:rsid w:val="00993244"/>
    <w:rsid w:val="00993B4C"/>
    <w:rsid w:val="009A0019"/>
    <w:rsid w:val="009A4CCC"/>
    <w:rsid w:val="009B74F6"/>
    <w:rsid w:val="009B79DC"/>
    <w:rsid w:val="009C7327"/>
    <w:rsid w:val="009D1640"/>
    <w:rsid w:val="009D1E80"/>
    <w:rsid w:val="009E16C6"/>
    <w:rsid w:val="009E4499"/>
    <w:rsid w:val="009E4B94"/>
    <w:rsid w:val="009F1535"/>
    <w:rsid w:val="009F5C7E"/>
    <w:rsid w:val="00A10092"/>
    <w:rsid w:val="00A1285B"/>
    <w:rsid w:val="00A13F1F"/>
    <w:rsid w:val="00A16CD4"/>
    <w:rsid w:val="00A30481"/>
    <w:rsid w:val="00A34820"/>
    <w:rsid w:val="00A35A21"/>
    <w:rsid w:val="00A4254D"/>
    <w:rsid w:val="00A7015F"/>
    <w:rsid w:val="00A71A50"/>
    <w:rsid w:val="00A74B28"/>
    <w:rsid w:val="00A82079"/>
    <w:rsid w:val="00A8472B"/>
    <w:rsid w:val="00A85C91"/>
    <w:rsid w:val="00A91DA5"/>
    <w:rsid w:val="00A93A92"/>
    <w:rsid w:val="00A9476D"/>
    <w:rsid w:val="00A970AC"/>
    <w:rsid w:val="00AA55C2"/>
    <w:rsid w:val="00AA7B34"/>
    <w:rsid w:val="00AB24D1"/>
    <w:rsid w:val="00AB39C8"/>
    <w:rsid w:val="00AB4582"/>
    <w:rsid w:val="00AB684B"/>
    <w:rsid w:val="00AB7C62"/>
    <w:rsid w:val="00AC072C"/>
    <w:rsid w:val="00AC5A0C"/>
    <w:rsid w:val="00AD2957"/>
    <w:rsid w:val="00AD54D2"/>
    <w:rsid w:val="00AF1D02"/>
    <w:rsid w:val="00AF27C7"/>
    <w:rsid w:val="00B000F1"/>
    <w:rsid w:val="00B00D92"/>
    <w:rsid w:val="00B02FDC"/>
    <w:rsid w:val="00B0584A"/>
    <w:rsid w:val="00B072AA"/>
    <w:rsid w:val="00B12ADB"/>
    <w:rsid w:val="00B15627"/>
    <w:rsid w:val="00B2515F"/>
    <w:rsid w:val="00B3379B"/>
    <w:rsid w:val="00B46929"/>
    <w:rsid w:val="00B516F2"/>
    <w:rsid w:val="00B528A3"/>
    <w:rsid w:val="00B61C32"/>
    <w:rsid w:val="00B85699"/>
    <w:rsid w:val="00B93589"/>
    <w:rsid w:val="00B96A97"/>
    <w:rsid w:val="00BA7D38"/>
    <w:rsid w:val="00BB281B"/>
    <w:rsid w:val="00BB4255"/>
    <w:rsid w:val="00BB64CA"/>
    <w:rsid w:val="00BC20A1"/>
    <w:rsid w:val="00BC3656"/>
    <w:rsid w:val="00BD00CD"/>
    <w:rsid w:val="00C05ADA"/>
    <w:rsid w:val="00C10C57"/>
    <w:rsid w:val="00C16A54"/>
    <w:rsid w:val="00C16C5E"/>
    <w:rsid w:val="00C2179A"/>
    <w:rsid w:val="00C232B2"/>
    <w:rsid w:val="00C357EF"/>
    <w:rsid w:val="00C37097"/>
    <w:rsid w:val="00C4229B"/>
    <w:rsid w:val="00C432AD"/>
    <w:rsid w:val="00C45E0A"/>
    <w:rsid w:val="00C55911"/>
    <w:rsid w:val="00C55B54"/>
    <w:rsid w:val="00C55E3A"/>
    <w:rsid w:val="00C603FD"/>
    <w:rsid w:val="00C60A82"/>
    <w:rsid w:val="00C611E7"/>
    <w:rsid w:val="00C613A4"/>
    <w:rsid w:val="00C63A42"/>
    <w:rsid w:val="00C700F5"/>
    <w:rsid w:val="00C708A5"/>
    <w:rsid w:val="00C75A77"/>
    <w:rsid w:val="00C77B33"/>
    <w:rsid w:val="00C97A94"/>
    <w:rsid w:val="00CA0A7D"/>
    <w:rsid w:val="00CA5EED"/>
    <w:rsid w:val="00CB1068"/>
    <w:rsid w:val="00CB1F55"/>
    <w:rsid w:val="00CC17DF"/>
    <w:rsid w:val="00CC6322"/>
    <w:rsid w:val="00CD6122"/>
    <w:rsid w:val="00CE00C7"/>
    <w:rsid w:val="00CE362C"/>
    <w:rsid w:val="00CF1925"/>
    <w:rsid w:val="00D020DF"/>
    <w:rsid w:val="00D0743D"/>
    <w:rsid w:val="00D12B8C"/>
    <w:rsid w:val="00D21DE8"/>
    <w:rsid w:val="00D2697C"/>
    <w:rsid w:val="00D27D0E"/>
    <w:rsid w:val="00D30572"/>
    <w:rsid w:val="00D31116"/>
    <w:rsid w:val="00D3752F"/>
    <w:rsid w:val="00D431CE"/>
    <w:rsid w:val="00D47086"/>
    <w:rsid w:val="00D50A6D"/>
    <w:rsid w:val="00D53670"/>
    <w:rsid w:val="00D53D4C"/>
    <w:rsid w:val="00D606C1"/>
    <w:rsid w:val="00D71CC9"/>
    <w:rsid w:val="00D77971"/>
    <w:rsid w:val="00D91767"/>
    <w:rsid w:val="00D9403B"/>
    <w:rsid w:val="00D96141"/>
    <w:rsid w:val="00DA0E8B"/>
    <w:rsid w:val="00DA198F"/>
    <w:rsid w:val="00DB31AF"/>
    <w:rsid w:val="00DB4A13"/>
    <w:rsid w:val="00DB52D1"/>
    <w:rsid w:val="00DC2730"/>
    <w:rsid w:val="00DC3F40"/>
    <w:rsid w:val="00DC61BD"/>
    <w:rsid w:val="00DD1936"/>
    <w:rsid w:val="00DD29F1"/>
    <w:rsid w:val="00DD590C"/>
    <w:rsid w:val="00DE2B28"/>
    <w:rsid w:val="00DF7C9E"/>
    <w:rsid w:val="00E01168"/>
    <w:rsid w:val="00E03537"/>
    <w:rsid w:val="00E21E73"/>
    <w:rsid w:val="00E27E17"/>
    <w:rsid w:val="00E31194"/>
    <w:rsid w:val="00E32627"/>
    <w:rsid w:val="00E435D8"/>
    <w:rsid w:val="00E4619F"/>
    <w:rsid w:val="00E47263"/>
    <w:rsid w:val="00E5374C"/>
    <w:rsid w:val="00E5377C"/>
    <w:rsid w:val="00E53EE9"/>
    <w:rsid w:val="00E55F1B"/>
    <w:rsid w:val="00E725E3"/>
    <w:rsid w:val="00E72F26"/>
    <w:rsid w:val="00E75841"/>
    <w:rsid w:val="00E76070"/>
    <w:rsid w:val="00E847B5"/>
    <w:rsid w:val="00E84AEA"/>
    <w:rsid w:val="00E915D3"/>
    <w:rsid w:val="00E94815"/>
    <w:rsid w:val="00EA1B7F"/>
    <w:rsid w:val="00EA522B"/>
    <w:rsid w:val="00EA5A9A"/>
    <w:rsid w:val="00EB4076"/>
    <w:rsid w:val="00EB788F"/>
    <w:rsid w:val="00ED3081"/>
    <w:rsid w:val="00ED612F"/>
    <w:rsid w:val="00EE2D06"/>
    <w:rsid w:val="00EE5690"/>
    <w:rsid w:val="00EF1464"/>
    <w:rsid w:val="00F02766"/>
    <w:rsid w:val="00F02EEB"/>
    <w:rsid w:val="00F0506D"/>
    <w:rsid w:val="00F10308"/>
    <w:rsid w:val="00F13972"/>
    <w:rsid w:val="00F15363"/>
    <w:rsid w:val="00F22449"/>
    <w:rsid w:val="00F23EA5"/>
    <w:rsid w:val="00F25963"/>
    <w:rsid w:val="00F32AF5"/>
    <w:rsid w:val="00F346B2"/>
    <w:rsid w:val="00F47534"/>
    <w:rsid w:val="00F53CF5"/>
    <w:rsid w:val="00F5594D"/>
    <w:rsid w:val="00F57948"/>
    <w:rsid w:val="00F6486F"/>
    <w:rsid w:val="00F654B3"/>
    <w:rsid w:val="00F67A21"/>
    <w:rsid w:val="00F710A5"/>
    <w:rsid w:val="00F87BE9"/>
    <w:rsid w:val="00F90CAC"/>
    <w:rsid w:val="00F92946"/>
    <w:rsid w:val="00F92D87"/>
    <w:rsid w:val="00F97F2E"/>
    <w:rsid w:val="00FA0177"/>
    <w:rsid w:val="00FB0F3D"/>
    <w:rsid w:val="00FB5D06"/>
    <w:rsid w:val="00FC4942"/>
    <w:rsid w:val="00FD0B7D"/>
    <w:rsid w:val="00FE200A"/>
    <w:rsid w:val="00FE2C9C"/>
    <w:rsid w:val="00FE440C"/>
    <w:rsid w:val="00FE4D5A"/>
    <w:rsid w:val="00FE7CCE"/>
    <w:rsid w:val="00FF1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purl.org/dc/terms/"/>
    <ds:schemaRef ds:uri="http://schemas.openxmlformats.org/package/2006/metadata/core-properties"/>
    <ds:schemaRef ds:uri="http://schemas.microsoft.com/office/2006/documentManagement/types"/>
    <ds:schemaRef ds:uri="2cfb10e1-bf54-4db8-a9a3-064e7248bb47"/>
    <ds:schemaRef ds:uri="http://purl.org/dc/elements/1.1/"/>
    <ds:schemaRef ds:uri="http://schemas.microsoft.com/office/2006/metadata/properties"/>
    <ds:schemaRef ds:uri="http://schemas.microsoft.com/office/infopath/2007/PartnerControls"/>
    <ds:schemaRef ds:uri="14ffdaa9-cf8e-49e5-9a84-5f73ba4a7d12"/>
    <ds:schemaRef ds:uri="http://www.w3.org/XML/1998/namespace"/>
    <ds:schemaRef ds:uri="http://purl.org/dc/dcmitype/"/>
  </ds:schemaRefs>
</ds:datastoreItem>
</file>

<file path=customXml/itemProps2.xml><?xml version="1.0" encoding="utf-8"?>
<ds:datastoreItem xmlns:ds="http://schemas.openxmlformats.org/officeDocument/2006/customXml" ds:itemID="{511B90C1-542B-4C0B-92CD-F49BB501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4.xml><?xml version="1.0" encoding="utf-8"?>
<ds:datastoreItem xmlns:ds="http://schemas.openxmlformats.org/officeDocument/2006/customXml" ds:itemID="{F409B20E-B605-4E93-97CA-E5C778E4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5687</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cp:revision>
  <dcterms:created xsi:type="dcterms:W3CDTF">2019-03-06T10:53:00Z</dcterms:created>
  <dcterms:modified xsi:type="dcterms:W3CDTF">2019-03-06T10:53:00Z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{00CE40EA-F5A8-4156-A25A-EE33D6D9901D}</vt:lpwstr>
  </property>
</Properties>
</file>