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page" w:tblpY="3526"/>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55"/>
        <w:gridCol w:w="5358"/>
      </w:tblGrid>
      <w:tr w:rsidR="00655B49" w14:paraId="66021A8A" w14:textId="77777777" w:rsidTr="0F01B23C">
        <w:trPr>
          <w:trHeight w:val="565"/>
        </w:trPr>
        <w:tc>
          <w:tcPr>
            <w:tcW w:w="7513" w:type="dxa"/>
            <w:gridSpan w:val="2"/>
          </w:tcPr>
          <w:p w14:paraId="683885BE" w14:textId="77777777" w:rsidR="00164AEB" w:rsidRDefault="00164AEB" w:rsidP="00164AEB">
            <w:pPr>
              <w:pStyle w:val="DocumentHeading"/>
              <w:ind w:left="142" w:hanging="142"/>
            </w:pPr>
            <w:r>
              <w:t>Studienævn for Litteraturvidenskab og</w:t>
            </w:r>
          </w:p>
          <w:p w14:paraId="5B6FAB0E" w14:textId="77777777" w:rsidR="00164AEB" w:rsidRPr="00094ABD" w:rsidRDefault="00164AEB" w:rsidP="00164AEB">
            <w:pPr>
              <w:pStyle w:val="DocumentHeading"/>
              <w:ind w:left="142" w:hanging="142"/>
            </w:pPr>
            <w:r>
              <w:t>Kulturstudier</w:t>
            </w:r>
          </w:p>
        </w:tc>
      </w:tr>
      <w:tr w:rsidR="00774D50" w:rsidRPr="00774D50" w14:paraId="4FD7C48C"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79C113E5" w14:textId="0E95F5EA" w:rsidR="00774D50" w:rsidRPr="00774D50" w:rsidRDefault="00774D50" w:rsidP="00774D50">
            <w:pPr>
              <w:pStyle w:val="DocInfoLine"/>
              <w:tabs>
                <w:tab w:val="clear" w:pos="2155"/>
              </w:tabs>
              <w:ind w:left="0" w:firstLine="0"/>
            </w:pPr>
            <w:bookmarkStart w:id="0" w:name="LAN_Subject"/>
            <w:r>
              <w:rPr>
                <w:b/>
              </w:rPr>
              <w:t>Emne</w:t>
            </w:r>
            <w:bookmarkEnd w:id="0"/>
            <w:r w:rsidRPr="00774D50">
              <w:rPr>
                <w:b/>
              </w:rPr>
              <w:t>:</w:t>
            </w:r>
          </w:p>
        </w:tc>
        <w:tc>
          <w:tcPr>
            <w:tcW w:w="5358" w:type="dxa"/>
            <w:tcBorders>
              <w:top w:val="nil"/>
              <w:left w:val="nil"/>
              <w:bottom w:val="nil"/>
              <w:right w:val="nil"/>
            </w:tcBorders>
          </w:tcPr>
          <w:p w14:paraId="7F252A61" w14:textId="77777777" w:rsidR="00774D50" w:rsidRPr="00774D50" w:rsidRDefault="00164AEB" w:rsidP="00774D50">
            <w:pPr>
              <w:pStyle w:val="DocInfoLine"/>
              <w:tabs>
                <w:tab w:val="clear" w:pos="2155"/>
              </w:tabs>
              <w:ind w:left="0" w:firstLine="0"/>
            </w:pPr>
            <w:r>
              <w:t>Referat fra møde i studienævn for Litteraturvidenskab og Kulturstudier</w:t>
            </w:r>
          </w:p>
        </w:tc>
      </w:tr>
      <w:tr w:rsidR="00774D50" w:rsidRPr="00774D50" w14:paraId="3551140B"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239C0BB3" w14:textId="79E59915" w:rsidR="00774D50" w:rsidRPr="00774D50" w:rsidRDefault="00774D50" w:rsidP="00774D50">
            <w:pPr>
              <w:pStyle w:val="DocInfoLine"/>
              <w:tabs>
                <w:tab w:val="clear" w:pos="2155"/>
              </w:tabs>
              <w:ind w:left="0" w:firstLine="0"/>
            </w:pPr>
            <w:bookmarkStart w:id="1" w:name="LAN_DateandTime"/>
            <w:r>
              <w:rPr>
                <w:b/>
              </w:rPr>
              <w:t>Dato og tidspunkt</w:t>
            </w:r>
            <w:bookmarkEnd w:id="1"/>
            <w:r w:rsidRPr="00774D50">
              <w:rPr>
                <w:b/>
              </w:rPr>
              <w:t>:</w:t>
            </w:r>
          </w:p>
        </w:tc>
        <w:tc>
          <w:tcPr>
            <w:tcW w:w="5358" w:type="dxa"/>
            <w:tcBorders>
              <w:top w:val="nil"/>
              <w:left w:val="nil"/>
              <w:bottom w:val="nil"/>
              <w:right w:val="nil"/>
            </w:tcBorders>
          </w:tcPr>
          <w:p w14:paraId="34798787" w14:textId="4C3DB12F" w:rsidR="00774D50" w:rsidRPr="00774D50" w:rsidRDefault="00005340" w:rsidP="00940050">
            <w:pPr>
              <w:pStyle w:val="DocInfoLine"/>
              <w:tabs>
                <w:tab w:val="clear" w:pos="2155"/>
              </w:tabs>
              <w:ind w:left="0" w:firstLine="0"/>
            </w:pPr>
            <w:r>
              <w:t>22. april</w:t>
            </w:r>
            <w:r w:rsidR="006C799B">
              <w:t xml:space="preserve"> 2020</w:t>
            </w:r>
            <w:r w:rsidR="00340895">
              <w:t xml:space="preserve"> kl. 10.15-12.00</w:t>
            </w:r>
          </w:p>
        </w:tc>
      </w:tr>
      <w:tr w:rsidR="00774D50" w:rsidRPr="00774D50" w14:paraId="17D7EAFB"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027AC736" w14:textId="7D17696B" w:rsidR="00774D50" w:rsidRPr="00774D50" w:rsidRDefault="00774D50" w:rsidP="00774D50">
            <w:pPr>
              <w:pStyle w:val="DocInfoLine"/>
              <w:tabs>
                <w:tab w:val="clear" w:pos="2155"/>
              </w:tabs>
              <w:ind w:left="0" w:firstLine="0"/>
              <w:rPr>
                <w:b/>
              </w:rPr>
            </w:pPr>
            <w:bookmarkStart w:id="2" w:name="LAN_Location"/>
            <w:r>
              <w:rPr>
                <w:b/>
              </w:rPr>
              <w:t>Sted</w:t>
            </w:r>
            <w:bookmarkEnd w:id="2"/>
            <w:r w:rsidRPr="00774D50">
              <w:rPr>
                <w:b/>
              </w:rPr>
              <w:t>:</w:t>
            </w:r>
          </w:p>
        </w:tc>
        <w:tc>
          <w:tcPr>
            <w:tcW w:w="5358" w:type="dxa"/>
            <w:tcBorders>
              <w:top w:val="nil"/>
              <w:left w:val="nil"/>
              <w:bottom w:val="nil"/>
              <w:right w:val="nil"/>
            </w:tcBorders>
          </w:tcPr>
          <w:p w14:paraId="3B391498" w14:textId="0584A702" w:rsidR="00774D50" w:rsidRPr="00774D50" w:rsidRDefault="00005340" w:rsidP="00774D50">
            <w:pPr>
              <w:pStyle w:val="DocInfoLine"/>
              <w:tabs>
                <w:tab w:val="clear" w:pos="2155"/>
              </w:tabs>
              <w:ind w:left="0" w:firstLine="0"/>
              <w:rPr>
                <w:b/>
              </w:rPr>
            </w:pPr>
            <w:r>
              <w:t>Skype</w:t>
            </w:r>
          </w:p>
        </w:tc>
      </w:tr>
      <w:tr w:rsidR="00774D50" w:rsidRPr="00774D50" w14:paraId="3AB32959"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515E6EE8" w14:textId="054B9C87" w:rsidR="00774D50" w:rsidRPr="00774D50" w:rsidRDefault="00774D50" w:rsidP="00774D50">
            <w:pPr>
              <w:pStyle w:val="DocInfoLine"/>
              <w:tabs>
                <w:tab w:val="clear" w:pos="2155"/>
              </w:tabs>
              <w:ind w:left="0" w:firstLine="0"/>
              <w:rPr>
                <w:b/>
              </w:rPr>
            </w:pPr>
            <w:bookmarkStart w:id="3" w:name="LAN_Participants"/>
            <w:r>
              <w:rPr>
                <w:b/>
              </w:rPr>
              <w:t>Deltagere</w:t>
            </w:r>
            <w:bookmarkEnd w:id="3"/>
            <w:r w:rsidRPr="00774D50">
              <w:rPr>
                <w:b/>
              </w:rPr>
              <w:t>:</w:t>
            </w:r>
          </w:p>
        </w:tc>
        <w:tc>
          <w:tcPr>
            <w:tcW w:w="5358" w:type="dxa"/>
            <w:tcBorders>
              <w:top w:val="nil"/>
              <w:left w:val="nil"/>
              <w:bottom w:val="nil"/>
              <w:right w:val="nil"/>
            </w:tcBorders>
          </w:tcPr>
          <w:p w14:paraId="2ED19E50" w14:textId="334E8160" w:rsidR="00774D50" w:rsidRPr="00774D50" w:rsidRDefault="005C1A31" w:rsidP="00774D50">
            <w:pPr>
              <w:pStyle w:val="DocInfoLine"/>
              <w:tabs>
                <w:tab w:val="clear" w:pos="2155"/>
              </w:tabs>
              <w:ind w:left="0" w:firstLine="0"/>
              <w:rPr>
                <w:b/>
              </w:rPr>
            </w:pPr>
            <w:r>
              <w:t xml:space="preserve">Søren Frank (SF), </w:t>
            </w:r>
            <w:r w:rsidR="004F4C7F">
              <w:t>Adam P</w:t>
            </w:r>
            <w:r w:rsidR="00911869">
              <w:t>a</w:t>
            </w:r>
            <w:r w:rsidR="004F4C7F">
              <w:t>u</w:t>
            </w:r>
            <w:r w:rsidR="00340895">
              <w:t>lsen (AP)</w:t>
            </w:r>
            <w:r w:rsidR="00164AEB">
              <w:t>,</w:t>
            </w:r>
            <w:r w:rsidR="00974CFA" w:rsidRPr="008815E9">
              <w:t xml:space="preserve"> Sten Pultz Moslund (SM),</w:t>
            </w:r>
            <w:r w:rsidR="006648B1">
              <w:t xml:space="preserve"> </w:t>
            </w:r>
            <w:r w:rsidR="00E5374C">
              <w:t xml:space="preserve">Anne Klara Bom (AB), </w:t>
            </w:r>
            <w:r w:rsidR="006C799B">
              <w:t>Charlotte Kroløkke (CK), Martin Hemmje Østergaard (MØ), Signe Amalie Larsen (SL), Line Jørgensen (LJ)</w:t>
            </w:r>
            <w:r w:rsidR="005B1A30">
              <w:t xml:space="preserve">, </w:t>
            </w:r>
            <w:r w:rsidR="00E5374C">
              <w:t>Signe Østergaard Christensen (SØ)</w:t>
            </w:r>
            <w:r w:rsidR="005B6AC6">
              <w:t>,</w:t>
            </w:r>
            <w:r w:rsidR="00940050">
              <w:t xml:space="preserve"> </w:t>
            </w:r>
            <w:r w:rsidR="005B6AC6">
              <w:t>Jeanet Dal (JD)</w:t>
            </w:r>
            <w:r w:rsidR="005329E0">
              <w:t xml:space="preserve"> Koral</w:t>
            </w:r>
            <w:r w:rsidR="007754A8">
              <w:t xml:space="preserve"> </w:t>
            </w:r>
            <w:r w:rsidR="00D74B85">
              <w:t xml:space="preserve">Levy (KL) </w:t>
            </w:r>
            <w:r w:rsidR="007754A8">
              <w:t>Mervan Erdem</w:t>
            </w:r>
            <w:r w:rsidR="00D74B85">
              <w:t xml:space="preserve"> (ME)</w:t>
            </w:r>
          </w:p>
        </w:tc>
      </w:tr>
      <w:tr w:rsidR="008815E9" w:rsidRPr="008815E9" w14:paraId="4804934B"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09B3492D" w14:textId="6B3CA939" w:rsidR="008815E9" w:rsidRDefault="008815E9" w:rsidP="00774D50">
            <w:pPr>
              <w:pStyle w:val="DocInfoLine"/>
              <w:tabs>
                <w:tab w:val="clear" w:pos="2155"/>
              </w:tabs>
              <w:ind w:left="0" w:firstLine="0"/>
              <w:rPr>
                <w:b/>
              </w:rPr>
            </w:pPr>
            <w:r>
              <w:rPr>
                <w:b/>
              </w:rPr>
              <w:t>Afbud fra:</w:t>
            </w:r>
          </w:p>
        </w:tc>
        <w:tc>
          <w:tcPr>
            <w:tcW w:w="5358" w:type="dxa"/>
            <w:tcBorders>
              <w:top w:val="nil"/>
              <w:left w:val="nil"/>
              <w:bottom w:val="nil"/>
              <w:right w:val="nil"/>
            </w:tcBorders>
          </w:tcPr>
          <w:p w14:paraId="3E0B067C" w14:textId="33692D3A" w:rsidR="008815E9" w:rsidRPr="008815E9" w:rsidRDefault="008815E9" w:rsidP="00774D50">
            <w:pPr>
              <w:pStyle w:val="DocInfoLine"/>
              <w:tabs>
                <w:tab w:val="clear" w:pos="2155"/>
              </w:tabs>
              <w:ind w:left="0" w:firstLine="0"/>
            </w:pPr>
          </w:p>
        </w:tc>
      </w:tr>
      <w:tr w:rsidR="00774D50" w:rsidRPr="00774D50" w14:paraId="6EE1C162"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single" w:sz="2" w:space="0" w:color="808080" w:themeColor="text1" w:themeTint="7F" w:themeShade="00"/>
              <w:right w:val="nil"/>
            </w:tcBorders>
          </w:tcPr>
          <w:p w14:paraId="65F4286C" w14:textId="6411058E" w:rsidR="00774D50" w:rsidRPr="00774D50" w:rsidRDefault="00E5374C" w:rsidP="00774D50">
            <w:pPr>
              <w:pStyle w:val="DocInfoLine"/>
              <w:tabs>
                <w:tab w:val="clear" w:pos="2155"/>
              </w:tabs>
              <w:ind w:left="0" w:firstLine="0"/>
              <w:rPr>
                <w:b/>
              </w:rPr>
            </w:pPr>
            <w:bookmarkStart w:id="4" w:name="LAN_Taken"/>
            <w:r>
              <w:rPr>
                <w:b/>
              </w:rPr>
              <w:t>Referent</w:t>
            </w:r>
            <w:bookmarkEnd w:id="4"/>
            <w:r w:rsidRPr="00774D50">
              <w:rPr>
                <w:b/>
              </w:rPr>
              <w:t>:</w:t>
            </w:r>
          </w:p>
        </w:tc>
        <w:tc>
          <w:tcPr>
            <w:tcW w:w="5358" w:type="dxa"/>
            <w:tcBorders>
              <w:top w:val="nil"/>
              <w:left w:val="nil"/>
              <w:bottom w:val="single" w:sz="2" w:space="0" w:color="808080" w:themeColor="text1" w:themeTint="7F" w:themeShade="00"/>
              <w:right w:val="nil"/>
            </w:tcBorders>
          </w:tcPr>
          <w:p w14:paraId="62BFB077" w14:textId="4ABFB01A" w:rsidR="00774D50" w:rsidRPr="00774D50" w:rsidRDefault="006648B1" w:rsidP="00774D50">
            <w:pPr>
              <w:pStyle w:val="DocInfoLine"/>
              <w:tabs>
                <w:tab w:val="clear" w:pos="2155"/>
              </w:tabs>
              <w:ind w:left="0" w:firstLine="0"/>
            </w:pPr>
            <w:r>
              <w:t>Ingelise Nielsen (IN)</w:t>
            </w:r>
          </w:p>
        </w:tc>
      </w:tr>
    </w:tbl>
    <w:p w14:paraId="14C78A17" w14:textId="05542B02" w:rsidR="0F01B23C" w:rsidRDefault="0F01B23C"/>
    <w:p w14:paraId="20F102EB" w14:textId="77777777" w:rsidR="006C799B" w:rsidRDefault="006C799B" w:rsidP="006C799B">
      <w:pPr>
        <w:framePr w:hSpace="141" w:wrap="around" w:vAnchor="page" w:hAnchor="margin" w:y="3766"/>
      </w:pPr>
    </w:p>
    <w:p w14:paraId="633C5C89" w14:textId="10B26AC6" w:rsidR="006C799B" w:rsidRDefault="006C799B" w:rsidP="006C799B">
      <w:pPr>
        <w:pStyle w:val="Listeafsnit"/>
        <w:framePr w:hSpace="141" w:wrap="around" w:vAnchor="page" w:hAnchor="margin" w:y="3766"/>
        <w:numPr>
          <w:ilvl w:val="0"/>
          <w:numId w:val="21"/>
        </w:numPr>
      </w:pPr>
    </w:p>
    <w:tbl>
      <w:tblPr>
        <w:tblStyle w:val="Tabel-Gitter"/>
        <w:tblW w:w="1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gridCol w:w="5216"/>
        <w:gridCol w:w="5216"/>
      </w:tblGrid>
      <w:tr w:rsidR="00C16A54" w14:paraId="049422E8" w14:textId="77777777" w:rsidTr="7B517D1D">
        <w:tc>
          <w:tcPr>
            <w:tcW w:w="9072" w:type="dxa"/>
          </w:tcPr>
          <w:p w14:paraId="184D279E" w14:textId="36292031" w:rsidR="00540D66" w:rsidRPr="003C214E" w:rsidRDefault="00540D66" w:rsidP="0052532B">
            <w:pPr>
              <w:rPr>
                <w:b/>
                <w:bCs/>
              </w:rPr>
            </w:pPr>
            <w:r w:rsidRPr="003C214E">
              <w:rPr>
                <w:b/>
                <w:bCs/>
              </w:rPr>
              <w:t>Dagsorden</w:t>
            </w:r>
          </w:p>
          <w:p w14:paraId="7C47A336" w14:textId="35E7FC90" w:rsidR="00A179C2" w:rsidRPr="003C214E" w:rsidRDefault="00A179C2" w:rsidP="0052532B">
            <w:pPr>
              <w:rPr>
                <w:b/>
                <w:bCs/>
              </w:rPr>
            </w:pPr>
            <w:r w:rsidRPr="003C214E">
              <w:rPr>
                <w:b/>
                <w:bCs/>
              </w:rPr>
              <w:t>1. Godkendelse af dagsorden</w:t>
            </w:r>
          </w:p>
          <w:p w14:paraId="1FD0EB51" w14:textId="615A0CA7" w:rsidR="00A179C2" w:rsidRPr="003C214E" w:rsidRDefault="00A179C2" w:rsidP="0052532B">
            <w:r>
              <w:t xml:space="preserve">    </w:t>
            </w:r>
            <w:r w:rsidRPr="003C214E">
              <w:t>Dagsordenen blev godkendt.</w:t>
            </w:r>
          </w:p>
          <w:p w14:paraId="56A43F94" w14:textId="7627F398" w:rsidR="00A179C2" w:rsidRDefault="00A179C2" w:rsidP="0052532B"/>
          <w:p w14:paraId="531F183F" w14:textId="364E33AD" w:rsidR="00A179C2" w:rsidRDefault="00A179C2" w:rsidP="0052532B">
            <w:r w:rsidRPr="003C214E">
              <w:rPr>
                <w:b/>
                <w:bCs/>
              </w:rPr>
              <w:t>2</w:t>
            </w:r>
            <w:r w:rsidRPr="00A179C2">
              <w:t>.</w:t>
            </w:r>
            <w:r>
              <w:t xml:space="preserve"> </w:t>
            </w:r>
            <w:sdt>
              <w:sdtPr>
                <w:rPr>
                  <w:b/>
                  <w:bCs/>
                </w:rPr>
                <w:alias w:val="Dagsordenpunkt 2"/>
                <w:tag w:val="Dagsordenpunkt_x0020_2"/>
                <w:id w:val="242603930"/>
                <w:placeholder>
                  <w:docPart w:val="DEFF13DB807D4FC584962DF6FF8E7F15"/>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2[1]" w:storeItemID="{ACDA779D-20CD-4D9C-BF9A-D1E6C2FD06D4}"/>
                <w:text/>
              </w:sdtPr>
              <w:sdtEndPr/>
              <w:sdtContent>
                <w:r w:rsidRPr="003C214E">
                  <w:rPr>
                    <w:b/>
                    <w:bCs/>
                  </w:rPr>
                  <w:t xml:space="preserve">Orientering om godkendt referat fra møde i studienævnet </w:t>
                </w:r>
                <w:r w:rsidR="00005340">
                  <w:rPr>
                    <w:b/>
                    <w:bCs/>
                  </w:rPr>
                  <w:t>4. marts</w:t>
                </w:r>
                <w:r w:rsidRPr="003C214E">
                  <w:rPr>
                    <w:b/>
                    <w:bCs/>
                  </w:rPr>
                  <w:t xml:space="preserve"> 20</w:t>
                </w:r>
                <w:r w:rsidR="006648B1">
                  <w:rPr>
                    <w:b/>
                    <w:bCs/>
                  </w:rPr>
                  <w:t>20</w:t>
                </w:r>
              </w:sdtContent>
            </w:sdt>
          </w:p>
          <w:p w14:paraId="692CDAA1" w14:textId="29812F26" w:rsidR="00A179C2" w:rsidRDefault="00A179C2" w:rsidP="0052532B">
            <w:r>
              <w:t xml:space="preserve">    Referatet blev taget til </w:t>
            </w:r>
            <w:r w:rsidRPr="00A179C2">
              <w:t>efterretning</w:t>
            </w:r>
            <w:r>
              <w:t>.</w:t>
            </w:r>
          </w:p>
          <w:p w14:paraId="4E096A73" w14:textId="77777777" w:rsidR="00A179C2" w:rsidRDefault="00A179C2" w:rsidP="0052532B"/>
          <w:p w14:paraId="5A45AF24" w14:textId="69A97938" w:rsidR="00A179C2" w:rsidRPr="003C214E" w:rsidRDefault="00A179C2" w:rsidP="0052532B">
            <w:pPr>
              <w:rPr>
                <w:b/>
                <w:bCs/>
              </w:rPr>
            </w:pPr>
            <w:r w:rsidRPr="003C214E">
              <w:rPr>
                <w:b/>
                <w:bCs/>
              </w:rPr>
              <w:t>3.  Meddelelser</w:t>
            </w:r>
          </w:p>
          <w:p w14:paraId="3E5CF176" w14:textId="7E1DAC67" w:rsidR="00A179C2" w:rsidRDefault="00780450" w:rsidP="0052532B">
            <w:pPr>
              <w:rPr>
                <w:i/>
              </w:rPr>
            </w:pPr>
            <w:r>
              <w:rPr>
                <w:i/>
              </w:rPr>
              <w:t xml:space="preserve">a) </w:t>
            </w:r>
            <w:r w:rsidR="00A179C2" w:rsidRPr="009666E9">
              <w:rPr>
                <w:i/>
              </w:rPr>
              <w:t>Studienævnsformand</w:t>
            </w:r>
          </w:p>
          <w:p w14:paraId="08FBAA78" w14:textId="6AAA223E" w:rsidR="0034130C" w:rsidRDefault="0034130C" w:rsidP="0034130C">
            <w:pPr>
              <w:pStyle w:val="Listeafsnit"/>
              <w:numPr>
                <w:ilvl w:val="0"/>
                <w:numId w:val="36"/>
              </w:numPr>
              <w:rPr>
                <w:rFonts w:ascii="Arial" w:hAnsi="Arial" w:cs="Arial"/>
                <w:iCs/>
                <w:sz w:val="18"/>
                <w:szCs w:val="18"/>
              </w:rPr>
            </w:pPr>
            <w:r w:rsidRPr="0034130C">
              <w:rPr>
                <w:rFonts w:ascii="Arial" w:hAnsi="Arial" w:cs="Arial"/>
                <w:iCs/>
                <w:sz w:val="18"/>
                <w:szCs w:val="18"/>
              </w:rPr>
              <w:t xml:space="preserve">Ministeriet og fakultetet har givet </w:t>
            </w:r>
            <w:r w:rsidR="00E30CE7">
              <w:rPr>
                <w:rFonts w:ascii="Arial" w:hAnsi="Arial" w:cs="Arial"/>
                <w:iCs/>
                <w:sz w:val="18"/>
                <w:szCs w:val="18"/>
              </w:rPr>
              <w:t>en række</w:t>
            </w:r>
            <w:r w:rsidR="00E30CE7" w:rsidRPr="0034130C">
              <w:rPr>
                <w:rFonts w:ascii="Arial" w:hAnsi="Arial" w:cs="Arial"/>
                <w:iCs/>
                <w:sz w:val="18"/>
                <w:szCs w:val="18"/>
              </w:rPr>
              <w:t xml:space="preserve"> </w:t>
            </w:r>
            <w:r w:rsidRPr="0034130C">
              <w:rPr>
                <w:rFonts w:ascii="Arial" w:hAnsi="Arial" w:cs="Arial"/>
                <w:iCs/>
                <w:sz w:val="18"/>
                <w:szCs w:val="18"/>
              </w:rPr>
              <w:t>retningslinjer for vores arbejde i studienævnet</w:t>
            </w:r>
            <w:r w:rsidR="00625047">
              <w:rPr>
                <w:rFonts w:ascii="Arial" w:hAnsi="Arial" w:cs="Arial"/>
                <w:iCs/>
                <w:sz w:val="18"/>
                <w:szCs w:val="18"/>
              </w:rPr>
              <w:t xml:space="preserve"> under coronakrisen</w:t>
            </w:r>
            <w:r w:rsidRPr="0034130C">
              <w:rPr>
                <w:rFonts w:ascii="Arial" w:hAnsi="Arial" w:cs="Arial"/>
                <w:iCs/>
                <w:sz w:val="18"/>
                <w:szCs w:val="18"/>
              </w:rPr>
              <w:t>. Helt overordnet set er vi blevet bedt om at være fleksible i vores behandling af</w:t>
            </w:r>
            <w:r w:rsidR="005329E0" w:rsidRPr="0034130C">
              <w:rPr>
                <w:rFonts w:ascii="Arial" w:hAnsi="Arial" w:cs="Arial"/>
                <w:iCs/>
                <w:sz w:val="18"/>
                <w:szCs w:val="18"/>
              </w:rPr>
              <w:t xml:space="preserve"> sager</w:t>
            </w:r>
            <w:r w:rsidRPr="0034130C">
              <w:rPr>
                <w:rFonts w:ascii="Arial" w:hAnsi="Arial" w:cs="Arial"/>
                <w:iCs/>
                <w:sz w:val="18"/>
                <w:szCs w:val="18"/>
              </w:rPr>
              <w:t xml:space="preserve">, hvor vi ellers er pålagt nogle ret strikse retningslinjer. På grund af den nuværende situations ekstraordinære karakter vil de afgørelser, som træffes i </w:t>
            </w:r>
            <w:r w:rsidR="00625047">
              <w:rPr>
                <w:rFonts w:ascii="Arial" w:hAnsi="Arial" w:cs="Arial"/>
                <w:iCs/>
                <w:sz w:val="18"/>
                <w:szCs w:val="18"/>
              </w:rPr>
              <w:t>øjeblikket</w:t>
            </w:r>
            <w:r w:rsidRPr="0034130C">
              <w:rPr>
                <w:rFonts w:ascii="Arial" w:hAnsi="Arial" w:cs="Arial"/>
                <w:iCs/>
                <w:sz w:val="18"/>
                <w:szCs w:val="18"/>
              </w:rPr>
              <w:t>, jo ikke kunne danne præcedens.</w:t>
            </w:r>
          </w:p>
          <w:p w14:paraId="09B20264" w14:textId="3DFD3C73" w:rsidR="00A179C2" w:rsidRPr="0034130C" w:rsidRDefault="00F33591" w:rsidP="0034130C">
            <w:pPr>
              <w:pStyle w:val="Listeafsnit"/>
              <w:numPr>
                <w:ilvl w:val="0"/>
                <w:numId w:val="36"/>
              </w:numPr>
              <w:rPr>
                <w:rFonts w:ascii="Arial" w:hAnsi="Arial" w:cs="Arial"/>
                <w:iCs/>
                <w:sz w:val="18"/>
                <w:szCs w:val="18"/>
              </w:rPr>
            </w:pPr>
            <w:r>
              <w:rPr>
                <w:rFonts w:ascii="Arial" w:hAnsi="Arial" w:cs="Arial"/>
                <w:iCs/>
                <w:sz w:val="18"/>
                <w:szCs w:val="18"/>
              </w:rPr>
              <w:t>På seneste uddannelsesrådsmøde blev det diskuteret, hvordan det går med undervisningen under universitets nedlukning. Opfordringen var, at underviserne begynder at konvertere asynkron undervisning til synkron online undervisning</w:t>
            </w:r>
            <w:r w:rsidR="00E30CE7">
              <w:rPr>
                <w:rFonts w:ascii="Arial" w:hAnsi="Arial" w:cs="Arial"/>
                <w:iCs/>
                <w:sz w:val="18"/>
                <w:szCs w:val="18"/>
              </w:rPr>
              <w:t>, i hvert fald i et vist omfang</w:t>
            </w:r>
            <w:r>
              <w:rPr>
                <w:rFonts w:ascii="Arial" w:hAnsi="Arial" w:cs="Arial"/>
                <w:iCs/>
                <w:sz w:val="18"/>
                <w:szCs w:val="18"/>
              </w:rPr>
              <w:t>. Den opfordring gives hermed videre til uddannelsernes undervisere, således at de sikrer, at der i den sidste tid op til eksamen bliver mere direkte kontakt til de studerende.</w:t>
            </w:r>
          </w:p>
          <w:p w14:paraId="3F47FB54" w14:textId="735ABCAD" w:rsidR="00A179C2" w:rsidRPr="00780450" w:rsidRDefault="00780450" w:rsidP="0052532B">
            <w:pPr>
              <w:rPr>
                <w:rFonts w:cs="Arial"/>
                <w:i/>
                <w:sz w:val="20"/>
                <w:szCs w:val="20"/>
              </w:rPr>
            </w:pPr>
            <w:r>
              <w:rPr>
                <w:rFonts w:cs="Arial"/>
                <w:i/>
                <w:sz w:val="20"/>
                <w:szCs w:val="20"/>
              </w:rPr>
              <w:t xml:space="preserve">b) </w:t>
            </w:r>
            <w:r w:rsidR="00A179C2" w:rsidRPr="00780450">
              <w:rPr>
                <w:rFonts w:cs="Arial"/>
                <w:i/>
                <w:sz w:val="20"/>
                <w:szCs w:val="20"/>
              </w:rPr>
              <w:t xml:space="preserve">Studieleder </w:t>
            </w:r>
            <w:r w:rsidR="00005340">
              <w:rPr>
                <w:rFonts w:cs="Arial"/>
                <w:i/>
                <w:sz w:val="20"/>
                <w:szCs w:val="20"/>
              </w:rPr>
              <w:t>Kulturstudier</w:t>
            </w:r>
          </w:p>
          <w:p w14:paraId="627E71C2" w14:textId="3F3B8FD4" w:rsidR="00C806DC" w:rsidRDefault="00005340" w:rsidP="00005340">
            <w:pPr>
              <w:pStyle w:val="Listeafsnit"/>
              <w:numPr>
                <w:ilvl w:val="1"/>
                <w:numId w:val="30"/>
              </w:numPr>
              <w:rPr>
                <w:rFonts w:ascii="Arial" w:hAnsi="Arial" w:cs="Arial"/>
                <w:iCs/>
                <w:sz w:val="18"/>
                <w:szCs w:val="18"/>
              </w:rPr>
            </w:pPr>
            <w:r>
              <w:rPr>
                <w:rFonts w:ascii="Arial" w:hAnsi="Arial" w:cs="Arial"/>
                <w:iCs/>
                <w:sz w:val="18"/>
                <w:szCs w:val="18"/>
              </w:rPr>
              <w:t>Orientering om optagelsestal 2020</w:t>
            </w:r>
          </w:p>
          <w:p w14:paraId="6B099C31" w14:textId="448530BA" w:rsidR="005329E0" w:rsidRPr="00005340" w:rsidRDefault="005329E0" w:rsidP="005329E0">
            <w:pPr>
              <w:pStyle w:val="Listeafsnit"/>
              <w:rPr>
                <w:rFonts w:ascii="Arial" w:hAnsi="Arial" w:cs="Arial"/>
                <w:iCs/>
                <w:sz w:val="18"/>
                <w:szCs w:val="18"/>
              </w:rPr>
            </w:pPr>
            <w:r>
              <w:rPr>
                <w:rFonts w:ascii="Arial" w:hAnsi="Arial" w:cs="Arial"/>
                <w:iCs/>
                <w:sz w:val="18"/>
                <w:szCs w:val="18"/>
              </w:rPr>
              <w:t>Vi har kapacitet på 30</w:t>
            </w:r>
            <w:r w:rsidR="006837FA">
              <w:rPr>
                <w:rFonts w:ascii="Arial" w:hAnsi="Arial" w:cs="Arial"/>
                <w:iCs/>
                <w:sz w:val="18"/>
                <w:szCs w:val="18"/>
              </w:rPr>
              <w:t>, og vi har fået 50 ansøgninger. I forhold til sidste år, er det et fald på 14 ansøgere.</w:t>
            </w:r>
            <w:r>
              <w:rPr>
                <w:rFonts w:ascii="Arial" w:hAnsi="Arial" w:cs="Arial"/>
                <w:iCs/>
                <w:sz w:val="18"/>
                <w:szCs w:val="18"/>
              </w:rPr>
              <w:t xml:space="preserve"> </w:t>
            </w:r>
            <w:r w:rsidR="006837FA">
              <w:rPr>
                <w:rFonts w:ascii="Arial" w:hAnsi="Arial" w:cs="Arial"/>
                <w:iCs/>
                <w:sz w:val="18"/>
                <w:szCs w:val="18"/>
              </w:rPr>
              <w:t xml:space="preserve">Der er </w:t>
            </w:r>
            <w:r>
              <w:rPr>
                <w:rFonts w:ascii="Arial" w:hAnsi="Arial" w:cs="Arial"/>
                <w:iCs/>
                <w:sz w:val="18"/>
                <w:szCs w:val="18"/>
              </w:rPr>
              <w:t>3</w:t>
            </w:r>
            <w:r w:rsidR="006837FA">
              <w:rPr>
                <w:rFonts w:ascii="Arial" w:hAnsi="Arial" w:cs="Arial"/>
                <w:iCs/>
                <w:sz w:val="18"/>
                <w:szCs w:val="18"/>
              </w:rPr>
              <w:t>9 førsteprioritetsansøgninger. Vi har stadig nok ansøgere, og vi får overblik over kvaliteten af ansøgningerne i starten af maj, når vi får adgang til dem. Først den 4. maj kender vi optagelsestallet for Æstetik og Kulturanalyse.</w:t>
            </w:r>
          </w:p>
          <w:p w14:paraId="4781891A" w14:textId="507173B5" w:rsidR="00A179C2" w:rsidRPr="00780450" w:rsidRDefault="00005340" w:rsidP="0052532B">
            <w:pPr>
              <w:rPr>
                <w:rFonts w:cs="Arial"/>
                <w:i/>
                <w:sz w:val="20"/>
                <w:szCs w:val="20"/>
              </w:rPr>
            </w:pPr>
            <w:r>
              <w:rPr>
                <w:rFonts w:cs="Arial"/>
                <w:i/>
                <w:sz w:val="20"/>
                <w:szCs w:val="20"/>
              </w:rPr>
              <w:t xml:space="preserve">c) </w:t>
            </w:r>
            <w:r w:rsidR="00A179C2" w:rsidRPr="00780450">
              <w:rPr>
                <w:rFonts w:cs="Arial"/>
                <w:i/>
                <w:sz w:val="20"/>
                <w:szCs w:val="20"/>
              </w:rPr>
              <w:t>Studieleder</w:t>
            </w:r>
            <w:r>
              <w:rPr>
                <w:rFonts w:cs="Arial"/>
                <w:i/>
                <w:sz w:val="20"/>
                <w:szCs w:val="20"/>
              </w:rPr>
              <w:t xml:space="preserve"> Litteraturvidenskab</w:t>
            </w:r>
          </w:p>
          <w:p w14:paraId="496D7A65" w14:textId="7209B1ED" w:rsidR="00246606" w:rsidRDefault="00005340" w:rsidP="0052532B">
            <w:pPr>
              <w:pStyle w:val="Listeafsnit"/>
              <w:numPr>
                <w:ilvl w:val="1"/>
                <w:numId w:val="31"/>
              </w:numPr>
              <w:rPr>
                <w:rFonts w:ascii="Arial" w:hAnsi="Arial" w:cs="Arial"/>
                <w:iCs/>
                <w:sz w:val="18"/>
                <w:szCs w:val="18"/>
              </w:rPr>
            </w:pPr>
            <w:r>
              <w:rPr>
                <w:rFonts w:ascii="Arial" w:hAnsi="Arial" w:cs="Arial"/>
                <w:iCs/>
                <w:sz w:val="18"/>
                <w:szCs w:val="18"/>
              </w:rPr>
              <w:t>Orientering om optagelsestal KA 2020</w:t>
            </w:r>
          </w:p>
          <w:p w14:paraId="78FBC78E" w14:textId="1E81B61F" w:rsidR="005329E0" w:rsidRDefault="008A5E0F" w:rsidP="005329E0">
            <w:pPr>
              <w:pStyle w:val="Listeafsnit"/>
              <w:rPr>
                <w:rFonts w:ascii="Arial" w:hAnsi="Arial" w:cs="Arial"/>
                <w:iCs/>
                <w:sz w:val="18"/>
                <w:szCs w:val="18"/>
              </w:rPr>
            </w:pPr>
            <w:r>
              <w:rPr>
                <w:rFonts w:ascii="Arial" w:hAnsi="Arial" w:cs="Arial"/>
                <w:iCs/>
                <w:sz w:val="18"/>
                <w:szCs w:val="18"/>
              </w:rPr>
              <w:lastRenderedPageBreak/>
              <w:t>I forhold til sidste år er der sket en stigning i ansøgertallet f</w:t>
            </w:r>
            <w:r w:rsidR="005329E0">
              <w:rPr>
                <w:rFonts w:ascii="Arial" w:hAnsi="Arial" w:cs="Arial"/>
                <w:iCs/>
                <w:sz w:val="18"/>
                <w:szCs w:val="18"/>
              </w:rPr>
              <w:t>ra 19 til 24</w:t>
            </w:r>
            <w:r>
              <w:rPr>
                <w:rFonts w:ascii="Arial" w:hAnsi="Arial" w:cs="Arial"/>
                <w:iCs/>
                <w:sz w:val="18"/>
                <w:szCs w:val="18"/>
              </w:rPr>
              <w:t>, og antallet af førsteprioritetsansøgninger er steget fra 18 til 20.</w:t>
            </w:r>
            <w:r w:rsidR="005329E0">
              <w:rPr>
                <w:rFonts w:ascii="Arial" w:hAnsi="Arial" w:cs="Arial"/>
                <w:iCs/>
                <w:sz w:val="18"/>
                <w:szCs w:val="18"/>
              </w:rPr>
              <w:t xml:space="preserve"> </w:t>
            </w:r>
            <w:r w:rsidR="00435A2D">
              <w:rPr>
                <w:rFonts w:ascii="Arial" w:hAnsi="Arial" w:cs="Arial"/>
                <w:iCs/>
                <w:sz w:val="18"/>
                <w:szCs w:val="18"/>
              </w:rPr>
              <w:t>Vi har et kapacitetstal på 13, men fakultetet har orienteret os om, at de arbejder med en ret stor overbooking.</w:t>
            </w:r>
          </w:p>
          <w:p w14:paraId="7821C493" w14:textId="0018F90B" w:rsidR="000533E3" w:rsidRPr="007820CE" w:rsidRDefault="000533E3" w:rsidP="007820CE">
            <w:pPr>
              <w:pStyle w:val="Listeafsnit"/>
              <w:rPr>
                <w:rFonts w:ascii="Arial" w:hAnsi="Arial" w:cs="Arial"/>
                <w:iCs/>
                <w:sz w:val="18"/>
                <w:szCs w:val="18"/>
              </w:rPr>
            </w:pPr>
          </w:p>
          <w:p w14:paraId="0F3A1FE1" w14:textId="145DD4F5" w:rsidR="00757D20" w:rsidRDefault="00005340" w:rsidP="007820CE">
            <w:pPr>
              <w:pStyle w:val="Listeafsnit"/>
              <w:numPr>
                <w:ilvl w:val="1"/>
                <w:numId w:val="31"/>
              </w:numPr>
              <w:rPr>
                <w:rFonts w:ascii="Arial" w:hAnsi="Arial" w:cs="Arial"/>
                <w:iCs/>
                <w:sz w:val="18"/>
                <w:szCs w:val="18"/>
              </w:rPr>
            </w:pPr>
            <w:r>
              <w:rPr>
                <w:rFonts w:ascii="Arial" w:hAnsi="Arial" w:cs="Arial"/>
                <w:iCs/>
                <w:sz w:val="18"/>
                <w:szCs w:val="18"/>
              </w:rPr>
              <w:t>Orientering om optagelsestal BA kvote 2</w:t>
            </w:r>
          </w:p>
          <w:p w14:paraId="6EBF6EDA" w14:textId="508F016C" w:rsidR="005329E0" w:rsidRDefault="00BD5BF4" w:rsidP="005329E0">
            <w:pPr>
              <w:pStyle w:val="Listeafsnit"/>
              <w:rPr>
                <w:rFonts w:ascii="Arial" w:hAnsi="Arial" w:cs="Arial"/>
                <w:iCs/>
                <w:sz w:val="18"/>
                <w:szCs w:val="18"/>
              </w:rPr>
            </w:pPr>
            <w:r>
              <w:rPr>
                <w:rFonts w:ascii="Arial" w:hAnsi="Arial" w:cs="Arial"/>
                <w:iCs/>
                <w:sz w:val="18"/>
                <w:szCs w:val="18"/>
              </w:rPr>
              <w:t>Der er en bemærkelsesværdig stigning fra 56 ansøgninger sidste år til 88 i år. Der er samtidig sket næsten en fordobling af førsteprioritetsansøgninger fra 19 til 35.</w:t>
            </w:r>
          </w:p>
          <w:p w14:paraId="600566DF" w14:textId="32630BF7" w:rsidR="00757D20" w:rsidRPr="00757D20" w:rsidRDefault="007820CE" w:rsidP="00757D20">
            <w:pPr>
              <w:pStyle w:val="Listeafsnit"/>
              <w:rPr>
                <w:rFonts w:ascii="Arial" w:hAnsi="Arial" w:cs="Arial"/>
                <w:iCs/>
                <w:sz w:val="18"/>
                <w:szCs w:val="18"/>
              </w:rPr>
            </w:pPr>
            <w:r>
              <w:rPr>
                <w:rFonts w:ascii="Arial" w:hAnsi="Arial" w:cs="Arial"/>
                <w:iCs/>
                <w:sz w:val="18"/>
                <w:szCs w:val="18"/>
              </w:rPr>
              <w:t>.</w:t>
            </w:r>
          </w:p>
          <w:p w14:paraId="2521AFDB" w14:textId="4F77A3A0" w:rsidR="00757D20" w:rsidRDefault="00005340" w:rsidP="007820CE">
            <w:pPr>
              <w:pStyle w:val="Listeafsnit"/>
              <w:numPr>
                <w:ilvl w:val="1"/>
                <w:numId w:val="31"/>
              </w:numPr>
              <w:rPr>
                <w:rFonts w:ascii="Arial" w:hAnsi="Arial" w:cs="Arial"/>
                <w:iCs/>
                <w:sz w:val="18"/>
                <w:szCs w:val="18"/>
              </w:rPr>
            </w:pPr>
            <w:r>
              <w:rPr>
                <w:rFonts w:ascii="Arial" w:hAnsi="Arial" w:cs="Arial"/>
                <w:iCs/>
                <w:sz w:val="18"/>
                <w:szCs w:val="18"/>
              </w:rPr>
              <w:t>Orientering om omlægning af Eksternt projektforløb KRoF</w:t>
            </w:r>
          </w:p>
          <w:p w14:paraId="3BCD22B8" w14:textId="354C9B94" w:rsidR="001A62D8" w:rsidRDefault="001A62D8" w:rsidP="001A62D8">
            <w:pPr>
              <w:pStyle w:val="Listeafsnit"/>
              <w:rPr>
                <w:rFonts w:ascii="Arial" w:hAnsi="Arial" w:cs="Arial"/>
                <w:iCs/>
                <w:sz w:val="18"/>
                <w:szCs w:val="18"/>
              </w:rPr>
            </w:pPr>
            <w:r>
              <w:rPr>
                <w:rFonts w:ascii="Arial" w:hAnsi="Arial" w:cs="Arial"/>
                <w:iCs/>
                <w:sz w:val="18"/>
                <w:szCs w:val="18"/>
              </w:rPr>
              <w:t>Vi har en lille gruppe</w:t>
            </w:r>
            <w:r w:rsidR="00BD5BF4">
              <w:rPr>
                <w:rFonts w:ascii="Arial" w:hAnsi="Arial" w:cs="Arial"/>
                <w:iCs/>
                <w:sz w:val="18"/>
                <w:szCs w:val="18"/>
              </w:rPr>
              <w:t xml:space="preserve"> på KRoF</w:t>
            </w:r>
            <w:r>
              <w:rPr>
                <w:rFonts w:ascii="Arial" w:hAnsi="Arial" w:cs="Arial"/>
                <w:iCs/>
                <w:sz w:val="18"/>
                <w:szCs w:val="18"/>
              </w:rPr>
              <w:t>, som</w:t>
            </w:r>
            <w:r w:rsidR="00BD5BF4">
              <w:rPr>
                <w:rFonts w:ascii="Arial" w:hAnsi="Arial" w:cs="Arial"/>
                <w:iCs/>
                <w:sz w:val="18"/>
                <w:szCs w:val="18"/>
              </w:rPr>
              <w:t xml:space="preserve"> på grund af coronakrisen</w:t>
            </w:r>
            <w:r>
              <w:rPr>
                <w:rFonts w:ascii="Arial" w:hAnsi="Arial" w:cs="Arial"/>
                <w:iCs/>
                <w:sz w:val="18"/>
                <w:szCs w:val="18"/>
              </w:rPr>
              <w:t xml:space="preserve"> ikke kan indfri minimumskrav om 240 arbejdstimer i praktikken. </w:t>
            </w:r>
            <w:r w:rsidR="00BD5BF4">
              <w:rPr>
                <w:rFonts w:ascii="Arial" w:hAnsi="Arial" w:cs="Arial"/>
                <w:iCs/>
                <w:sz w:val="18"/>
                <w:szCs w:val="18"/>
              </w:rPr>
              <w:t xml:space="preserve">Da </w:t>
            </w:r>
            <w:r w:rsidR="00750186">
              <w:rPr>
                <w:rFonts w:ascii="Arial" w:hAnsi="Arial" w:cs="Arial"/>
                <w:iCs/>
                <w:sz w:val="18"/>
                <w:szCs w:val="18"/>
              </w:rPr>
              <w:t>v</w:t>
            </w:r>
            <w:r>
              <w:rPr>
                <w:rFonts w:ascii="Arial" w:hAnsi="Arial" w:cs="Arial"/>
                <w:iCs/>
                <w:sz w:val="18"/>
                <w:szCs w:val="18"/>
              </w:rPr>
              <w:t>i skal sikre en arbejdsbyrde som svarer til 20 ECTS</w:t>
            </w:r>
            <w:r w:rsidR="00750186">
              <w:rPr>
                <w:rFonts w:ascii="Arial" w:hAnsi="Arial" w:cs="Arial"/>
                <w:iCs/>
                <w:sz w:val="18"/>
                <w:szCs w:val="18"/>
              </w:rPr>
              <w:t xml:space="preserve">, har vi givet dem nogle andre valgmuligheder for at opgradere deres projektrapport. </w:t>
            </w:r>
            <w:r>
              <w:rPr>
                <w:rFonts w:ascii="Arial" w:hAnsi="Arial" w:cs="Arial"/>
                <w:iCs/>
                <w:sz w:val="18"/>
                <w:szCs w:val="18"/>
              </w:rPr>
              <w:t xml:space="preserve"> </w:t>
            </w:r>
          </w:p>
          <w:p w14:paraId="7CE9FFD2" w14:textId="5E7E7B8C" w:rsidR="007820CE" w:rsidRDefault="007820CE" w:rsidP="00757D20">
            <w:pPr>
              <w:pStyle w:val="Listeafsnit"/>
              <w:rPr>
                <w:rFonts w:ascii="Arial" w:hAnsi="Arial" w:cs="Arial"/>
                <w:iCs/>
                <w:sz w:val="18"/>
                <w:szCs w:val="18"/>
              </w:rPr>
            </w:pPr>
          </w:p>
          <w:p w14:paraId="3B7CA78B" w14:textId="2188441D" w:rsidR="00757D20" w:rsidRDefault="00005340" w:rsidP="007820CE">
            <w:pPr>
              <w:pStyle w:val="Listeafsnit"/>
              <w:numPr>
                <w:ilvl w:val="1"/>
                <w:numId w:val="31"/>
              </w:numPr>
              <w:rPr>
                <w:rFonts w:ascii="Arial" w:hAnsi="Arial" w:cs="Arial"/>
                <w:iCs/>
                <w:sz w:val="18"/>
                <w:szCs w:val="18"/>
              </w:rPr>
            </w:pPr>
            <w:r>
              <w:rPr>
                <w:rFonts w:ascii="Arial" w:hAnsi="Arial" w:cs="Arial"/>
                <w:iCs/>
                <w:sz w:val="18"/>
                <w:szCs w:val="18"/>
              </w:rPr>
              <w:t>Status på udvekslingsaftaler</w:t>
            </w:r>
          </w:p>
          <w:p w14:paraId="03A9DD3D" w14:textId="1B4444E3" w:rsidR="001A62D8" w:rsidRDefault="001A62D8" w:rsidP="001A62D8">
            <w:pPr>
              <w:pStyle w:val="Listeafsnit"/>
              <w:rPr>
                <w:rFonts w:ascii="Arial" w:hAnsi="Arial" w:cs="Arial"/>
                <w:iCs/>
                <w:sz w:val="18"/>
                <w:szCs w:val="18"/>
              </w:rPr>
            </w:pPr>
            <w:r>
              <w:rPr>
                <w:rFonts w:ascii="Arial" w:hAnsi="Arial" w:cs="Arial"/>
                <w:iCs/>
                <w:sz w:val="18"/>
                <w:szCs w:val="18"/>
              </w:rPr>
              <w:t xml:space="preserve">Vi afventer muligheden for et fysisk møde. </w:t>
            </w:r>
          </w:p>
          <w:p w14:paraId="598A9576" w14:textId="77777777" w:rsidR="00005340" w:rsidRPr="00005340" w:rsidRDefault="00005340" w:rsidP="00005340">
            <w:pPr>
              <w:pStyle w:val="Listeafsnit"/>
              <w:rPr>
                <w:rFonts w:ascii="Arial" w:hAnsi="Arial" w:cs="Arial"/>
                <w:iCs/>
                <w:sz w:val="18"/>
                <w:szCs w:val="18"/>
              </w:rPr>
            </w:pPr>
          </w:p>
          <w:p w14:paraId="38101E50" w14:textId="2AE407D8" w:rsidR="00005340" w:rsidRDefault="00005340" w:rsidP="007820CE">
            <w:pPr>
              <w:pStyle w:val="Listeafsnit"/>
              <w:numPr>
                <w:ilvl w:val="1"/>
                <w:numId w:val="31"/>
              </w:numPr>
              <w:rPr>
                <w:rFonts w:ascii="Arial" w:hAnsi="Arial" w:cs="Arial"/>
                <w:iCs/>
                <w:sz w:val="18"/>
                <w:szCs w:val="18"/>
              </w:rPr>
            </w:pPr>
            <w:r>
              <w:rPr>
                <w:rFonts w:ascii="Arial" w:hAnsi="Arial" w:cs="Arial"/>
                <w:iCs/>
                <w:sz w:val="18"/>
                <w:szCs w:val="18"/>
              </w:rPr>
              <w:t>Status på bemandingssituationen</w:t>
            </w:r>
          </w:p>
          <w:p w14:paraId="15B59B30" w14:textId="5AABC930" w:rsidR="007820CE" w:rsidRPr="00246606" w:rsidRDefault="005D5BE4" w:rsidP="00757D20">
            <w:pPr>
              <w:pStyle w:val="Listeafsnit"/>
              <w:rPr>
                <w:rFonts w:ascii="Arial" w:hAnsi="Arial" w:cs="Arial"/>
                <w:iCs/>
                <w:sz w:val="18"/>
                <w:szCs w:val="18"/>
              </w:rPr>
            </w:pPr>
            <w:r>
              <w:rPr>
                <w:rFonts w:ascii="Arial" w:hAnsi="Arial" w:cs="Arial"/>
                <w:iCs/>
                <w:sz w:val="18"/>
                <w:szCs w:val="18"/>
              </w:rPr>
              <w:t xml:space="preserve">På baggrund af statusmødet i forbindelse med uddannelsesberetningen har der </w:t>
            </w:r>
            <w:r w:rsidR="00625047">
              <w:rPr>
                <w:rFonts w:ascii="Arial" w:hAnsi="Arial" w:cs="Arial"/>
                <w:iCs/>
                <w:sz w:val="18"/>
                <w:szCs w:val="18"/>
              </w:rPr>
              <w:t xml:space="preserve">i studienævnet </w:t>
            </w:r>
            <w:r>
              <w:rPr>
                <w:rFonts w:ascii="Arial" w:hAnsi="Arial" w:cs="Arial"/>
                <w:iCs/>
                <w:sz w:val="18"/>
                <w:szCs w:val="18"/>
              </w:rPr>
              <w:t xml:space="preserve">været nogle diskussioner om bemandingssituationen </w:t>
            </w:r>
            <w:r w:rsidR="00625047">
              <w:rPr>
                <w:rFonts w:ascii="Arial" w:hAnsi="Arial" w:cs="Arial"/>
                <w:iCs/>
                <w:sz w:val="18"/>
                <w:szCs w:val="18"/>
              </w:rPr>
              <w:t>på Litteraturvidenskab</w:t>
            </w:r>
            <w:r>
              <w:rPr>
                <w:rFonts w:ascii="Arial" w:hAnsi="Arial" w:cs="Arial"/>
                <w:iCs/>
                <w:sz w:val="18"/>
                <w:szCs w:val="18"/>
              </w:rPr>
              <w:t xml:space="preserve">. Vi har fortsat fokus på, </w:t>
            </w:r>
            <w:r w:rsidR="00625047">
              <w:rPr>
                <w:rFonts w:ascii="Arial" w:hAnsi="Arial" w:cs="Arial"/>
                <w:iCs/>
                <w:sz w:val="18"/>
                <w:szCs w:val="18"/>
              </w:rPr>
              <w:t>hvor</w:t>
            </w:r>
            <w:r>
              <w:rPr>
                <w:rFonts w:ascii="Arial" w:hAnsi="Arial" w:cs="Arial"/>
                <w:iCs/>
                <w:sz w:val="18"/>
                <w:szCs w:val="18"/>
              </w:rPr>
              <w:t xml:space="preserve"> meget</w:t>
            </w:r>
            <w:r w:rsidR="00625047">
              <w:rPr>
                <w:rFonts w:ascii="Arial" w:hAnsi="Arial" w:cs="Arial"/>
                <w:iCs/>
                <w:sz w:val="18"/>
                <w:szCs w:val="18"/>
              </w:rPr>
              <w:t xml:space="preserve"> vi skal låne</w:t>
            </w:r>
            <w:r>
              <w:rPr>
                <w:rFonts w:ascii="Arial" w:hAnsi="Arial" w:cs="Arial"/>
                <w:iCs/>
                <w:sz w:val="18"/>
                <w:szCs w:val="18"/>
              </w:rPr>
              <w:t xml:space="preserve"> i andre fagmiljøer for at overholde studieordningens krav til undervisning.</w:t>
            </w:r>
          </w:p>
          <w:p w14:paraId="7D67E4AD" w14:textId="089A835C" w:rsidR="00862920" w:rsidRDefault="00780450" w:rsidP="0052532B">
            <w:pPr>
              <w:rPr>
                <w:rFonts w:cs="Arial"/>
                <w:i/>
                <w:sz w:val="20"/>
                <w:szCs w:val="20"/>
              </w:rPr>
            </w:pPr>
            <w:r>
              <w:rPr>
                <w:rFonts w:cs="Arial"/>
                <w:i/>
                <w:sz w:val="20"/>
                <w:szCs w:val="20"/>
              </w:rPr>
              <w:t xml:space="preserve">c) </w:t>
            </w:r>
            <w:r w:rsidR="00A179C2" w:rsidRPr="00780450">
              <w:rPr>
                <w:rFonts w:cs="Arial"/>
                <w:i/>
                <w:sz w:val="20"/>
                <w:szCs w:val="20"/>
              </w:rPr>
              <w:t>De studerende</w:t>
            </w:r>
          </w:p>
          <w:p w14:paraId="6ED3CDE9" w14:textId="77777777" w:rsidR="00184D37" w:rsidRPr="00184D37" w:rsidRDefault="00184D37" w:rsidP="0052532B">
            <w:pPr>
              <w:pStyle w:val="Listeafsnit"/>
              <w:numPr>
                <w:ilvl w:val="1"/>
                <w:numId w:val="33"/>
              </w:numPr>
              <w:rPr>
                <w:rFonts w:ascii="Arial" w:hAnsi="Arial" w:cs="Arial"/>
                <w:i/>
                <w:sz w:val="18"/>
                <w:szCs w:val="18"/>
              </w:rPr>
            </w:pPr>
            <w:r>
              <w:rPr>
                <w:rFonts w:ascii="Arial" w:hAnsi="Arial" w:cs="Arial"/>
                <w:iCs/>
                <w:sz w:val="18"/>
                <w:szCs w:val="18"/>
              </w:rPr>
              <w:t>Undervisning under coronakrisen</w:t>
            </w:r>
          </w:p>
          <w:p w14:paraId="7E6E735F" w14:textId="034C1D59" w:rsidR="00862920" w:rsidRPr="00FE586E" w:rsidRDefault="00184D37" w:rsidP="00184D37">
            <w:pPr>
              <w:pStyle w:val="Listeafsnit"/>
              <w:rPr>
                <w:rFonts w:ascii="Arial" w:hAnsi="Arial" w:cs="Arial"/>
                <w:iCs/>
                <w:sz w:val="18"/>
                <w:szCs w:val="18"/>
              </w:rPr>
            </w:pPr>
            <w:r>
              <w:rPr>
                <w:rFonts w:ascii="Arial" w:hAnsi="Arial" w:cs="Arial"/>
                <w:iCs/>
                <w:sz w:val="18"/>
                <w:szCs w:val="18"/>
              </w:rPr>
              <w:t xml:space="preserve">MØ fortæller, at motivationen daler. Da vi næsten kun bliver præsenteret for asynkron undervisning, </w:t>
            </w:r>
            <w:r w:rsidR="00A4415F">
              <w:rPr>
                <w:rFonts w:ascii="Arial" w:hAnsi="Arial" w:cs="Arial"/>
                <w:iCs/>
                <w:sz w:val="18"/>
                <w:szCs w:val="18"/>
              </w:rPr>
              <w:t>er det oplagt</w:t>
            </w:r>
            <w:r>
              <w:rPr>
                <w:rFonts w:ascii="Arial" w:hAnsi="Arial" w:cs="Arial"/>
                <w:iCs/>
                <w:sz w:val="18"/>
                <w:szCs w:val="18"/>
              </w:rPr>
              <w:t xml:space="preserve"> at se kursernes videoer samlet i forbindelse med eksamenslæsningen. Det havde været mere </w:t>
            </w:r>
            <w:r w:rsidR="00A4415F">
              <w:rPr>
                <w:rFonts w:ascii="Arial" w:hAnsi="Arial" w:cs="Arial"/>
                <w:iCs/>
                <w:sz w:val="18"/>
                <w:szCs w:val="18"/>
              </w:rPr>
              <w:t>fordelagtigt</w:t>
            </w:r>
            <w:r>
              <w:rPr>
                <w:rFonts w:ascii="Arial" w:hAnsi="Arial" w:cs="Arial"/>
                <w:iCs/>
                <w:sz w:val="18"/>
                <w:szCs w:val="18"/>
              </w:rPr>
              <w:t xml:space="preserve"> med online zoomundervisning. SL fortæller, at man på </w:t>
            </w:r>
            <w:r w:rsidR="00A4415F">
              <w:rPr>
                <w:rFonts w:ascii="Arial" w:hAnsi="Arial" w:cs="Arial"/>
                <w:iCs/>
                <w:sz w:val="18"/>
                <w:szCs w:val="18"/>
              </w:rPr>
              <w:t>K</w:t>
            </w:r>
            <w:r>
              <w:rPr>
                <w:rFonts w:ascii="Arial" w:hAnsi="Arial" w:cs="Arial"/>
                <w:iCs/>
                <w:sz w:val="18"/>
                <w:szCs w:val="18"/>
              </w:rPr>
              <w:t xml:space="preserve">ulturstudier er blevet præsenteret for </w:t>
            </w:r>
            <w:r w:rsidR="00A4415F">
              <w:rPr>
                <w:rFonts w:ascii="Arial" w:hAnsi="Arial" w:cs="Arial"/>
                <w:iCs/>
                <w:sz w:val="18"/>
                <w:szCs w:val="18"/>
              </w:rPr>
              <w:t>forskellige undervisningsformer</w:t>
            </w:r>
            <w:r w:rsidR="00FE586E">
              <w:rPr>
                <w:rFonts w:ascii="Arial" w:hAnsi="Arial" w:cs="Arial"/>
                <w:iCs/>
                <w:sz w:val="18"/>
                <w:szCs w:val="18"/>
              </w:rPr>
              <w:t xml:space="preserve">. På Kulturformidlingsfaget </w:t>
            </w:r>
            <w:r w:rsidR="00A4415F">
              <w:rPr>
                <w:rFonts w:ascii="Arial" w:hAnsi="Arial" w:cs="Arial"/>
                <w:iCs/>
                <w:sz w:val="18"/>
                <w:szCs w:val="18"/>
              </w:rPr>
              <w:t>er der givet</w:t>
            </w:r>
            <w:r w:rsidR="00FE586E">
              <w:rPr>
                <w:rFonts w:ascii="Arial" w:hAnsi="Arial" w:cs="Arial"/>
                <w:iCs/>
                <w:sz w:val="18"/>
                <w:szCs w:val="18"/>
              </w:rPr>
              <w:t xml:space="preserve"> to timers slideshow med speak hen over og derefter en times diskussion på zoom. Det var en god kombination. Der er desuden stor forskel i antallet af deltagere til den forskellige undervisning.</w:t>
            </w:r>
          </w:p>
          <w:p w14:paraId="34562F14" w14:textId="65C60D93" w:rsidR="003342B1" w:rsidRDefault="005C1A31" w:rsidP="003342B1">
            <w:pPr>
              <w:pStyle w:val="Listeafsnit"/>
              <w:rPr>
                <w:rFonts w:ascii="Arial" w:hAnsi="Arial" w:cs="Arial"/>
                <w:iCs/>
                <w:sz w:val="18"/>
                <w:szCs w:val="18"/>
              </w:rPr>
            </w:pPr>
            <w:r>
              <w:rPr>
                <w:rFonts w:ascii="Arial" w:hAnsi="Arial" w:cs="Arial"/>
                <w:iCs/>
                <w:sz w:val="18"/>
                <w:szCs w:val="18"/>
              </w:rPr>
              <w:t xml:space="preserve">MØ og KL indstiller til, at der bliver givet mere undervisning over zoom, da den synkrone undervisning synes at være mere motiverende og give bedre læring. </w:t>
            </w:r>
          </w:p>
          <w:p w14:paraId="7A03A81A" w14:textId="24F73401" w:rsidR="005C1A31" w:rsidRDefault="005C1A31" w:rsidP="003342B1">
            <w:pPr>
              <w:pStyle w:val="Listeafsnit"/>
              <w:rPr>
                <w:rFonts w:ascii="Arial" w:hAnsi="Arial" w:cs="Arial"/>
                <w:iCs/>
                <w:sz w:val="18"/>
                <w:szCs w:val="18"/>
              </w:rPr>
            </w:pPr>
            <w:r>
              <w:rPr>
                <w:rFonts w:ascii="Arial" w:hAnsi="Arial" w:cs="Arial"/>
                <w:iCs/>
                <w:sz w:val="18"/>
                <w:szCs w:val="18"/>
              </w:rPr>
              <w:t>SF vil tage de studerendes input med videre. Han forklarer, at problemet kan være, at SDU fra starten opfordrede til asynkron undervisning af hensyn til systemkapaciteten, men det har dog nu længe været italesat, at de studerende ønsker synkron undervisning.</w:t>
            </w:r>
            <w:r w:rsidR="003E6A31">
              <w:rPr>
                <w:rFonts w:ascii="Arial" w:hAnsi="Arial" w:cs="Arial"/>
                <w:iCs/>
                <w:sz w:val="18"/>
                <w:szCs w:val="18"/>
              </w:rPr>
              <w:t xml:space="preserve"> LJ gør dog opmærksom på, at studerende med børn kan have svært ved at følge den synkrone undervisning.</w:t>
            </w:r>
          </w:p>
          <w:p w14:paraId="3A92C6AE" w14:textId="576DDE17" w:rsidR="00146196" w:rsidRPr="005C1A31" w:rsidRDefault="00146196" w:rsidP="003342B1">
            <w:pPr>
              <w:pStyle w:val="Listeafsnit"/>
              <w:rPr>
                <w:rFonts w:ascii="Arial" w:hAnsi="Arial" w:cs="Arial"/>
                <w:iCs/>
                <w:sz w:val="18"/>
                <w:szCs w:val="18"/>
              </w:rPr>
            </w:pPr>
            <w:r>
              <w:rPr>
                <w:rFonts w:ascii="Arial" w:hAnsi="Arial" w:cs="Arial"/>
                <w:iCs/>
                <w:sz w:val="18"/>
                <w:szCs w:val="18"/>
              </w:rPr>
              <w:t xml:space="preserve">CK vil også tage indstillingen med videre – og fortæller, at underviserne </w:t>
            </w:r>
            <w:r w:rsidR="00EC370F">
              <w:rPr>
                <w:rFonts w:ascii="Arial" w:hAnsi="Arial" w:cs="Arial"/>
                <w:iCs/>
                <w:sz w:val="18"/>
                <w:szCs w:val="18"/>
              </w:rPr>
              <w:t>også oplever, at</w:t>
            </w:r>
            <w:r>
              <w:rPr>
                <w:rFonts w:ascii="Arial" w:hAnsi="Arial" w:cs="Arial"/>
                <w:iCs/>
                <w:sz w:val="18"/>
                <w:szCs w:val="18"/>
              </w:rPr>
              <w:t xml:space="preserve"> den synkrone undervisning </w:t>
            </w:r>
            <w:r w:rsidR="00EC370F">
              <w:rPr>
                <w:rFonts w:ascii="Arial" w:hAnsi="Arial" w:cs="Arial"/>
                <w:iCs/>
                <w:sz w:val="18"/>
                <w:szCs w:val="18"/>
              </w:rPr>
              <w:t>giver et bedre udgangspunkt for at støtte de studerendes læring.</w:t>
            </w:r>
          </w:p>
          <w:p w14:paraId="15B2DD10" w14:textId="04575226" w:rsidR="00314118" w:rsidRPr="00314118" w:rsidRDefault="00780450" w:rsidP="0052532B">
            <w:pPr>
              <w:rPr>
                <w:i/>
                <w:iCs/>
              </w:rPr>
            </w:pPr>
            <w:r w:rsidRPr="006648B1">
              <w:rPr>
                <w:i/>
                <w:iCs/>
              </w:rPr>
              <w:t xml:space="preserve">d) </w:t>
            </w:r>
            <w:r w:rsidR="00A179C2" w:rsidRPr="006648B1">
              <w:rPr>
                <w:i/>
                <w:iCs/>
              </w:rPr>
              <w:t>Andre</w:t>
            </w:r>
          </w:p>
          <w:p w14:paraId="77857EFB" w14:textId="20355FF2" w:rsidR="00C24E39" w:rsidRDefault="00EC370F" w:rsidP="00EC370F">
            <w:pPr>
              <w:pStyle w:val="Listeafsnit"/>
              <w:rPr>
                <w:rFonts w:ascii="Arial" w:hAnsi="Arial" w:cs="Arial"/>
                <w:sz w:val="18"/>
                <w:szCs w:val="18"/>
              </w:rPr>
            </w:pPr>
            <w:r>
              <w:rPr>
                <w:rFonts w:ascii="Arial" w:hAnsi="Arial" w:cs="Arial"/>
                <w:sz w:val="18"/>
                <w:szCs w:val="18"/>
              </w:rPr>
              <w:t>Ingen meddelelser.</w:t>
            </w:r>
          </w:p>
          <w:p w14:paraId="02A5DD47" w14:textId="30269B66" w:rsidR="00CE354A" w:rsidRPr="00CE354A" w:rsidRDefault="00CE354A" w:rsidP="00CE354A">
            <w:pPr>
              <w:rPr>
                <w:rFonts w:cs="Arial"/>
                <w:sz w:val="18"/>
                <w:szCs w:val="18"/>
              </w:rPr>
            </w:pPr>
          </w:p>
          <w:p w14:paraId="6125CC33" w14:textId="77777777" w:rsidR="00CE354A" w:rsidRPr="00CE354A" w:rsidRDefault="00CE354A" w:rsidP="00CE354A">
            <w:pPr>
              <w:rPr>
                <w:rFonts w:cs="Arial"/>
                <w:sz w:val="18"/>
                <w:szCs w:val="18"/>
              </w:rPr>
            </w:pPr>
          </w:p>
          <w:p w14:paraId="487C9EC3" w14:textId="5E7A7991" w:rsidR="009F2203" w:rsidRPr="00EC370F" w:rsidRDefault="009F2203" w:rsidP="00EC370F">
            <w:pPr>
              <w:ind w:left="360"/>
              <w:rPr>
                <w:rFonts w:cs="Arial"/>
                <w:sz w:val="18"/>
                <w:szCs w:val="18"/>
              </w:rPr>
            </w:pPr>
          </w:p>
          <w:p w14:paraId="199EFE06" w14:textId="4222C5EB" w:rsidR="007923CE" w:rsidRPr="00780450" w:rsidRDefault="007923CE" w:rsidP="0052532B"/>
        </w:tc>
        <w:tc>
          <w:tcPr>
            <w:tcW w:w="5216" w:type="dxa"/>
          </w:tcPr>
          <w:p w14:paraId="0383F790" w14:textId="77777777" w:rsidR="00C16A54" w:rsidRPr="00094ABD" w:rsidRDefault="00C16A54" w:rsidP="000C4784"/>
        </w:tc>
        <w:tc>
          <w:tcPr>
            <w:tcW w:w="5216" w:type="dxa"/>
          </w:tcPr>
          <w:p w14:paraId="78BCF872" w14:textId="77777777" w:rsidR="00C16A54" w:rsidRPr="00094ABD" w:rsidRDefault="00C16A54" w:rsidP="000C4784"/>
        </w:tc>
      </w:tr>
      <w:tr w:rsidR="00C16A54" w14:paraId="163111AE" w14:textId="77777777" w:rsidTr="7B517D1D">
        <w:trPr>
          <w:trHeight w:val="3944"/>
        </w:trPr>
        <w:tc>
          <w:tcPr>
            <w:tcW w:w="9072" w:type="dxa"/>
          </w:tcPr>
          <w:p w14:paraId="5022CF85" w14:textId="77777777" w:rsidR="00C16A54" w:rsidRDefault="00C16A54" w:rsidP="0052532B"/>
          <w:p w14:paraId="62800BCA" w14:textId="751FA684" w:rsidR="00C16A54" w:rsidRPr="003C214E" w:rsidRDefault="001A7795" w:rsidP="0052532B">
            <w:pPr>
              <w:rPr>
                <w:b/>
                <w:bCs/>
              </w:rPr>
            </w:pPr>
            <w:r w:rsidRPr="003C214E">
              <w:rPr>
                <w:b/>
                <w:bCs/>
              </w:rPr>
              <w:t xml:space="preserve">4.   </w:t>
            </w:r>
            <w:r w:rsidR="00C16A54" w:rsidRPr="003C214E">
              <w:rPr>
                <w:b/>
                <w:bCs/>
              </w:rPr>
              <w:t>Merit og dispensationsansøgninger</w:t>
            </w:r>
          </w:p>
          <w:p w14:paraId="5F724DE4" w14:textId="05E78F81" w:rsidR="006C5B64" w:rsidRDefault="00F61549" w:rsidP="0052532B">
            <w:r>
              <w:t>Se det lukkede referat.</w:t>
            </w:r>
          </w:p>
          <w:p w14:paraId="74A51B01" w14:textId="77777777" w:rsidR="00C16A54" w:rsidRPr="00FE3887" w:rsidRDefault="00C16A54" w:rsidP="0052532B"/>
          <w:p w14:paraId="7D09F064" w14:textId="425749A7" w:rsidR="00C16A54" w:rsidRPr="003C214E" w:rsidRDefault="007D380F" w:rsidP="0052532B">
            <w:pPr>
              <w:rPr>
                <w:b/>
                <w:bCs/>
              </w:rPr>
            </w:pPr>
            <w:r w:rsidRPr="003C214E">
              <w:rPr>
                <w:b/>
                <w:bCs/>
              </w:rPr>
              <w:t xml:space="preserve">5.   </w:t>
            </w:r>
            <w:r w:rsidR="00C16A54" w:rsidRPr="003C214E">
              <w:rPr>
                <w:b/>
                <w:bCs/>
              </w:rPr>
              <w:t>Sager til behandling eksamen</w:t>
            </w:r>
          </w:p>
          <w:p w14:paraId="0158366D" w14:textId="2F7BFB55" w:rsidR="00C16A54" w:rsidRDefault="00005340" w:rsidP="0052532B">
            <w:pPr>
              <w:rPr>
                <w:i/>
                <w:iCs/>
              </w:rPr>
            </w:pPr>
            <w:r w:rsidRPr="00005340">
              <w:rPr>
                <w:i/>
                <w:iCs/>
              </w:rPr>
              <w:t>a) Gennemgang af eksamensændringer</w:t>
            </w:r>
          </w:p>
          <w:p w14:paraId="4265C7D1" w14:textId="0C09E568" w:rsidR="004A7649" w:rsidRDefault="009D508F" w:rsidP="0052532B">
            <w:r>
              <w:t>U</w:t>
            </w:r>
            <w:r w:rsidR="00E646B4">
              <w:t xml:space="preserve">nderviseren på faget </w:t>
            </w:r>
            <w:r w:rsidR="004A7649">
              <w:t>Smagskultur</w:t>
            </w:r>
            <w:r>
              <w:t xml:space="preserve">er </w:t>
            </w:r>
            <w:r w:rsidR="00E646B4">
              <w:t>spørger til, om det er muligt ved sommereksamen 2020 at ændre fagets udprøvning fra løbende synopsis</w:t>
            </w:r>
            <w:r>
              <w:t xml:space="preserve">- </w:t>
            </w:r>
            <w:r w:rsidR="00E646B4">
              <w:t>plus mundtlig eksamen til fri skriftlig hjemmeopgave</w:t>
            </w:r>
            <w:r>
              <w:t>, samt om at få ændret bedømmelsesformen fra 7-trinsskala til bestået/ikke-bestået</w:t>
            </w:r>
            <w:r w:rsidR="00E646B4">
              <w:t xml:space="preserve">. Ændringen er dels begrundet med, at underviseren kom ind i faget sent på grund af den oprindelige undervisers sygemelding, dels på grund af coronakrisen. </w:t>
            </w:r>
            <w:r w:rsidRPr="009D508F">
              <w:rPr>
                <w:b/>
                <w:bCs/>
              </w:rPr>
              <w:t xml:space="preserve">Studienævnet godkendte ændringen </w:t>
            </w:r>
            <w:r w:rsidR="004A7649" w:rsidRPr="009D508F">
              <w:rPr>
                <w:b/>
                <w:bCs/>
              </w:rPr>
              <w:t xml:space="preserve">til </w:t>
            </w:r>
            <w:r w:rsidRPr="009D508F">
              <w:rPr>
                <w:b/>
                <w:bCs/>
              </w:rPr>
              <w:t xml:space="preserve">en </w:t>
            </w:r>
            <w:r w:rsidR="004A7649" w:rsidRPr="009D508F">
              <w:rPr>
                <w:b/>
                <w:bCs/>
              </w:rPr>
              <w:t>skriftlig</w:t>
            </w:r>
            <w:r w:rsidRPr="009D508F">
              <w:rPr>
                <w:b/>
                <w:bCs/>
              </w:rPr>
              <w:t xml:space="preserve"> udprøvning, men sagde </w:t>
            </w:r>
            <w:r w:rsidR="004A7649" w:rsidRPr="009D508F">
              <w:rPr>
                <w:b/>
                <w:bCs/>
              </w:rPr>
              <w:t>nej til ændring af bedømmelsesform.</w:t>
            </w:r>
            <w:r w:rsidR="004A7649">
              <w:t xml:space="preserve"> </w:t>
            </w:r>
            <w:r>
              <w:t>SF indhenter vurdering fra fagmiljøet om længden af den skriftlige opgave.</w:t>
            </w:r>
          </w:p>
          <w:p w14:paraId="72B290F5" w14:textId="75B533E9" w:rsidR="00A30637" w:rsidRDefault="00A30637" w:rsidP="0052532B">
            <w:r>
              <w:t>Studienævnet gennemgik derefter sommerens eksamensformer for at se, om der er fag, hvor det ved en omlægning af eksamen til digital udprøvning, kan være nødvendigt at ændre eksamensformen</w:t>
            </w:r>
            <w:r w:rsidR="0062522B">
              <w:t xml:space="preserve"> – den såkaldte plan B</w:t>
            </w:r>
            <w:r>
              <w:t>.</w:t>
            </w:r>
            <w:r w:rsidR="0062522B">
              <w:t xml:space="preserve"> SDU afventer stadig om sommerens eksamener kan foregå med fysisk fremmøde.</w:t>
            </w:r>
          </w:p>
          <w:p w14:paraId="44A1DA2D" w14:textId="04216EDC" w:rsidR="00650E07" w:rsidRDefault="003A73E7" w:rsidP="0052532B">
            <w:r>
              <w:t>I faget Kulturanaly</w:t>
            </w:r>
            <w:r w:rsidR="004545E2">
              <w:t xml:space="preserve">tisk Metode </w:t>
            </w:r>
            <w:bookmarkStart w:id="5" w:name="_GoBack"/>
            <w:bookmarkEnd w:id="5"/>
            <w:r>
              <w:t xml:space="preserve">er det blevet defineret, hvordan de studerende kan bestå ved undervisningsdeltagelse uden fysisk fremmøde. </w:t>
            </w:r>
            <w:r w:rsidR="00650E07">
              <w:t xml:space="preserve">De øvrige af Kulturstudiers eksamener kan omlægges til digital eksamen uden ændringer. </w:t>
            </w:r>
          </w:p>
          <w:p w14:paraId="57A44EC8" w14:textId="54ACC6C2" w:rsidR="003A73E7" w:rsidRDefault="00650E07" w:rsidP="0052532B">
            <w:pPr>
              <w:rPr>
                <w:b/>
                <w:bCs/>
              </w:rPr>
            </w:pPr>
            <w:r>
              <w:t xml:space="preserve">På Litteraturvidenskab har den digitale afvikling af fagene Litteratur- og kulturhistorie 1500/1600 og 1900/2000 givet anledning til en mindre omlægning, da den individuelle MCQ nu tæller 100%. </w:t>
            </w:r>
            <w:r w:rsidR="001D49C6">
              <w:t xml:space="preserve">I Litterær analyse – drama, hvor eksamensformen normalt er undervisningsdeltagelse, er eksamensformen ændret til en </w:t>
            </w:r>
            <w:r w:rsidR="003638B1">
              <w:t xml:space="preserve">kort </w:t>
            </w:r>
            <w:r w:rsidR="001D49C6">
              <w:t xml:space="preserve">bunden hjemmeopgave. </w:t>
            </w:r>
            <w:r w:rsidR="0014003F">
              <w:t>Ellers er de</w:t>
            </w:r>
            <w:r w:rsidR="003A73E7">
              <w:t>t ikke nødvendigt med ændringer i fagenes eksamensformer</w:t>
            </w:r>
            <w:r w:rsidR="0014003F">
              <w:t>.</w:t>
            </w:r>
            <w:r w:rsidR="0014003F" w:rsidRPr="003A73E7">
              <w:rPr>
                <w:b/>
                <w:bCs/>
              </w:rPr>
              <w:t xml:space="preserve"> </w:t>
            </w:r>
          </w:p>
          <w:p w14:paraId="5FC8AC98" w14:textId="7A9C4231" w:rsidR="009D1216" w:rsidRPr="004A7649" w:rsidRDefault="0014003F" w:rsidP="0052532B">
            <w:r w:rsidRPr="003A73E7">
              <w:rPr>
                <w:b/>
                <w:bCs/>
              </w:rPr>
              <w:t xml:space="preserve">Studienævnet godkendte </w:t>
            </w:r>
            <w:r w:rsidR="003A73E7" w:rsidRPr="003A73E7">
              <w:rPr>
                <w:b/>
                <w:bCs/>
              </w:rPr>
              <w:t>oversigten.</w:t>
            </w:r>
          </w:p>
          <w:p w14:paraId="302C9E15" w14:textId="77777777" w:rsidR="00C16A54" w:rsidRPr="00E725E3" w:rsidRDefault="00C16A54" w:rsidP="0052532B"/>
          <w:p w14:paraId="3AB96518" w14:textId="17788D90" w:rsidR="00C16A54" w:rsidRPr="003C214E" w:rsidRDefault="00C45955" w:rsidP="0052532B">
            <w:pPr>
              <w:rPr>
                <w:b/>
                <w:bCs/>
              </w:rPr>
            </w:pPr>
            <w:r w:rsidRPr="003C214E">
              <w:rPr>
                <w:b/>
                <w:bCs/>
              </w:rPr>
              <w:t xml:space="preserve">6.   </w:t>
            </w:r>
            <w:r w:rsidR="00C16A54" w:rsidRPr="003C214E">
              <w:rPr>
                <w:b/>
                <w:bCs/>
              </w:rPr>
              <w:t>Sager til behandling studieordninger</w:t>
            </w:r>
          </w:p>
          <w:p w14:paraId="0D1EBD67" w14:textId="2BDD148B" w:rsidR="00612EF6" w:rsidRDefault="00FD5DA9" w:rsidP="00005340">
            <w:r w:rsidRPr="00757D20">
              <w:rPr>
                <w:i/>
                <w:iCs/>
              </w:rPr>
              <w:t xml:space="preserve">a) </w:t>
            </w:r>
            <w:r w:rsidR="00005340">
              <w:rPr>
                <w:i/>
                <w:iCs/>
              </w:rPr>
              <w:t>Godkendelse af ændringer i fagbeskrivelser for Litteraturteori og metode</w:t>
            </w:r>
            <w:r w:rsidR="003638B1">
              <w:rPr>
                <w:i/>
                <w:iCs/>
              </w:rPr>
              <w:t xml:space="preserve"> 1 og 2</w:t>
            </w:r>
            <w:r w:rsidR="00612EF6" w:rsidRPr="00612EF6">
              <w:t>.</w:t>
            </w:r>
          </w:p>
          <w:p w14:paraId="2C5F8517" w14:textId="72AAA852" w:rsidR="009D1216" w:rsidRDefault="00D8534E" w:rsidP="00005340">
            <w:r>
              <w:t xml:space="preserve">Det seneste år har vi, som et pilotprojekt, haft RIO med i Litteraturteori og -metode, men alle involverede parter har vurderet, at det ikke har fungeret efter hensigten. Vi har derfor ekstraordinært fået lov til at ændre fagskrivelsen efter </w:t>
            </w:r>
            <w:r w:rsidR="009D1216">
              <w:t xml:space="preserve">deadline. </w:t>
            </w:r>
            <w:r>
              <w:t xml:space="preserve">Vi vil naturligvis arbejde med employabilitet på andre måder. </w:t>
            </w:r>
          </w:p>
          <w:p w14:paraId="20DF401B" w14:textId="2C62736D" w:rsidR="0099123E" w:rsidRDefault="00D8534E" w:rsidP="00005340">
            <w:pPr>
              <w:rPr>
                <w:b/>
                <w:bCs/>
              </w:rPr>
            </w:pPr>
            <w:r w:rsidRPr="00D8534E">
              <w:rPr>
                <w:b/>
                <w:bCs/>
              </w:rPr>
              <w:t xml:space="preserve">Studienævnet godkendte at deltagelse af RIO skrives ud af </w:t>
            </w:r>
            <w:r>
              <w:rPr>
                <w:b/>
                <w:bCs/>
              </w:rPr>
              <w:t>fagbeskrivelsen for Litteraturteori og -metode 1 og 2.</w:t>
            </w:r>
          </w:p>
          <w:p w14:paraId="57F2D5FE" w14:textId="1BF08B41" w:rsidR="007D1A43" w:rsidRPr="007D1A43" w:rsidRDefault="007D1A43" w:rsidP="00005340">
            <w:r>
              <w:t xml:space="preserve">SF orienterede om, at han havde fået en henvendelse fra studerende, som gjorde opmærksom på, at det er uhensigtsmæssigt at portfolio-opgaverne </w:t>
            </w:r>
            <w:r w:rsidR="000D4504">
              <w:t>i Litteraturteori og metode 2</w:t>
            </w:r>
            <w:r>
              <w:t xml:space="preserve"> er på 5-6 sider, men at den endelige portfolio er på 9-10 sider, da det betyder, at man skal slette ret meget ved den afsluttende aflevering. </w:t>
            </w:r>
            <w:r w:rsidRPr="007D1A43">
              <w:rPr>
                <w:b/>
                <w:bCs/>
              </w:rPr>
              <w:t>Studienævnet godkendte, at portfolio-opgaverne noteres med sideomfanget 4-6 sider.</w:t>
            </w:r>
          </w:p>
          <w:p w14:paraId="45AE462C" w14:textId="761AF136" w:rsidR="00466D8F" w:rsidRDefault="00660266" w:rsidP="0052532B">
            <w:r>
              <w:t>I Litteraturteori og metode 1 er der forslag om at ændre i målbeskrivelsen, så det bliver klart, at et af fagets mål er at kunne omsætte de æstetiske teorier til metod</w:t>
            </w:r>
            <w:r w:rsidR="00A4415F">
              <w:t>isk praksis</w:t>
            </w:r>
            <w:r>
              <w:t xml:space="preserve">. </w:t>
            </w:r>
            <w:r w:rsidRPr="00DF1BC7">
              <w:rPr>
                <w:b/>
                <w:bCs/>
              </w:rPr>
              <w:t>Studienævnet besluttede at godkende</w:t>
            </w:r>
            <w:r>
              <w:t xml:space="preserve"> flg. omformulering af målbeskrivelsen: Den studerende skal efter endt undervisning kunne anvende de teoretiske og æstetiske begreber i en analytisk praksis</w:t>
            </w:r>
          </w:p>
          <w:p w14:paraId="0B20100A" w14:textId="77777777" w:rsidR="00660266" w:rsidRPr="00853FA3" w:rsidRDefault="00660266" w:rsidP="0052532B"/>
          <w:p w14:paraId="66F13A03" w14:textId="04B38CD2" w:rsidR="00C16A54" w:rsidRPr="00AB4B92" w:rsidRDefault="00466D8F" w:rsidP="0052532B">
            <w:pPr>
              <w:rPr>
                <w:b/>
                <w:bCs/>
              </w:rPr>
            </w:pPr>
            <w:r w:rsidRPr="00AB4B92">
              <w:rPr>
                <w:b/>
                <w:bCs/>
              </w:rPr>
              <w:t xml:space="preserve">7.    </w:t>
            </w:r>
            <w:r w:rsidR="00C16A54" w:rsidRPr="00AB4B92">
              <w:rPr>
                <w:b/>
                <w:bCs/>
              </w:rPr>
              <w:t>Sager til behandling kvalitetspolitikken</w:t>
            </w:r>
          </w:p>
          <w:p w14:paraId="6211D0E1" w14:textId="45DA7E9F" w:rsidR="00FD5DA9" w:rsidRDefault="00466D8F" w:rsidP="0052532B">
            <w:pPr>
              <w:rPr>
                <w:i/>
              </w:rPr>
            </w:pPr>
            <w:r w:rsidRPr="006648B1">
              <w:rPr>
                <w:i/>
              </w:rPr>
              <w:t>a)</w:t>
            </w:r>
            <w:r w:rsidR="0051280D" w:rsidRPr="006648B1">
              <w:rPr>
                <w:i/>
              </w:rPr>
              <w:t xml:space="preserve"> </w:t>
            </w:r>
            <w:r w:rsidR="006648B1" w:rsidRPr="006648B1">
              <w:rPr>
                <w:i/>
              </w:rPr>
              <w:t>LITT og KUL</w:t>
            </w:r>
            <w:r w:rsidR="00005340">
              <w:rPr>
                <w:i/>
              </w:rPr>
              <w:t>: fortsat planlægning af studiestarten</w:t>
            </w:r>
          </w:p>
          <w:p w14:paraId="6A3885BB" w14:textId="65B0A762" w:rsidR="0007265F" w:rsidRDefault="0007592F" w:rsidP="0052532B">
            <w:pPr>
              <w:rPr>
                <w:iCs/>
              </w:rPr>
            </w:pPr>
            <w:r>
              <w:rPr>
                <w:iCs/>
              </w:rPr>
              <w:t xml:space="preserve">Planlægningen er </w:t>
            </w:r>
            <w:r w:rsidRPr="0007592F">
              <w:rPr>
                <w:b/>
                <w:bCs/>
                <w:iCs/>
              </w:rPr>
              <w:t xml:space="preserve">ikke kommet </w:t>
            </w:r>
            <w:r w:rsidR="007C07F3">
              <w:rPr>
                <w:b/>
                <w:bCs/>
                <w:iCs/>
              </w:rPr>
              <w:t xml:space="preserve">meget </w:t>
            </w:r>
            <w:r w:rsidRPr="0007592F">
              <w:rPr>
                <w:b/>
                <w:bCs/>
                <w:iCs/>
              </w:rPr>
              <w:t>videre</w:t>
            </w:r>
            <w:r>
              <w:rPr>
                <w:iCs/>
              </w:rPr>
              <w:t xml:space="preserve"> siden sidste studienævnsmøde.</w:t>
            </w:r>
            <w:r w:rsidR="007C07F3">
              <w:rPr>
                <w:iCs/>
              </w:rPr>
              <w:t xml:space="preserve"> Kulturstudier har tre tutorer, og Litteraturvidenskab har seks tutorer, som skal assistere ved studiestarten. Litteraturstudier er i gang med at opslå en stilling som studiegruppefacilitator.</w:t>
            </w:r>
            <w:r w:rsidR="00E30CE7">
              <w:rPr>
                <w:iCs/>
              </w:rPr>
              <w:t xml:space="preserve"> Der frist for endelig studiestartsprogram den 1. juni.</w:t>
            </w:r>
          </w:p>
          <w:p w14:paraId="02985028" w14:textId="77777777" w:rsidR="0007592F" w:rsidRPr="0007592F" w:rsidRDefault="0007592F" w:rsidP="0052532B">
            <w:pPr>
              <w:rPr>
                <w:iCs/>
              </w:rPr>
            </w:pPr>
          </w:p>
          <w:p w14:paraId="2500376A" w14:textId="12FC2C65" w:rsidR="00005340" w:rsidRDefault="00005340" w:rsidP="0052532B">
            <w:pPr>
              <w:rPr>
                <w:i/>
              </w:rPr>
            </w:pPr>
            <w:r>
              <w:rPr>
                <w:i/>
              </w:rPr>
              <w:t>b) Eksamensstatistik E19</w:t>
            </w:r>
          </w:p>
          <w:p w14:paraId="6F3FCF3E" w14:textId="2847CBF9" w:rsidR="0007265F" w:rsidRDefault="0007265F" w:rsidP="0052532B">
            <w:pPr>
              <w:rPr>
                <w:iCs/>
              </w:rPr>
            </w:pPr>
            <w:r w:rsidRPr="0007592F">
              <w:rPr>
                <w:b/>
                <w:bCs/>
                <w:iCs/>
              </w:rPr>
              <w:t>Udskydes til næste gang.</w:t>
            </w:r>
            <w:r w:rsidRPr="0007592F">
              <w:rPr>
                <w:iCs/>
              </w:rPr>
              <w:t xml:space="preserve"> De</w:t>
            </w:r>
            <w:r w:rsidR="0007592F">
              <w:rPr>
                <w:iCs/>
              </w:rPr>
              <w:t>r</w:t>
            </w:r>
            <w:r w:rsidRPr="0007592F">
              <w:rPr>
                <w:iCs/>
              </w:rPr>
              <w:t xml:space="preserve"> synes</w:t>
            </w:r>
            <w:r w:rsidR="0007592F">
              <w:rPr>
                <w:iCs/>
              </w:rPr>
              <w:t xml:space="preserve"> umiddelbart</w:t>
            </w:r>
            <w:r w:rsidRPr="0007592F">
              <w:rPr>
                <w:iCs/>
              </w:rPr>
              <w:t xml:space="preserve"> ikke at være </w:t>
            </w:r>
            <w:r w:rsidR="0007592F">
              <w:rPr>
                <w:iCs/>
              </w:rPr>
              <w:t>problemer.</w:t>
            </w:r>
          </w:p>
          <w:p w14:paraId="6568E733" w14:textId="77777777" w:rsidR="0007592F" w:rsidRPr="0007592F" w:rsidRDefault="0007592F" w:rsidP="0052532B">
            <w:pPr>
              <w:rPr>
                <w:iCs/>
              </w:rPr>
            </w:pPr>
          </w:p>
          <w:p w14:paraId="7F65810B" w14:textId="3B65A472" w:rsidR="00005340" w:rsidRPr="006648B1" w:rsidRDefault="00005340" w:rsidP="0052532B">
            <w:r>
              <w:rPr>
                <w:i/>
              </w:rPr>
              <w:t>c) Årsberetning</w:t>
            </w:r>
            <w:r w:rsidR="00DC63F5">
              <w:rPr>
                <w:i/>
              </w:rPr>
              <w:t xml:space="preserve"> 2019 Censorkorps for Kulturstudier</w:t>
            </w:r>
          </w:p>
          <w:p w14:paraId="73624977" w14:textId="5DF30A4E" w:rsidR="00780450" w:rsidRDefault="0007592F" w:rsidP="0052532B">
            <w:r w:rsidRPr="0007592F">
              <w:rPr>
                <w:b/>
                <w:bCs/>
              </w:rPr>
              <w:t>Studienævnet tog årsberetningen til efterretning</w:t>
            </w:r>
            <w:r>
              <w:t>, og havde ingen bemærkninger.</w:t>
            </w:r>
          </w:p>
          <w:p w14:paraId="44B29B4A" w14:textId="77777777" w:rsidR="0007265F" w:rsidRPr="00393421" w:rsidRDefault="0007265F" w:rsidP="0052532B"/>
          <w:p w14:paraId="08457C48" w14:textId="087A1A0F" w:rsidR="00C75A77" w:rsidRPr="003C214E" w:rsidRDefault="00FD5DA9" w:rsidP="0052532B">
            <w:pPr>
              <w:rPr>
                <w:b/>
                <w:bCs/>
              </w:rPr>
            </w:pPr>
            <w:r w:rsidRPr="003C214E">
              <w:rPr>
                <w:b/>
                <w:bCs/>
              </w:rPr>
              <w:t xml:space="preserve">8. </w:t>
            </w:r>
            <w:r w:rsidR="00C16A54" w:rsidRPr="003C214E">
              <w:rPr>
                <w:b/>
                <w:bCs/>
              </w:rPr>
              <w:t>Sager til behandling undervisning</w:t>
            </w:r>
          </w:p>
          <w:p w14:paraId="3B040BC7" w14:textId="70F011D0" w:rsidR="00FD5DA9" w:rsidRDefault="00FD5DA9" w:rsidP="0052532B">
            <w:pPr>
              <w:rPr>
                <w:i/>
                <w:iCs/>
              </w:rPr>
            </w:pPr>
            <w:r w:rsidRPr="006648B1">
              <w:rPr>
                <w:i/>
                <w:iCs/>
              </w:rPr>
              <w:t xml:space="preserve">a) </w:t>
            </w:r>
            <w:r w:rsidR="00DC63F5">
              <w:rPr>
                <w:i/>
                <w:iCs/>
              </w:rPr>
              <w:t>LITT og KUL: midtvejsevaluering</w:t>
            </w:r>
          </w:p>
          <w:p w14:paraId="44E84775" w14:textId="25C7A106" w:rsidR="0007265F" w:rsidRPr="007C07F3" w:rsidRDefault="0007265F" w:rsidP="0052532B">
            <w:pPr>
              <w:rPr>
                <w:b/>
                <w:bCs/>
              </w:rPr>
            </w:pPr>
            <w:r w:rsidRPr="007C07F3">
              <w:rPr>
                <w:b/>
                <w:bCs/>
              </w:rPr>
              <w:t>Udskydes til næste gang</w:t>
            </w:r>
            <w:r w:rsidR="007C07F3">
              <w:rPr>
                <w:b/>
                <w:bCs/>
              </w:rPr>
              <w:t>.</w:t>
            </w:r>
          </w:p>
          <w:p w14:paraId="7A9E31C6" w14:textId="77777777" w:rsidR="007C07F3" w:rsidRPr="007C07F3" w:rsidRDefault="007C07F3" w:rsidP="0052532B"/>
          <w:p w14:paraId="3647F1D1" w14:textId="02371820" w:rsidR="00DC63F5" w:rsidRDefault="00DC63F5" w:rsidP="0052532B">
            <w:pPr>
              <w:rPr>
                <w:i/>
                <w:iCs/>
              </w:rPr>
            </w:pPr>
            <w:r>
              <w:rPr>
                <w:i/>
                <w:iCs/>
              </w:rPr>
              <w:t>b) Semesterafrapporteringsmøde E19</w:t>
            </w:r>
          </w:p>
          <w:p w14:paraId="16A5360E" w14:textId="76791B99" w:rsidR="002C5509" w:rsidRPr="007C07F3" w:rsidRDefault="0007265F" w:rsidP="0052532B">
            <w:pPr>
              <w:rPr>
                <w:b/>
                <w:bCs/>
              </w:rPr>
            </w:pPr>
            <w:r w:rsidRPr="007C07F3">
              <w:rPr>
                <w:b/>
                <w:bCs/>
              </w:rPr>
              <w:t xml:space="preserve">Udskydes </w:t>
            </w:r>
            <w:r w:rsidR="007C07F3">
              <w:rPr>
                <w:b/>
                <w:bCs/>
              </w:rPr>
              <w:t xml:space="preserve">til </w:t>
            </w:r>
            <w:r w:rsidRPr="007C07F3">
              <w:rPr>
                <w:b/>
                <w:bCs/>
              </w:rPr>
              <w:t>næste gang</w:t>
            </w:r>
            <w:r w:rsidR="007C07F3">
              <w:rPr>
                <w:b/>
                <w:bCs/>
              </w:rPr>
              <w:t>.</w:t>
            </w:r>
          </w:p>
          <w:p w14:paraId="70368B2E" w14:textId="77777777" w:rsidR="007C07F3" w:rsidRPr="007C07F3" w:rsidRDefault="007C07F3" w:rsidP="0052532B"/>
          <w:p w14:paraId="1F107E07" w14:textId="322E07CA" w:rsidR="00DF47F6" w:rsidRPr="007C07F3" w:rsidRDefault="00DF47F6" w:rsidP="0052532B">
            <w:pPr>
              <w:rPr>
                <w:b/>
                <w:bCs/>
              </w:rPr>
            </w:pPr>
            <w:r w:rsidRPr="003C214E">
              <w:rPr>
                <w:b/>
                <w:bCs/>
              </w:rPr>
              <w:t>9. Andre sager til behandling</w:t>
            </w:r>
          </w:p>
          <w:p w14:paraId="13E0C701" w14:textId="4DA521BD" w:rsidR="00F63DF1" w:rsidRPr="007C07F3" w:rsidRDefault="007C07F3" w:rsidP="007C07F3">
            <w:pPr>
              <w:rPr>
                <w:rFonts w:cs="Arial"/>
                <w:i/>
                <w:iCs/>
              </w:rPr>
            </w:pPr>
            <w:r>
              <w:rPr>
                <w:rFonts w:cs="Arial"/>
                <w:i/>
                <w:iCs/>
              </w:rPr>
              <w:t xml:space="preserve">a) </w:t>
            </w:r>
            <w:r w:rsidR="00DC63F5" w:rsidRPr="007C07F3">
              <w:rPr>
                <w:rFonts w:cs="Arial"/>
                <w:i/>
                <w:iCs/>
              </w:rPr>
              <w:t>Høring om tiltag der skal indgå i nyt fælles koncept for evaluering af uddannelseselementer. Frist 28. april 2020</w:t>
            </w:r>
          </w:p>
          <w:p w14:paraId="52CF4D01" w14:textId="5884925E" w:rsidR="0007265F" w:rsidRPr="00F63DF1" w:rsidRDefault="0007265F" w:rsidP="007C07F3">
            <w:r w:rsidRPr="007C07F3">
              <w:rPr>
                <w:b/>
                <w:bCs/>
              </w:rPr>
              <w:t xml:space="preserve">Studienævnet tilslutter sig </w:t>
            </w:r>
            <w:r>
              <w:t>og har ingen kommentarer.</w:t>
            </w:r>
          </w:p>
          <w:p w14:paraId="20AF7DB2" w14:textId="77777777" w:rsidR="000B4D91" w:rsidRPr="0013022F" w:rsidRDefault="000B4D91" w:rsidP="0052532B"/>
          <w:p w14:paraId="2BACE64C" w14:textId="66CAAB4D" w:rsidR="00C16A54" w:rsidRPr="003C214E" w:rsidRDefault="00DF47F6" w:rsidP="0052532B">
            <w:pPr>
              <w:rPr>
                <w:b/>
                <w:bCs/>
              </w:rPr>
            </w:pPr>
            <w:r w:rsidRPr="003C214E">
              <w:rPr>
                <w:b/>
                <w:bCs/>
              </w:rPr>
              <w:t xml:space="preserve">10. </w:t>
            </w:r>
            <w:r w:rsidR="00C16A54" w:rsidRPr="003C214E">
              <w:rPr>
                <w:b/>
                <w:bCs/>
              </w:rPr>
              <w:t>Eventuelt</w:t>
            </w:r>
          </w:p>
          <w:p w14:paraId="7EACAEFB" w14:textId="77777777" w:rsidR="00F63DF1" w:rsidRDefault="007C07F3" w:rsidP="00DC7977">
            <w:r>
              <w:t>Intet under eventuelt.</w:t>
            </w:r>
          </w:p>
          <w:p w14:paraId="40DAB11D" w14:textId="77777777" w:rsidR="00E76F5E" w:rsidRDefault="00E76F5E" w:rsidP="00DC7977"/>
          <w:p w14:paraId="20C97590" w14:textId="77777777" w:rsidR="00E76F5E" w:rsidRDefault="00E76F5E" w:rsidP="00E76F5E">
            <w:pPr>
              <w:rPr>
                <w:rFonts w:cs="Arial"/>
                <w:b/>
                <w:bCs/>
                <w:sz w:val="18"/>
                <w:szCs w:val="18"/>
              </w:rPr>
            </w:pPr>
            <w:r>
              <w:rPr>
                <w:rFonts w:cs="Arial"/>
                <w:b/>
                <w:bCs/>
                <w:sz w:val="18"/>
                <w:szCs w:val="18"/>
              </w:rPr>
              <w:t>Ekstraordinært studienævnsmødet den 24. april 2020</w:t>
            </w:r>
          </w:p>
          <w:p w14:paraId="6BAFC87C" w14:textId="77777777" w:rsidR="00E76F5E" w:rsidRDefault="00E76F5E" w:rsidP="00E76F5E">
            <w:pPr>
              <w:rPr>
                <w:rFonts w:cs="Arial"/>
                <w:b/>
                <w:bCs/>
                <w:sz w:val="18"/>
                <w:szCs w:val="18"/>
              </w:rPr>
            </w:pPr>
          </w:p>
          <w:p w14:paraId="51AB3F92" w14:textId="4ED8C4CB" w:rsidR="00E76F5E" w:rsidRDefault="00E76F5E" w:rsidP="00E76F5E">
            <w:pPr>
              <w:rPr>
                <w:rFonts w:cs="Arial"/>
                <w:sz w:val="18"/>
                <w:szCs w:val="18"/>
              </w:rPr>
            </w:pPr>
            <w:r>
              <w:rPr>
                <w:rFonts w:cs="Arial"/>
                <w:sz w:val="18"/>
                <w:szCs w:val="18"/>
              </w:rPr>
              <w:t>Den 24. april 2020 blev der afholdt et ekstraordinært studienævnsmøde, hvor man, på baggrund af en forespørgsel fra fakultetet om afviklingen af mundtlige eksamener ved sommereksamen 2020, tog stilling til om studienævnet foretrak:</w:t>
            </w:r>
          </w:p>
          <w:p w14:paraId="6D027217" w14:textId="77777777" w:rsidR="00E76F5E" w:rsidRDefault="00E76F5E" w:rsidP="00E76F5E">
            <w:pPr>
              <w:rPr>
                <w:rFonts w:cs="Arial"/>
                <w:sz w:val="18"/>
                <w:szCs w:val="18"/>
              </w:rPr>
            </w:pPr>
          </w:p>
          <w:p w14:paraId="31B2AE10" w14:textId="77777777" w:rsidR="00E76F5E" w:rsidRPr="006A7487" w:rsidRDefault="00E76F5E" w:rsidP="00E76F5E">
            <w:pPr>
              <w:pStyle w:val="Listeafsnit"/>
              <w:numPr>
                <w:ilvl w:val="0"/>
                <w:numId w:val="37"/>
              </w:numPr>
              <w:rPr>
                <w:rFonts w:ascii="Arial" w:hAnsi="Arial" w:cs="Arial"/>
                <w:sz w:val="18"/>
                <w:szCs w:val="18"/>
              </w:rPr>
            </w:pPr>
            <w:r w:rsidRPr="006A7487">
              <w:rPr>
                <w:rFonts w:ascii="Arial" w:hAnsi="Arial" w:cs="Arial"/>
                <w:sz w:val="18"/>
                <w:szCs w:val="18"/>
              </w:rPr>
              <w:t>at der meldes ud nu til de studerende, at den mundtlige eksamen i deres kursus afvikles digitalt/online (uanset en eventuel genåbning af SDU i maj-juni)</w:t>
            </w:r>
          </w:p>
          <w:p w14:paraId="2ECC767A" w14:textId="77777777" w:rsidR="00E76F5E" w:rsidRPr="006A7487" w:rsidRDefault="00E76F5E" w:rsidP="00E76F5E">
            <w:pPr>
              <w:pStyle w:val="Listeafsnit"/>
              <w:numPr>
                <w:ilvl w:val="0"/>
                <w:numId w:val="37"/>
              </w:numPr>
              <w:rPr>
                <w:rFonts w:ascii="Arial" w:hAnsi="Arial" w:cs="Arial"/>
                <w:sz w:val="18"/>
                <w:szCs w:val="18"/>
              </w:rPr>
            </w:pPr>
            <w:r w:rsidRPr="006A7487">
              <w:rPr>
                <w:rFonts w:ascii="Arial" w:hAnsi="Arial" w:cs="Arial"/>
                <w:sz w:val="18"/>
                <w:szCs w:val="18"/>
              </w:rPr>
              <w:t>stadig at afvente, om en fysisk mundtlig eksamen bliver mulig, og senest melder ud 14 dage før eksamen</w:t>
            </w:r>
          </w:p>
          <w:p w14:paraId="74E9F7EA" w14:textId="77777777" w:rsidR="00E76F5E" w:rsidRPr="006A7487" w:rsidRDefault="00E76F5E" w:rsidP="00E76F5E">
            <w:pPr>
              <w:rPr>
                <w:rFonts w:cs="Arial"/>
                <w:sz w:val="18"/>
                <w:szCs w:val="18"/>
              </w:rPr>
            </w:pPr>
            <w:r w:rsidRPr="006A7487">
              <w:rPr>
                <w:rFonts w:cs="Arial"/>
                <w:b/>
                <w:bCs/>
                <w:sz w:val="18"/>
                <w:szCs w:val="18"/>
              </w:rPr>
              <w:t>På baggrund af diskussion på mødet samt skriftlige indmeldinger fra de fraværende studienævnsmedlemmer, blev nævnet enige om at indmelde, at man foretrækker at afvente indtil 10. maj 2020 om en fysisk mundtlig eksamen bliver mulig</w:t>
            </w:r>
            <w:r>
              <w:rPr>
                <w:rFonts w:cs="Arial"/>
                <w:sz w:val="18"/>
                <w:szCs w:val="18"/>
              </w:rPr>
              <w:t xml:space="preserve">. </w:t>
            </w:r>
          </w:p>
          <w:p w14:paraId="230BC169" w14:textId="41C1BF75" w:rsidR="00E76F5E" w:rsidRPr="00AD2957" w:rsidRDefault="00E76F5E" w:rsidP="00DC7977"/>
        </w:tc>
        <w:tc>
          <w:tcPr>
            <w:tcW w:w="5216" w:type="dxa"/>
          </w:tcPr>
          <w:p w14:paraId="15079DC8" w14:textId="77777777" w:rsidR="00C16A54" w:rsidRPr="00094ABD" w:rsidRDefault="00C16A54" w:rsidP="000C4784"/>
        </w:tc>
        <w:tc>
          <w:tcPr>
            <w:tcW w:w="5216" w:type="dxa"/>
          </w:tcPr>
          <w:p w14:paraId="603CC3D1" w14:textId="77777777" w:rsidR="00C16A54" w:rsidRPr="00094ABD" w:rsidRDefault="00C16A54" w:rsidP="000C4784"/>
        </w:tc>
      </w:tr>
    </w:tbl>
    <w:p w14:paraId="75D0EC1F" w14:textId="77777777" w:rsidR="002D5562" w:rsidRDefault="002D5562" w:rsidP="00C4229B">
      <w:pPr>
        <w:pStyle w:val="Sender"/>
      </w:pPr>
    </w:p>
    <w:sectPr w:rsidR="002D5562" w:rsidSect="000C53D5">
      <w:headerReference w:type="default" r:id="rId11"/>
      <w:footerReference w:type="default" r:id="rId12"/>
      <w:headerReference w:type="first" r:id="rId13"/>
      <w:footerReference w:type="first" r:id="rId14"/>
      <w:pgSz w:w="11906" w:h="16838" w:code="9"/>
      <w:pgMar w:top="2268" w:right="3402"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27109" w14:textId="77777777" w:rsidR="00380FDB" w:rsidRDefault="00380FDB" w:rsidP="009E4B94">
      <w:pPr>
        <w:spacing w:line="240" w:lineRule="auto"/>
      </w:pPr>
      <w:r>
        <w:separator/>
      </w:r>
    </w:p>
  </w:endnote>
  <w:endnote w:type="continuationSeparator" w:id="0">
    <w:p w14:paraId="446C25AC" w14:textId="77777777" w:rsidR="00380FDB" w:rsidRDefault="00380FDB" w:rsidP="009E4B94">
      <w:pPr>
        <w:spacing w:line="240" w:lineRule="auto"/>
      </w:pPr>
      <w:r>
        <w:continuationSeparator/>
      </w:r>
    </w:p>
  </w:endnote>
  <w:endnote w:type="continuationNotice" w:id="1">
    <w:p w14:paraId="5D2FE4F0" w14:textId="77777777" w:rsidR="00380FDB" w:rsidRDefault="00380F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49DEB" w14:textId="77777777" w:rsidR="009C7327" w:rsidRPr="00681D83" w:rsidRDefault="009C7327">
    <w:pPr>
      <w:pStyle w:val="Sidefod"/>
    </w:pPr>
    <w:r>
      <w:rPr>
        <w:noProof/>
        <w:lang w:eastAsia="da-DK"/>
      </w:rPr>
      <mc:AlternateContent>
        <mc:Choice Requires="wps">
          <w:drawing>
            <wp:anchor distT="0" distB="0" distL="114300" distR="114300" simplePos="0" relativeHeight="251658242" behindDoc="0" locked="0" layoutInCell="1" allowOverlap="1" wp14:anchorId="25D946B2" wp14:editId="1B79EDD6">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B193A" w14:textId="7DC909E0" w:rsidR="009C7327" w:rsidRPr="003679E9" w:rsidRDefault="009C7327" w:rsidP="003679E9">
                          <w:pPr>
                            <w:spacing w:line="170" w:lineRule="atLeast"/>
                            <w:rPr>
                              <w:rStyle w:val="Sidetal"/>
                              <w:sz w:val="14"/>
                              <w:szCs w:val="14"/>
                            </w:rPr>
                          </w:pPr>
                          <w:bookmarkStart w:id="6" w:name="LAN_Page_1"/>
                          <w:r>
                            <w:rPr>
                              <w:rStyle w:val="Sidetal"/>
                              <w:sz w:val="14"/>
                              <w:szCs w:val="14"/>
                            </w:rPr>
                            <w:t>Side</w:t>
                          </w:r>
                          <w:bookmarkEnd w:id="6"/>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AC5A0C">
                            <w:rPr>
                              <w:rStyle w:val="Sidetal"/>
                              <w:noProof/>
                              <w:sz w:val="14"/>
                              <w:szCs w:val="14"/>
                            </w:rPr>
                            <w:t>5</w:t>
                          </w:r>
                          <w:r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5D946B2" id="_x0000_t202" coordsize="21600,21600" o:spt="202" path="m,l,21600r21600,l21600,xe">
              <v:stroke joinstyle="miter"/>
              <v:path gradientshapeok="t" o:connecttype="rect"/>
            </v:shapetype>
            <v:shape id="Pageno_2" o:spid="_x0000_s1026" type="#_x0000_t202" style="position:absolute;margin-left:64.15pt;margin-top:0;width:115.35pt;height:30.85pt;z-index:25165824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14:paraId="25BB193A" w14:textId="7DC909E0" w:rsidR="009C7327" w:rsidRPr="003679E9" w:rsidRDefault="009C7327" w:rsidP="003679E9">
                    <w:pPr>
                      <w:spacing w:line="170" w:lineRule="atLeast"/>
                      <w:rPr>
                        <w:rStyle w:val="Sidetal"/>
                        <w:sz w:val="14"/>
                        <w:szCs w:val="14"/>
                      </w:rPr>
                    </w:pPr>
                    <w:bookmarkStart w:id="7" w:name="LAN_Page_1"/>
                    <w:r>
                      <w:rPr>
                        <w:rStyle w:val="Sidetal"/>
                        <w:sz w:val="14"/>
                        <w:szCs w:val="14"/>
                      </w:rPr>
                      <w:t>Side</w:t>
                    </w:r>
                    <w:bookmarkEnd w:id="7"/>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AC5A0C">
                      <w:rPr>
                        <w:rStyle w:val="Sidetal"/>
                        <w:noProof/>
                        <w:sz w:val="14"/>
                        <w:szCs w:val="14"/>
                      </w:rPr>
                      <w:t>5</w:t>
                    </w:r>
                    <w:r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49FA3" w14:textId="77777777" w:rsidR="009C7327" w:rsidRPr="00094ABD" w:rsidRDefault="009C7327">
    <w:pPr>
      <w:pStyle w:val="Sidefod"/>
    </w:pPr>
    <w:r>
      <w:rPr>
        <w:noProof/>
        <w:lang w:eastAsia="da-DK"/>
      </w:rPr>
      <mc:AlternateContent>
        <mc:Choice Requires="wps">
          <w:drawing>
            <wp:anchor distT="0" distB="0" distL="114300" distR="114300" simplePos="0" relativeHeight="251658243" behindDoc="0" locked="0" layoutInCell="1" allowOverlap="1" wp14:anchorId="0E71ECD6" wp14:editId="43977D9F">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251E7A8B" w14:textId="77777777" w:rsidTr="0056791F">
                            <w:trPr>
                              <w:trHeight w:val="2069"/>
                            </w:trPr>
                            <w:tc>
                              <w:tcPr>
                                <w:tcW w:w="1786" w:type="dxa"/>
                                <w:vAlign w:val="bottom"/>
                              </w:tcPr>
                              <w:p w14:paraId="7FAE26F6" w14:textId="77777777" w:rsidR="009C7327" w:rsidRPr="00244D70" w:rsidRDefault="009C7327" w:rsidP="0056791F">
                                <w:pPr>
                                  <w:pStyle w:val="Template-Virksomhedsnavn"/>
                                </w:pPr>
                                <w:bookmarkStart w:id="33" w:name="ADR_Name"/>
                                <w:r>
                                  <w:t>Syddansk Universitet</w:t>
                                </w:r>
                                <w:bookmarkEnd w:id="33"/>
                              </w:p>
                              <w:p w14:paraId="57199D8F" w14:textId="77777777" w:rsidR="009C7327" w:rsidRPr="00244D70" w:rsidRDefault="009C7327" w:rsidP="0056791F">
                                <w:pPr>
                                  <w:pStyle w:val="Template-Adresse"/>
                                </w:pPr>
                                <w:bookmarkStart w:id="34" w:name="ADR_Adress"/>
                                <w:r>
                                  <w:t>Campusvej 55</w:t>
                                </w:r>
                                <w:r>
                                  <w:br/>
                                  <w:t>5230 Odense M</w:t>
                                </w:r>
                                <w:bookmarkEnd w:id="34"/>
                              </w:p>
                              <w:p w14:paraId="0CBE5849" w14:textId="77777777" w:rsidR="009C7327" w:rsidRPr="00244D70" w:rsidRDefault="009C7327" w:rsidP="0056791F">
                                <w:pPr>
                                  <w:pStyle w:val="Template-Adresse"/>
                                </w:pPr>
                                <w:bookmarkStart w:id="35" w:name="LAN_T_01"/>
                                <w:bookmarkStart w:id="36" w:name="ADR_Phone_HIF"/>
                                <w:r>
                                  <w:t>T</w:t>
                                </w:r>
                                <w:bookmarkEnd w:id="35"/>
                                <w:r w:rsidRPr="00244D70">
                                  <w:tab/>
                                </w:r>
                                <w:bookmarkStart w:id="37" w:name="ADR_Phone"/>
                                <w:r>
                                  <w:t>+45 6550 1000 </w:t>
                                </w:r>
                                <w:bookmarkStart w:id="38" w:name="ADR_Web_HIF"/>
                                <w:bookmarkEnd w:id="37"/>
                              </w:p>
                              <w:p w14:paraId="7D4D9A1E" w14:textId="77777777" w:rsidR="009C7327" w:rsidRPr="00244D70" w:rsidRDefault="009C7327" w:rsidP="0056791F">
                                <w:pPr>
                                  <w:pStyle w:val="Template-Adresse"/>
                                </w:pPr>
                                <w:bookmarkStart w:id="39" w:name="ADR_Web"/>
                                <w:r>
                                  <w:t>www.sdu.dk</w:t>
                                </w:r>
                                <w:bookmarkEnd w:id="36"/>
                                <w:bookmarkEnd w:id="38"/>
                                <w:bookmarkEnd w:id="39"/>
                              </w:p>
                            </w:tc>
                          </w:tr>
                        </w:tbl>
                        <w:p w14:paraId="1D4FF3E6" w14:textId="77777777" w:rsidR="009C7327" w:rsidRPr="00244D70" w:rsidRDefault="009C7327"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1ECD6"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251E7A8B" w14:textId="77777777" w:rsidTr="0056791F">
                      <w:trPr>
                        <w:trHeight w:val="2069"/>
                      </w:trPr>
                      <w:tc>
                        <w:tcPr>
                          <w:tcW w:w="1786" w:type="dxa"/>
                          <w:vAlign w:val="bottom"/>
                        </w:tcPr>
                        <w:p w14:paraId="7FAE26F6" w14:textId="77777777" w:rsidR="009C7327" w:rsidRPr="00244D70" w:rsidRDefault="009C7327" w:rsidP="0056791F">
                          <w:pPr>
                            <w:pStyle w:val="Template-Virksomhedsnavn"/>
                          </w:pPr>
                          <w:bookmarkStart w:id="40" w:name="ADR_Name"/>
                          <w:r>
                            <w:t>Syddansk Universitet</w:t>
                          </w:r>
                          <w:bookmarkEnd w:id="40"/>
                        </w:p>
                        <w:p w14:paraId="57199D8F" w14:textId="77777777" w:rsidR="009C7327" w:rsidRPr="00244D70" w:rsidRDefault="009C7327" w:rsidP="0056791F">
                          <w:pPr>
                            <w:pStyle w:val="Template-Adresse"/>
                          </w:pPr>
                          <w:bookmarkStart w:id="41" w:name="ADR_Adress"/>
                          <w:r>
                            <w:t>Campusvej 55</w:t>
                          </w:r>
                          <w:r>
                            <w:br/>
                            <w:t>5230 Odense M</w:t>
                          </w:r>
                          <w:bookmarkEnd w:id="41"/>
                        </w:p>
                        <w:p w14:paraId="0CBE5849" w14:textId="77777777" w:rsidR="009C7327" w:rsidRPr="00244D70" w:rsidRDefault="009C7327" w:rsidP="0056791F">
                          <w:pPr>
                            <w:pStyle w:val="Template-Adresse"/>
                          </w:pPr>
                          <w:bookmarkStart w:id="42" w:name="LAN_T_01"/>
                          <w:bookmarkStart w:id="43" w:name="ADR_Phone_HIF"/>
                          <w:r>
                            <w:t>T</w:t>
                          </w:r>
                          <w:bookmarkEnd w:id="42"/>
                          <w:r w:rsidRPr="00244D70">
                            <w:tab/>
                          </w:r>
                          <w:bookmarkStart w:id="44" w:name="ADR_Phone"/>
                          <w:r>
                            <w:t>+45 6550 1000 </w:t>
                          </w:r>
                          <w:bookmarkStart w:id="45" w:name="ADR_Web_HIF"/>
                          <w:bookmarkEnd w:id="44"/>
                        </w:p>
                        <w:p w14:paraId="7D4D9A1E" w14:textId="77777777" w:rsidR="009C7327" w:rsidRPr="00244D70" w:rsidRDefault="009C7327" w:rsidP="0056791F">
                          <w:pPr>
                            <w:pStyle w:val="Template-Adresse"/>
                          </w:pPr>
                          <w:bookmarkStart w:id="46" w:name="ADR_Web"/>
                          <w:r>
                            <w:t>www.sdu.dk</w:t>
                          </w:r>
                          <w:bookmarkEnd w:id="43"/>
                          <w:bookmarkEnd w:id="45"/>
                          <w:bookmarkEnd w:id="46"/>
                        </w:p>
                      </w:tc>
                    </w:tr>
                  </w:tbl>
                  <w:p w14:paraId="1D4FF3E6" w14:textId="77777777" w:rsidR="009C7327" w:rsidRPr="00244D70" w:rsidRDefault="009C7327"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94B83" w14:textId="77777777" w:rsidR="00380FDB" w:rsidRDefault="00380FDB" w:rsidP="009E4B94">
      <w:pPr>
        <w:spacing w:line="240" w:lineRule="auto"/>
      </w:pPr>
      <w:r>
        <w:separator/>
      </w:r>
    </w:p>
  </w:footnote>
  <w:footnote w:type="continuationSeparator" w:id="0">
    <w:p w14:paraId="1C8FAF15" w14:textId="77777777" w:rsidR="00380FDB" w:rsidRDefault="00380FDB" w:rsidP="009E4B94">
      <w:pPr>
        <w:spacing w:line="240" w:lineRule="auto"/>
      </w:pPr>
      <w:r>
        <w:continuationSeparator/>
      </w:r>
    </w:p>
  </w:footnote>
  <w:footnote w:type="continuationNotice" w:id="1">
    <w:p w14:paraId="608705E1" w14:textId="77777777" w:rsidR="00380FDB" w:rsidRDefault="00380FD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AC8A" w14:textId="77777777" w:rsidR="009C7327" w:rsidRDefault="009C7327">
    <w:r>
      <w:rPr>
        <w:noProof/>
        <w:lang w:eastAsia="da-DK"/>
      </w:rPr>
      <w:drawing>
        <wp:anchor distT="0" distB="0" distL="0" distR="0" simplePos="0" relativeHeight="251658240" behindDoc="0" locked="0" layoutInCell="1" allowOverlap="1" wp14:anchorId="715DF3CE" wp14:editId="3C5F0F43">
          <wp:simplePos x="0" y="0"/>
          <wp:positionH relativeFrom="page">
            <wp:posOffset>6102000</wp:posOffset>
          </wp:positionH>
          <wp:positionV relativeFrom="page">
            <wp:posOffset>536400</wp:posOffset>
          </wp:positionV>
          <wp:extent cx="1116000" cy="301109"/>
          <wp:effectExtent l="0" t="0" r="0" b="0"/>
          <wp:wrapNone/>
          <wp:docPr id="603755647" name="LogoHIDE"/>
          <wp:cNvGraphicFramePr/>
          <a:graphic xmlns:a="http://schemas.openxmlformats.org/drawingml/2006/main">
            <a:graphicData uri="http://schemas.openxmlformats.org/drawingml/2006/picture">
              <pic:pic xmlns:pic="http://schemas.openxmlformats.org/drawingml/2006/picture">
                <pic:nvPicPr>
                  <pic:cNvPr id="603755647"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E5830" w14:textId="77777777" w:rsidR="009C7327" w:rsidRDefault="009C7327" w:rsidP="00DD1936">
    <w:pPr>
      <w:pStyle w:val="Sidehoved"/>
    </w:pPr>
  </w:p>
  <w:p w14:paraId="7079ECA5" w14:textId="77777777" w:rsidR="009C7327" w:rsidRDefault="009C7327" w:rsidP="00DD1936">
    <w:pPr>
      <w:pStyle w:val="Sidehoved"/>
    </w:pPr>
    <w:r>
      <w:rPr>
        <w:noProof/>
        <w:lang w:eastAsia="da-DK"/>
      </w:rPr>
      <mc:AlternateContent>
        <mc:Choice Requires="wps">
          <w:drawing>
            <wp:anchor distT="0" distB="0" distL="114300" distR="114300" simplePos="0" relativeHeight="251658241" behindDoc="0" locked="0" layoutInCell="1" allowOverlap="1" wp14:anchorId="2FA5F60C" wp14:editId="0CDCF2E5">
              <wp:simplePos x="0" y="0"/>
              <wp:positionH relativeFrom="page">
                <wp:posOffset>6096000</wp:posOffset>
              </wp:positionH>
              <wp:positionV relativeFrom="page">
                <wp:posOffset>2638425</wp:posOffset>
              </wp:positionV>
              <wp:extent cx="1133475" cy="13430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4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08D9F3B5" w14:textId="77777777" w:rsidTr="0004455C">
                            <w:trPr>
                              <w:trHeight w:val="964"/>
                            </w:trPr>
                            <w:tc>
                              <w:tcPr>
                                <w:tcW w:w="1786" w:type="dxa"/>
                              </w:tcPr>
                              <w:p w14:paraId="07EF77F7" w14:textId="77777777" w:rsidR="009C7327" w:rsidRPr="00244D70" w:rsidRDefault="009C7327" w:rsidP="00722F2B">
                                <w:pPr>
                                  <w:pStyle w:val="Template-Dato"/>
                                </w:pPr>
                              </w:p>
                            </w:tc>
                          </w:tr>
                          <w:tr w:rsidR="009C7327" w:rsidRPr="00244D70" w14:paraId="4A48E937" w14:textId="77777777" w:rsidTr="0004455C">
                            <w:trPr>
                              <w:trHeight w:val="558"/>
                              <w:hidden/>
                            </w:trPr>
                            <w:tc>
                              <w:tcPr>
                                <w:tcW w:w="1786" w:type="dxa"/>
                              </w:tcPr>
                              <w:p w14:paraId="2C672A57" w14:textId="77777777" w:rsidR="009C7327" w:rsidRPr="003E3F42" w:rsidRDefault="009C7327" w:rsidP="00722F2B">
                                <w:pPr>
                                  <w:pStyle w:val="Template"/>
                                  <w:rPr>
                                    <w:vanish/>
                                    <w:lang w:val="de-DE"/>
                                  </w:rPr>
                                </w:pPr>
                                <w:bookmarkStart w:id="7" w:name="LAN_Jurno"/>
                                <w:bookmarkStart w:id="8" w:name="FLD_Reference_HIF"/>
                                <w:r w:rsidRPr="003E3F42">
                                  <w:rPr>
                                    <w:vanish/>
                                    <w:lang w:val="de-DE"/>
                                  </w:rPr>
                                  <w:t>Sagsnr.</w:t>
                                </w:r>
                                <w:bookmarkEnd w:id="7"/>
                                <w:r w:rsidRPr="003E3F42">
                                  <w:rPr>
                                    <w:vanish/>
                                    <w:lang w:val="de-DE"/>
                                  </w:rPr>
                                  <w:t xml:space="preserve"> </w:t>
                                </w:r>
                                <w:bookmarkStart w:id="9" w:name="FLD_Reference"/>
                                <w:bookmarkEnd w:id="8"/>
                                <w:bookmarkEnd w:id="9"/>
                              </w:p>
                              <w:p w14:paraId="0CD01F4E" w14:textId="77777777" w:rsidR="009C7327" w:rsidRPr="003E3F42" w:rsidRDefault="009C7327" w:rsidP="00722F2B">
                                <w:pPr>
                                  <w:pStyle w:val="Template"/>
                                  <w:rPr>
                                    <w:lang w:val="de-DE"/>
                                  </w:rPr>
                                </w:pPr>
                                <w:bookmarkStart w:id="10" w:name="USR_Initials"/>
                                <w:r w:rsidRPr="003E3F42">
                                  <w:rPr>
                                    <w:lang w:val="de-DE"/>
                                  </w:rPr>
                                  <w:t>in</w:t>
                                </w:r>
                                <w:bookmarkStart w:id="11" w:name="USR_Initials_HIF"/>
                                <w:bookmarkEnd w:id="10"/>
                              </w:p>
                              <w:bookmarkEnd w:id="11"/>
                              <w:p w14:paraId="274DA2B1" w14:textId="77777777" w:rsidR="009C7327" w:rsidRPr="003E3F42" w:rsidRDefault="009C7327" w:rsidP="00722F2B">
                                <w:pPr>
                                  <w:pStyle w:val="Template"/>
                                  <w:rPr>
                                    <w:lang w:val="de-DE"/>
                                  </w:rPr>
                                </w:pPr>
                              </w:p>
                              <w:p w14:paraId="68673258" w14:textId="77777777" w:rsidR="009C7327" w:rsidRPr="003E3F42" w:rsidRDefault="009C7327" w:rsidP="00722F2B">
                                <w:pPr>
                                  <w:pStyle w:val="Template"/>
                                  <w:rPr>
                                    <w:lang w:val="de-DE"/>
                                  </w:rPr>
                                </w:pPr>
                                <w:bookmarkStart w:id="12" w:name="USR_Email"/>
                                <w:bookmarkStart w:id="13" w:name="USR_Email_HIF"/>
                                <w:r w:rsidRPr="003E3F42">
                                  <w:rPr>
                                    <w:lang w:val="de-DE"/>
                                  </w:rPr>
                                  <w:t>in@sdu.dk</w:t>
                                </w:r>
                                <w:bookmarkEnd w:id="12"/>
                              </w:p>
                              <w:p w14:paraId="5A035633" w14:textId="77777777" w:rsidR="009C7327" w:rsidRPr="003E3F42" w:rsidRDefault="009C7327" w:rsidP="0004455C">
                                <w:pPr>
                                  <w:pStyle w:val="Template"/>
                                  <w:tabs>
                                    <w:tab w:val="left" w:pos="227"/>
                                  </w:tabs>
                                  <w:rPr>
                                    <w:lang w:val="de-DE"/>
                                  </w:rPr>
                                </w:pPr>
                                <w:bookmarkStart w:id="14" w:name="LAN_T_02"/>
                                <w:bookmarkStart w:id="15" w:name="USR_DirectPhone_HIF"/>
                                <w:bookmarkEnd w:id="13"/>
                                <w:r w:rsidRPr="003E3F42">
                                  <w:rPr>
                                    <w:lang w:val="de-DE"/>
                                  </w:rPr>
                                  <w:t>T</w:t>
                                </w:r>
                                <w:bookmarkEnd w:id="14"/>
                                <w:r w:rsidRPr="003E3F42">
                                  <w:rPr>
                                    <w:lang w:val="de-DE"/>
                                  </w:rPr>
                                  <w:tab/>
                                </w:r>
                                <w:bookmarkStart w:id="16" w:name="USR_DirectPhone"/>
                                <w:r w:rsidRPr="003E3F42">
                                  <w:rPr>
                                    <w:lang w:val="de-DE"/>
                                  </w:rPr>
                                  <w:t>+4565503158</w:t>
                                </w:r>
                                <w:bookmarkEnd w:id="16"/>
                              </w:p>
                              <w:p w14:paraId="4D0EC283" w14:textId="77777777" w:rsidR="009C7327" w:rsidRPr="00244D70" w:rsidRDefault="009C7327" w:rsidP="0004455C">
                                <w:pPr>
                                  <w:pStyle w:val="Template"/>
                                  <w:tabs>
                                    <w:tab w:val="left" w:pos="227"/>
                                  </w:tabs>
                                  <w:rPr>
                                    <w:vanish/>
                                  </w:rPr>
                                </w:pPr>
                                <w:bookmarkStart w:id="17" w:name="LAN_M"/>
                                <w:bookmarkStart w:id="18" w:name="USR_Mobile_HIF"/>
                                <w:bookmarkEnd w:id="15"/>
                                <w:r>
                                  <w:rPr>
                                    <w:vanish/>
                                  </w:rPr>
                                  <w:t>M</w:t>
                                </w:r>
                                <w:bookmarkEnd w:id="17"/>
                                <w:r>
                                  <w:rPr>
                                    <w:vanish/>
                                  </w:rPr>
                                  <w:tab/>
                                </w:r>
                                <w:bookmarkStart w:id="19" w:name="USR_Mobile"/>
                                <w:bookmarkEnd w:id="18"/>
                                <w:bookmarkEnd w:id="19"/>
                              </w:p>
                            </w:tc>
                          </w:tr>
                        </w:tbl>
                        <w:p w14:paraId="6A27C3B6" w14:textId="77777777" w:rsidR="009C7327" w:rsidRPr="00244D70" w:rsidRDefault="009C7327"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5F60C" id="_x0000_t202" coordsize="21600,21600" o:spt="202" path="m,l,21600r21600,l21600,xe">
              <v:stroke joinstyle="miter"/>
              <v:path gradientshapeok="t" o:connecttype="rect"/>
            </v:shapetype>
            <v:shape id="DocInfo" o:spid="_x0000_s1027" type="#_x0000_t202" style="position:absolute;margin-left:480pt;margin-top:207.75pt;width:89.25pt;height:10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08D9F3B5" w14:textId="77777777" w:rsidTr="0004455C">
                      <w:trPr>
                        <w:trHeight w:val="964"/>
                      </w:trPr>
                      <w:tc>
                        <w:tcPr>
                          <w:tcW w:w="1786" w:type="dxa"/>
                        </w:tcPr>
                        <w:p w14:paraId="07EF77F7" w14:textId="77777777" w:rsidR="009C7327" w:rsidRPr="00244D70" w:rsidRDefault="009C7327" w:rsidP="00722F2B">
                          <w:pPr>
                            <w:pStyle w:val="Template-Dato"/>
                          </w:pPr>
                        </w:p>
                      </w:tc>
                    </w:tr>
                    <w:tr w:rsidR="009C7327" w:rsidRPr="00244D70" w14:paraId="4A48E937" w14:textId="77777777" w:rsidTr="0004455C">
                      <w:trPr>
                        <w:trHeight w:val="558"/>
                        <w:hidden/>
                      </w:trPr>
                      <w:tc>
                        <w:tcPr>
                          <w:tcW w:w="1786" w:type="dxa"/>
                        </w:tcPr>
                        <w:p w14:paraId="2C672A57" w14:textId="77777777" w:rsidR="009C7327" w:rsidRPr="003E3F42" w:rsidRDefault="009C7327" w:rsidP="00722F2B">
                          <w:pPr>
                            <w:pStyle w:val="Template"/>
                            <w:rPr>
                              <w:vanish/>
                              <w:lang w:val="de-DE"/>
                            </w:rPr>
                          </w:pPr>
                          <w:bookmarkStart w:id="20" w:name="LAN_Jurno"/>
                          <w:bookmarkStart w:id="21" w:name="FLD_Reference_HIF"/>
                          <w:r w:rsidRPr="003E3F42">
                            <w:rPr>
                              <w:vanish/>
                              <w:lang w:val="de-DE"/>
                            </w:rPr>
                            <w:t>Sagsnr.</w:t>
                          </w:r>
                          <w:bookmarkEnd w:id="20"/>
                          <w:r w:rsidRPr="003E3F42">
                            <w:rPr>
                              <w:vanish/>
                              <w:lang w:val="de-DE"/>
                            </w:rPr>
                            <w:t xml:space="preserve"> </w:t>
                          </w:r>
                          <w:bookmarkStart w:id="22" w:name="FLD_Reference"/>
                          <w:bookmarkEnd w:id="21"/>
                          <w:bookmarkEnd w:id="22"/>
                        </w:p>
                        <w:p w14:paraId="0CD01F4E" w14:textId="77777777" w:rsidR="009C7327" w:rsidRPr="003E3F42" w:rsidRDefault="009C7327" w:rsidP="00722F2B">
                          <w:pPr>
                            <w:pStyle w:val="Template"/>
                            <w:rPr>
                              <w:lang w:val="de-DE"/>
                            </w:rPr>
                          </w:pPr>
                          <w:bookmarkStart w:id="23" w:name="USR_Initials"/>
                          <w:r w:rsidRPr="003E3F42">
                            <w:rPr>
                              <w:lang w:val="de-DE"/>
                            </w:rPr>
                            <w:t>in</w:t>
                          </w:r>
                          <w:bookmarkStart w:id="24" w:name="USR_Initials_HIF"/>
                          <w:bookmarkEnd w:id="23"/>
                        </w:p>
                        <w:bookmarkEnd w:id="24"/>
                        <w:p w14:paraId="274DA2B1" w14:textId="77777777" w:rsidR="009C7327" w:rsidRPr="003E3F42" w:rsidRDefault="009C7327" w:rsidP="00722F2B">
                          <w:pPr>
                            <w:pStyle w:val="Template"/>
                            <w:rPr>
                              <w:lang w:val="de-DE"/>
                            </w:rPr>
                          </w:pPr>
                        </w:p>
                        <w:p w14:paraId="68673258" w14:textId="77777777" w:rsidR="009C7327" w:rsidRPr="003E3F42" w:rsidRDefault="009C7327" w:rsidP="00722F2B">
                          <w:pPr>
                            <w:pStyle w:val="Template"/>
                            <w:rPr>
                              <w:lang w:val="de-DE"/>
                            </w:rPr>
                          </w:pPr>
                          <w:bookmarkStart w:id="25" w:name="USR_Email"/>
                          <w:bookmarkStart w:id="26" w:name="USR_Email_HIF"/>
                          <w:r w:rsidRPr="003E3F42">
                            <w:rPr>
                              <w:lang w:val="de-DE"/>
                            </w:rPr>
                            <w:t>in@sdu.dk</w:t>
                          </w:r>
                          <w:bookmarkEnd w:id="25"/>
                        </w:p>
                        <w:p w14:paraId="5A035633" w14:textId="77777777" w:rsidR="009C7327" w:rsidRPr="003E3F42" w:rsidRDefault="009C7327" w:rsidP="0004455C">
                          <w:pPr>
                            <w:pStyle w:val="Template"/>
                            <w:tabs>
                              <w:tab w:val="left" w:pos="227"/>
                            </w:tabs>
                            <w:rPr>
                              <w:lang w:val="de-DE"/>
                            </w:rPr>
                          </w:pPr>
                          <w:bookmarkStart w:id="27" w:name="LAN_T_02"/>
                          <w:bookmarkStart w:id="28" w:name="USR_DirectPhone_HIF"/>
                          <w:bookmarkEnd w:id="26"/>
                          <w:r w:rsidRPr="003E3F42">
                            <w:rPr>
                              <w:lang w:val="de-DE"/>
                            </w:rPr>
                            <w:t>T</w:t>
                          </w:r>
                          <w:bookmarkEnd w:id="27"/>
                          <w:r w:rsidRPr="003E3F42">
                            <w:rPr>
                              <w:lang w:val="de-DE"/>
                            </w:rPr>
                            <w:tab/>
                          </w:r>
                          <w:bookmarkStart w:id="29" w:name="USR_DirectPhone"/>
                          <w:r w:rsidRPr="003E3F42">
                            <w:rPr>
                              <w:lang w:val="de-DE"/>
                            </w:rPr>
                            <w:t>+4565503158</w:t>
                          </w:r>
                          <w:bookmarkEnd w:id="29"/>
                        </w:p>
                        <w:p w14:paraId="4D0EC283" w14:textId="77777777" w:rsidR="009C7327" w:rsidRPr="00244D70" w:rsidRDefault="009C7327" w:rsidP="0004455C">
                          <w:pPr>
                            <w:pStyle w:val="Template"/>
                            <w:tabs>
                              <w:tab w:val="left" w:pos="227"/>
                            </w:tabs>
                            <w:rPr>
                              <w:vanish/>
                            </w:rPr>
                          </w:pPr>
                          <w:bookmarkStart w:id="30" w:name="LAN_M"/>
                          <w:bookmarkStart w:id="31" w:name="USR_Mobile_HIF"/>
                          <w:bookmarkEnd w:id="28"/>
                          <w:r>
                            <w:rPr>
                              <w:vanish/>
                            </w:rPr>
                            <w:t>M</w:t>
                          </w:r>
                          <w:bookmarkEnd w:id="30"/>
                          <w:r>
                            <w:rPr>
                              <w:vanish/>
                            </w:rPr>
                            <w:tab/>
                          </w:r>
                          <w:bookmarkStart w:id="32" w:name="USR_Mobile"/>
                          <w:bookmarkEnd w:id="31"/>
                          <w:bookmarkEnd w:id="32"/>
                        </w:p>
                      </w:tc>
                    </w:tr>
                  </w:tbl>
                  <w:p w14:paraId="6A27C3B6" w14:textId="77777777" w:rsidR="009C7327" w:rsidRPr="00244D70" w:rsidRDefault="009C7327" w:rsidP="00182651">
                    <w:pPr>
                      <w:pStyle w:val="Template-Adresse"/>
                    </w:pPr>
                  </w:p>
                </w:txbxContent>
              </v:textbox>
              <w10:wrap anchorx="page" anchory="page"/>
            </v:shape>
          </w:pict>
        </mc:Fallback>
      </mc:AlternateContent>
    </w:r>
    <w:r>
      <w:rPr>
        <w:noProof/>
        <w:lang w:eastAsia="da-DK"/>
      </w:rPr>
      <mc:AlternateContent>
        <mc:Choice Requires="wps">
          <w:drawing>
            <wp:anchor distT="0" distB="0" distL="114300" distR="114300" simplePos="0" relativeHeight="251658244" behindDoc="0" locked="0" layoutInCell="1" allowOverlap="1" wp14:anchorId="135EE814" wp14:editId="3AF9F32D">
              <wp:simplePos x="0" y="0"/>
              <wp:positionH relativeFrom="page">
                <wp:posOffset>6096000</wp:posOffset>
              </wp:positionH>
              <wp:positionV relativeFrom="page">
                <wp:posOffset>1447800</wp:posOffset>
              </wp:positionV>
              <wp:extent cx="1390650" cy="899795"/>
              <wp:effectExtent l="0" t="0" r="0" b="14605"/>
              <wp:wrapNone/>
              <wp:docPr id="8" name="Institute"/>
              <wp:cNvGraphicFramePr/>
              <a:graphic xmlns:a="http://schemas.openxmlformats.org/drawingml/2006/main">
                <a:graphicData uri="http://schemas.microsoft.com/office/word/2010/wordprocessingShape">
                  <wps:wsp>
                    <wps:cNvSpPr txBox="1"/>
                    <wps:spPr>
                      <a:xfrm>
                        <a:off x="0" y="0"/>
                        <a:ext cx="1390650" cy="899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9C7327" w:rsidRPr="00244D70" w14:paraId="1CFACE5C" w14:textId="77777777" w:rsidTr="00774D50">
                            <w:trPr>
                              <w:trHeight w:val="1417"/>
                            </w:trPr>
                            <w:tc>
                              <w:tcPr>
                                <w:tcW w:w="2127" w:type="dxa"/>
                              </w:tcPr>
                              <w:p w14:paraId="216AE5B3" w14:textId="77777777" w:rsidR="009C7327" w:rsidRPr="005743F4" w:rsidRDefault="009C7327" w:rsidP="005743F4">
                                <w:pPr>
                                  <w:pStyle w:val="Template-Department"/>
                                  <w:rPr>
                                    <w:b w:val="0"/>
                                  </w:rPr>
                                </w:pPr>
                                <w:r>
                                  <w:t>Studienævn for Litteraturvidenskab og Kulturstudier</w:t>
                                </w:r>
                              </w:p>
                            </w:tc>
                          </w:tr>
                        </w:tbl>
                        <w:p w14:paraId="5CCB5A17" w14:textId="77777777" w:rsidR="009C7327" w:rsidRPr="00244D70" w:rsidRDefault="009C7327"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EE814" id="Institute" o:spid="_x0000_s1028" type="#_x0000_t202" style="position:absolute;margin-left:480pt;margin-top:114pt;width:109.5pt;height:70.8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9C7327" w:rsidRPr="00244D70" w14:paraId="1CFACE5C" w14:textId="77777777" w:rsidTr="00774D50">
                      <w:trPr>
                        <w:trHeight w:val="1417"/>
                      </w:trPr>
                      <w:tc>
                        <w:tcPr>
                          <w:tcW w:w="2127" w:type="dxa"/>
                        </w:tcPr>
                        <w:p w14:paraId="216AE5B3" w14:textId="77777777" w:rsidR="009C7327" w:rsidRPr="005743F4" w:rsidRDefault="009C7327" w:rsidP="005743F4">
                          <w:pPr>
                            <w:pStyle w:val="Template-Department"/>
                            <w:rPr>
                              <w:b w:val="0"/>
                            </w:rPr>
                          </w:pPr>
                          <w:r>
                            <w:t>Studienævn for Litteraturvidenskab og Kulturstudier</w:t>
                          </w:r>
                        </w:p>
                      </w:tc>
                    </w:tr>
                  </w:tbl>
                  <w:p w14:paraId="5CCB5A17" w14:textId="77777777" w:rsidR="009C7327" w:rsidRPr="00244D70" w:rsidRDefault="009C7327" w:rsidP="00E76070">
                    <w:pPr>
                      <w:pStyle w:val="Template-Adresse"/>
                    </w:pPr>
                  </w:p>
                </w:txbxContent>
              </v:textbox>
              <w10:wrap anchorx="page" anchory="page"/>
            </v:shape>
          </w:pict>
        </mc:Fallback>
      </mc:AlternateContent>
    </w:r>
    <w:r>
      <w:fldChar w:fldCharType="begin"/>
    </w:r>
    <w:r>
      <w:instrText xml:space="preserve"> ADVANCE  \d 195 </w:instrText>
    </w:r>
    <w:r>
      <w:fldChar w:fldCharType="end"/>
    </w:r>
    <w:r>
      <w:rPr>
        <w:noProof/>
        <w:lang w:eastAsia="da-DK"/>
      </w:rPr>
      <w:drawing>
        <wp:anchor distT="0" distB="0" distL="0" distR="0" simplePos="0" relativeHeight="251658245" behindDoc="0" locked="0" layoutInCell="1" allowOverlap="1" wp14:anchorId="21F2C9C2" wp14:editId="7A32EB18">
          <wp:simplePos x="0" y="0"/>
          <wp:positionH relativeFrom="page">
            <wp:posOffset>6102000</wp:posOffset>
          </wp:positionH>
          <wp:positionV relativeFrom="page">
            <wp:posOffset>536400</wp:posOffset>
          </wp:positionV>
          <wp:extent cx="1116000" cy="301109"/>
          <wp:effectExtent l="0" t="0" r="0" b="0"/>
          <wp:wrapNone/>
          <wp:docPr id="1087497273" name="LogoHIDE1"/>
          <wp:cNvGraphicFramePr/>
          <a:graphic xmlns:a="http://schemas.openxmlformats.org/drawingml/2006/main">
            <a:graphicData uri="http://schemas.openxmlformats.org/drawingml/2006/picture">
              <pic:pic xmlns:pic="http://schemas.openxmlformats.org/drawingml/2006/picture">
                <pic:nvPicPr>
                  <pic:cNvPr id="1087497273"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EE46E8"/>
    <w:multiLevelType w:val="hybridMultilevel"/>
    <w:tmpl w:val="DD884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0395A"/>
    <w:multiLevelType w:val="multilevel"/>
    <w:tmpl w:val="0409001D"/>
    <w:numStyleLink w:val="Typografi1"/>
  </w:abstractNum>
  <w:abstractNum w:abstractNumId="3" w15:restartNumberingAfterBreak="0">
    <w:nsid w:val="08E271F7"/>
    <w:multiLevelType w:val="hybridMultilevel"/>
    <w:tmpl w:val="6E7C1E32"/>
    <w:lvl w:ilvl="0" w:tplc="F6DAC18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801667"/>
    <w:multiLevelType w:val="hybridMultilevel"/>
    <w:tmpl w:val="4FDAE6AA"/>
    <w:lvl w:ilvl="0" w:tplc="30C4601A">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0FD21D99"/>
    <w:multiLevelType w:val="multilevel"/>
    <w:tmpl w:val="0409001D"/>
    <w:numStyleLink w:val="Typografi3"/>
  </w:abstractNum>
  <w:abstractNum w:abstractNumId="6" w15:restartNumberingAfterBreak="0">
    <w:nsid w:val="10983C9E"/>
    <w:multiLevelType w:val="hybridMultilevel"/>
    <w:tmpl w:val="7A685CC4"/>
    <w:lvl w:ilvl="0" w:tplc="B73ABC4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203D0C"/>
    <w:multiLevelType w:val="multilevel"/>
    <w:tmpl w:val="0409001D"/>
    <w:styleLink w:val="Typografi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61521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8A8138C"/>
    <w:multiLevelType w:val="multilevel"/>
    <w:tmpl w:val="04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321DE6"/>
    <w:multiLevelType w:val="hybridMultilevel"/>
    <w:tmpl w:val="03540D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C16EFC"/>
    <w:multiLevelType w:val="hybridMultilevel"/>
    <w:tmpl w:val="C2247C16"/>
    <w:lvl w:ilvl="0" w:tplc="C5BAF23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15:restartNumberingAfterBreak="0">
    <w:nsid w:val="32482C38"/>
    <w:multiLevelType w:val="hybridMultilevel"/>
    <w:tmpl w:val="2C066A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F86EDA"/>
    <w:multiLevelType w:val="multilevel"/>
    <w:tmpl w:val="0409001D"/>
    <w:styleLink w:val="Typografi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9A788A"/>
    <w:multiLevelType w:val="hybridMultilevel"/>
    <w:tmpl w:val="64849732"/>
    <w:lvl w:ilvl="0" w:tplc="7F48904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9A188E"/>
    <w:multiLevelType w:val="hybridMultilevel"/>
    <w:tmpl w:val="5B3EB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843A65"/>
    <w:multiLevelType w:val="hybridMultilevel"/>
    <w:tmpl w:val="DD884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EA1A1F"/>
    <w:multiLevelType w:val="hybridMultilevel"/>
    <w:tmpl w:val="C038B778"/>
    <w:lvl w:ilvl="0" w:tplc="93ACA2A2">
      <w:start w:val="12"/>
      <w:numFmt w:val="bullet"/>
      <w:lvlText w:val="-"/>
      <w:lvlJc w:val="left"/>
      <w:pPr>
        <w:ind w:left="720" w:hanging="360"/>
      </w:pPr>
      <w:rPr>
        <w:rFonts w:ascii="Arial" w:eastAsiaTheme="minorHAnsi" w:hAnsi="Arial"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85B7C"/>
    <w:multiLevelType w:val="hybridMultilevel"/>
    <w:tmpl w:val="093C7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FF2B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4B73F9E"/>
    <w:multiLevelType w:val="hybridMultilevel"/>
    <w:tmpl w:val="BF98E3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3620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60015D0"/>
    <w:multiLevelType w:val="hybridMultilevel"/>
    <w:tmpl w:val="069CD8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7E82EFD"/>
    <w:multiLevelType w:val="hybridMultilevel"/>
    <w:tmpl w:val="9E220DEE"/>
    <w:lvl w:ilvl="0" w:tplc="B73ABC46">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D364C4"/>
    <w:multiLevelType w:val="hybridMultilevel"/>
    <w:tmpl w:val="EDC42710"/>
    <w:lvl w:ilvl="0" w:tplc="B73ABC4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13521"/>
    <w:multiLevelType w:val="hybridMultilevel"/>
    <w:tmpl w:val="51F0D3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732F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6ED52AA"/>
    <w:multiLevelType w:val="hybridMultilevel"/>
    <w:tmpl w:val="F93AD4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313F7"/>
    <w:multiLevelType w:val="hybridMultilevel"/>
    <w:tmpl w:val="286C0540"/>
    <w:lvl w:ilvl="0" w:tplc="2C622F16">
      <w:start w:val="1"/>
      <w:numFmt w:val="bullet"/>
      <w:lvlText w:val="˗"/>
      <w:lvlJc w:val="left"/>
      <w:pPr>
        <w:ind w:left="1440" w:hanging="7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B5572C"/>
    <w:multiLevelType w:val="hybridMultilevel"/>
    <w:tmpl w:val="4774A6B0"/>
    <w:lvl w:ilvl="0" w:tplc="9A3C7342">
      <w:start w:val="1"/>
      <w:numFmt w:val="bullet"/>
      <w:lvlText w:val="-"/>
      <w:lvlJc w:val="left"/>
      <w:pPr>
        <w:ind w:left="1440" w:hanging="760"/>
      </w:pPr>
      <w:rPr>
        <w:rFonts w:ascii="Arial" w:eastAsiaTheme="minorHAnsi"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9C7B3B"/>
    <w:multiLevelType w:val="multilevel"/>
    <w:tmpl w:val="69F8AF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49008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5051D63"/>
    <w:multiLevelType w:val="hybridMultilevel"/>
    <w:tmpl w:val="378EB0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34"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34"/>
  </w:num>
  <w:num w:numId="2">
    <w:abstractNumId w:val="33"/>
  </w:num>
  <w:num w:numId="3">
    <w:abstractNumId w:val="9"/>
  </w:num>
  <w:num w:numId="4">
    <w:abstractNumId w:val="2"/>
  </w:num>
  <w:num w:numId="5">
    <w:abstractNumId w:val="4"/>
  </w:num>
  <w:num w:numId="6">
    <w:abstractNumId w:val="32"/>
  </w:num>
  <w:num w:numId="7">
    <w:abstractNumId w:val="7"/>
  </w:num>
  <w:num w:numId="8">
    <w:abstractNumId w:val="30"/>
  </w:num>
  <w:num w:numId="9">
    <w:abstractNumId w:val="6"/>
  </w:num>
  <w:num w:numId="10">
    <w:abstractNumId w:val="23"/>
  </w:num>
  <w:num w:numId="11">
    <w:abstractNumId w:val="24"/>
  </w:num>
  <w:num w:numId="12">
    <w:abstractNumId w:val="29"/>
  </w:num>
  <w:num w:numId="13">
    <w:abstractNumId w:val="28"/>
  </w:num>
  <w:num w:numId="14">
    <w:abstractNumId w:val="17"/>
  </w:num>
  <w:num w:numId="15">
    <w:abstractNumId w:val="13"/>
  </w:num>
  <w:num w:numId="16">
    <w:abstractNumId w:val="5"/>
  </w:num>
  <w:num w:numId="17">
    <w:abstractNumId w:val="33"/>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7"/>
  </w:num>
  <w:num w:numId="21">
    <w:abstractNumId w:val="1"/>
  </w:num>
  <w:num w:numId="22">
    <w:abstractNumId w:val="18"/>
  </w:num>
  <w:num w:numId="23">
    <w:abstractNumId w:val="15"/>
  </w:num>
  <w:num w:numId="24">
    <w:abstractNumId w:val="0"/>
  </w:num>
  <w:num w:numId="25">
    <w:abstractNumId w:val="11"/>
  </w:num>
  <w:num w:numId="26">
    <w:abstractNumId w:val="3"/>
  </w:num>
  <w:num w:numId="27">
    <w:abstractNumId w:val="22"/>
  </w:num>
  <w:num w:numId="28">
    <w:abstractNumId w:val="10"/>
  </w:num>
  <w:num w:numId="29">
    <w:abstractNumId w:val="8"/>
  </w:num>
  <w:num w:numId="30">
    <w:abstractNumId w:val="21"/>
  </w:num>
  <w:num w:numId="31">
    <w:abstractNumId w:val="19"/>
  </w:num>
  <w:num w:numId="32">
    <w:abstractNumId w:val="26"/>
  </w:num>
  <w:num w:numId="33">
    <w:abstractNumId w:val="31"/>
  </w:num>
  <w:num w:numId="34">
    <w:abstractNumId w:val="25"/>
  </w:num>
  <w:num w:numId="35">
    <w:abstractNumId w:val="12"/>
  </w:num>
  <w:num w:numId="36">
    <w:abstractNumId w:val="20"/>
  </w:num>
  <w:num w:numId="3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autoHyphenation/>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50"/>
    <w:rsid w:val="00000817"/>
    <w:rsid w:val="000016BE"/>
    <w:rsid w:val="000025F5"/>
    <w:rsid w:val="00002C13"/>
    <w:rsid w:val="00004865"/>
    <w:rsid w:val="00005340"/>
    <w:rsid w:val="000055B9"/>
    <w:rsid w:val="000101EE"/>
    <w:rsid w:val="00015648"/>
    <w:rsid w:val="0002051C"/>
    <w:rsid w:val="00036A9D"/>
    <w:rsid w:val="00037896"/>
    <w:rsid w:val="00041FC4"/>
    <w:rsid w:val="00042CB9"/>
    <w:rsid w:val="0004455C"/>
    <w:rsid w:val="00046B0A"/>
    <w:rsid w:val="000470E0"/>
    <w:rsid w:val="000533E3"/>
    <w:rsid w:val="00053CB6"/>
    <w:rsid w:val="00054FF6"/>
    <w:rsid w:val="00057938"/>
    <w:rsid w:val="00060C14"/>
    <w:rsid w:val="00061385"/>
    <w:rsid w:val="00061EDF"/>
    <w:rsid w:val="000634DF"/>
    <w:rsid w:val="0006429A"/>
    <w:rsid w:val="0006615F"/>
    <w:rsid w:val="00070031"/>
    <w:rsid w:val="00070928"/>
    <w:rsid w:val="00070F34"/>
    <w:rsid w:val="00071BDF"/>
    <w:rsid w:val="00071E36"/>
    <w:rsid w:val="00071EFD"/>
    <w:rsid w:val="00071FB6"/>
    <w:rsid w:val="0007265F"/>
    <w:rsid w:val="0007592F"/>
    <w:rsid w:val="0007723C"/>
    <w:rsid w:val="000830EA"/>
    <w:rsid w:val="00084573"/>
    <w:rsid w:val="00084E63"/>
    <w:rsid w:val="000877AC"/>
    <w:rsid w:val="00087E86"/>
    <w:rsid w:val="000902C0"/>
    <w:rsid w:val="000903B4"/>
    <w:rsid w:val="00092697"/>
    <w:rsid w:val="00094134"/>
    <w:rsid w:val="00094ABD"/>
    <w:rsid w:val="000B3508"/>
    <w:rsid w:val="000B4D91"/>
    <w:rsid w:val="000C4784"/>
    <w:rsid w:val="000C53D5"/>
    <w:rsid w:val="000D38DA"/>
    <w:rsid w:val="000D4504"/>
    <w:rsid w:val="000E28E9"/>
    <w:rsid w:val="000E529B"/>
    <w:rsid w:val="000F33F4"/>
    <w:rsid w:val="000F3A03"/>
    <w:rsid w:val="000F7F1A"/>
    <w:rsid w:val="00102D76"/>
    <w:rsid w:val="0010670A"/>
    <w:rsid w:val="0012230C"/>
    <w:rsid w:val="001257E3"/>
    <w:rsid w:val="00127186"/>
    <w:rsid w:val="0013022F"/>
    <w:rsid w:val="00130661"/>
    <w:rsid w:val="00131918"/>
    <w:rsid w:val="0013244F"/>
    <w:rsid w:val="001342A2"/>
    <w:rsid w:val="00137112"/>
    <w:rsid w:val="0014003F"/>
    <w:rsid w:val="00142B4C"/>
    <w:rsid w:val="00144414"/>
    <w:rsid w:val="00144D73"/>
    <w:rsid w:val="00146196"/>
    <w:rsid w:val="001467CA"/>
    <w:rsid w:val="001546B9"/>
    <w:rsid w:val="0015587D"/>
    <w:rsid w:val="00160A69"/>
    <w:rsid w:val="00164AEB"/>
    <w:rsid w:val="001666F0"/>
    <w:rsid w:val="00170892"/>
    <w:rsid w:val="00176570"/>
    <w:rsid w:val="00177CC4"/>
    <w:rsid w:val="0018100F"/>
    <w:rsid w:val="00182651"/>
    <w:rsid w:val="00183C36"/>
    <w:rsid w:val="0018409D"/>
    <w:rsid w:val="00184D37"/>
    <w:rsid w:val="00195798"/>
    <w:rsid w:val="001A0292"/>
    <w:rsid w:val="001A1244"/>
    <w:rsid w:val="001A1866"/>
    <w:rsid w:val="001A44BA"/>
    <w:rsid w:val="001A4677"/>
    <w:rsid w:val="001A62D8"/>
    <w:rsid w:val="001A7795"/>
    <w:rsid w:val="001B267B"/>
    <w:rsid w:val="001B326B"/>
    <w:rsid w:val="001B6EAA"/>
    <w:rsid w:val="001B7B52"/>
    <w:rsid w:val="001C0BFF"/>
    <w:rsid w:val="001C235D"/>
    <w:rsid w:val="001C376E"/>
    <w:rsid w:val="001D0CB5"/>
    <w:rsid w:val="001D49C6"/>
    <w:rsid w:val="001D4A97"/>
    <w:rsid w:val="001D6045"/>
    <w:rsid w:val="001E6470"/>
    <w:rsid w:val="001E6C2C"/>
    <w:rsid w:val="001F3652"/>
    <w:rsid w:val="001F6927"/>
    <w:rsid w:val="001F6E45"/>
    <w:rsid w:val="00200307"/>
    <w:rsid w:val="002034F4"/>
    <w:rsid w:val="00203BF6"/>
    <w:rsid w:val="00206164"/>
    <w:rsid w:val="00211FB8"/>
    <w:rsid w:val="002137B7"/>
    <w:rsid w:val="00225DC1"/>
    <w:rsid w:val="00233756"/>
    <w:rsid w:val="00233EEB"/>
    <w:rsid w:val="00234931"/>
    <w:rsid w:val="00244D70"/>
    <w:rsid w:val="00246606"/>
    <w:rsid w:val="00246A53"/>
    <w:rsid w:val="002514A4"/>
    <w:rsid w:val="00253316"/>
    <w:rsid w:val="00253DC9"/>
    <w:rsid w:val="002579E1"/>
    <w:rsid w:val="002628A4"/>
    <w:rsid w:val="00263355"/>
    <w:rsid w:val="00264805"/>
    <w:rsid w:val="00265463"/>
    <w:rsid w:val="002666AA"/>
    <w:rsid w:val="002668C1"/>
    <w:rsid w:val="00277388"/>
    <w:rsid w:val="00287D88"/>
    <w:rsid w:val="0029105E"/>
    <w:rsid w:val="00292C88"/>
    <w:rsid w:val="002972DC"/>
    <w:rsid w:val="002A0C24"/>
    <w:rsid w:val="002A0F1D"/>
    <w:rsid w:val="002A1817"/>
    <w:rsid w:val="002B0E09"/>
    <w:rsid w:val="002B1DF3"/>
    <w:rsid w:val="002B2753"/>
    <w:rsid w:val="002B5B64"/>
    <w:rsid w:val="002C0B32"/>
    <w:rsid w:val="002C0B88"/>
    <w:rsid w:val="002C26C7"/>
    <w:rsid w:val="002C338E"/>
    <w:rsid w:val="002C5509"/>
    <w:rsid w:val="002D2502"/>
    <w:rsid w:val="002D5562"/>
    <w:rsid w:val="002D6F7C"/>
    <w:rsid w:val="002D7BF4"/>
    <w:rsid w:val="002E46AA"/>
    <w:rsid w:val="002E74A4"/>
    <w:rsid w:val="002F1210"/>
    <w:rsid w:val="002F1440"/>
    <w:rsid w:val="002F4A5C"/>
    <w:rsid w:val="002F637E"/>
    <w:rsid w:val="00300817"/>
    <w:rsid w:val="00300A77"/>
    <w:rsid w:val="00302D2B"/>
    <w:rsid w:val="003030BE"/>
    <w:rsid w:val="00303E34"/>
    <w:rsid w:val="00314118"/>
    <w:rsid w:val="0031753A"/>
    <w:rsid w:val="0032360B"/>
    <w:rsid w:val="003248E6"/>
    <w:rsid w:val="0032568F"/>
    <w:rsid w:val="003342B1"/>
    <w:rsid w:val="00334888"/>
    <w:rsid w:val="00340895"/>
    <w:rsid w:val="00340F82"/>
    <w:rsid w:val="0034130C"/>
    <w:rsid w:val="003503F1"/>
    <w:rsid w:val="00352D17"/>
    <w:rsid w:val="00354D6D"/>
    <w:rsid w:val="00362D68"/>
    <w:rsid w:val="003638B1"/>
    <w:rsid w:val="00365255"/>
    <w:rsid w:val="003673D5"/>
    <w:rsid w:val="003679E9"/>
    <w:rsid w:val="00367E2E"/>
    <w:rsid w:val="003734C8"/>
    <w:rsid w:val="00373F68"/>
    <w:rsid w:val="003778AE"/>
    <w:rsid w:val="00380CBC"/>
    <w:rsid w:val="00380FDB"/>
    <w:rsid w:val="00385E6E"/>
    <w:rsid w:val="003911A9"/>
    <w:rsid w:val="00393421"/>
    <w:rsid w:val="0039642A"/>
    <w:rsid w:val="00397C93"/>
    <w:rsid w:val="003A0B1C"/>
    <w:rsid w:val="003A6956"/>
    <w:rsid w:val="003A6B9B"/>
    <w:rsid w:val="003A727F"/>
    <w:rsid w:val="003A73E7"/>
    <w:rsid w:val="003B35B0"/>
    <w:rsid w:val="003B5F32"/>
    <w:rsid w:val="003B64FE"/>
    <w:rsid w:val="003B6580"/>
    <w:rsid w:val="003B7110"/>
    <w:rsid w:val="003C214E"/>
    <w:rsid w:val="003C4C15"/>
    <w:rsid w:val="003C4F9F"/>
    <w:rsid w:val="003C60F1"/>
    <w:rsid w:val="003C6F01"/>
    <w:rsid w:val="003D3CB3"/>
    <w:rsid w:val="003D775B"/>
    <w:rsid w:val="003E238C"/>
    <w:rsid w:val="003E3F42"/>
    <w:rsid w:val="003E4E46"/>
    <w:rsid w:val="003E6A31"/>
    <w:rsid w:val="003E6DF9"/>
    <w:rsid w:val="003F058E"/>
    <w:rsid w:val="00400874"/>
    <w:rsid w:val="0040216A"/>
    <w:rsid w:val="00402A9C"/>
    <w:rsid w:val="00403603"/>
    <w:rsid w:val="00403F23"/>
    <w:rsid w:val="00404A1F"/>
    <w:rsid w:val="00406083"/>
    <w:rsid w:val="00412EC3"/>
    <w:rsid w:val="00420D9A"/>
    <w:rsid w:val="00421DAF"/>
    <w:rsid w:val="00423EB7"/>
    <w:rsid w:val="00424709"/>
    <w:rsid w:val="00424AD9"/>
    <w:rsid w:val="00424DDD"/>
    <w:rsid w:val="00426628"/>
    <w:rsid w:val="00435393"/>
    <w:rsid w:val="00435A2D"/>
    <w:rsid w:val="0044033A"/>
    <w:rsid w:val="00453546"/>
    <w:rsid w:val="004545E2"/>
    <w:rsid w:val="00456887"/>
    <w:rsid w:val="00460E78"/>
    <w:rsid w:val="004662F8"/>
    <w:rsid w:val="00466D8F"/>
    <w:rsid w:val="0046701B"/>
    <w:rsid w:val="00471099"/>
    <w:rsid w:val="00477B02"/>
    <w:rsid w:val="00482059"/>
    <w:rsid w:val="00482526"/>
    <w:rsid w:val="00490FC6"/>
    <w:rsid w:val="004910C5"/>
    <w:rsid w:val="0049221D"/>
    <w:rsid w:val="00492BCE"/>
    <w:rsid w:val="00494FDB"/>
    <w:rsid w:val="00496365"/>
    <w:rsid w:val="004A246F"/>
    <w:rsid w:val="004A26D9"/>
    <w:rsid w:val="004A564B"/>
    <w:rsid w:val="004A7649"/>
    <w:rsid w:val="004A7733"/>
    <w:rsid w:val="004B0669"/>
    <w:rsid w:val="004B0FB8"/>
    <w:rsid w:val="004B14CD"/>
    <w:rsid w:val="004B2A1E"/>
    <w:rsid w:val="004B3804"/>
    <w:rsid w:val="004B52AF"/>
    <w:rsid w:val="004C01B2"/>
    <w:rsid w:val="004C0EEC"/>
    <w:rsid w:val="004D043F"/>
    <w:rsid w:val="004D520D"/>
    <w:rsid w:val="004D549A"/>
    <w:rsid w:val="004D7246"/>
    <w:rsid w:val="004D7645"/>
    <w:rsid w:val="004E0654"/>
    <w:rsid w:val="004E7B48"/>
    <w:rsid w:val="004F071C"/>
    <w:rsid w:val="004F293C"/>
    <w:rsid w:val="004F4C7F"/>
    <w:rsid w:val="004F784E"/>
    <w:rsid w:val="00500D41"/>
    <w:rsid w:val="00500E65"/>
    <w:rsid w:val="00503130"/>
    <w:rsid w:val="005038DB"/>
    <w:rsid w:val="005045E9"/>
    <w:rsid w:val="005108D5"/>
    <w:rsid w:val="0051280D"/>
    <w:rsid w:val="0051475E"/>
    <w:rsid w:val="0051614A"/>
    <w:rsid w:val="00516B0F"/>
    <w:rsid w:val="005178A7"/>
    <w:rsid w:val="005203BB"/>
    <w:rsid w:val="005240FA"/>
    <w:rsid w:val="0052532B"/>
    <w:rsid w:val="00531F40"/>
    <w:rsid w:val="005329E0"/>
    <w:rsid w:val="0053466B"/>
    <w:rsid w:val="00535D2A"/>
    <w:rsid w:val="00540D66"/>
    <w:rsid w:val="00541654"/>
    <w:rsid w:val="00541CE5"/>
    <w:rsid w:val="0054365C"/>
    <w:rsid w:val="005445D5"/>
    <w:rsid w:val="005512C6"/>
    <w:rsid w:val="005537C2"/>
    <w:rsid w:val="00557AF5"/>
    <w:rsid w:val="00557B3E"/>
    <w:rsid w:val="00560BD0"/>
    <w:rsid w:val="00561885"/>
    <w:rsid w:val="00563429"/>
    <w:rsid w:val="00563966"/>
    <w:rsid w:val="00566A78"/>
    <w:rsid w:val="0056791F"/>
    <w:rsid w:val="005705BD"/>
    <w:rsid w:val="00572469"/>
    <w:rsid w:val="005743F4"/>
    <w:rsid w:val="00575648"/>
    <w:rsid w:val="00576E45"/>
    <w:rsid w:val="0057751D"/>
    <w:rsid w:val="00580F40"/>
    <w:rsid w:val="00581D01"/>
    <w:rsid w:val="00582AE7"/>
    <w:rsid w:val="00584F74"/>
    <w:rsid w:val="0058623E"/>
    <w:rsid w:val="00592F8C"/>
    <w:rsid w:val="00595A6E"/>
    <w:rsid w:val="005A28D4"/>
    <w:rsid w:val="005A2A38"/>
    <w:rsid w:val="005B1A30"/>
    <w:rsid w:val="005B38AA"/>
    <w:rsid w:val="005B4FD6"/>
    <w:rsid w:val="005B6AC6"/>
    <w:rsid w:val="005C11B5"/>
    <w:rsid w:val="005C1721"/>
    <w:rsid w:val="005C1A31"/>
    <w:rsid w:val="005C4DED"/>
    <w:rsid w:val="005C5F97"/>
    <w:rsid w:val="005C7BFC"/>
    <w:rsid w:val="005D2087"/>
    <w:rsid w:val="005D5BE4"/>
    <w:rsid w:val="005F1580"/>
    <w:rsid w:val="005F1B31"/>
    <w:rsid w:val="005F2941"/>
    <w:rsid w:val="005F3ED8"/>
    <w:rsid w:val="005F461F"/>
    <w:rsid w:val="005F6B57"/>
    <w:rsid w:val="005F7943"/>
    <w:rsid w:val="005F7BF4"/>
    <w:rsid w:val="00601E39"/>
    <w:rsid w:val="0060297D"/>
    <w:rsid w:val="00604D03"/>
    <w:rsid w:val="00605D0F"/>
    <w:rsid w:val="006117CE"/>
    <w:rsid w:val="00612EF6"/>
    <w:rsid w:val="006157D1"/>
    <w:rsid w:val="00617316"/>
    <w:rsid w:val="0062080B"/>
    <w:rsid w:val="00623B27"/>
    <w:rsid w:val="00624146"/>
    <w:rsid w:val="00625047"/>
    <w:rsid w:val="0062522B"/>
    <w:rsid w:val="00637064"/>
    <w:rsid w:val="0063744E"/>
    <w:rsid w:val="00644F22"/>
    <w:rsid w:val="00647610"/>
    <w:rsid w:val="00647DD5"/>
    <w:rsid w:val="00650E07"/>
    <w:rsid w:val="00654AAE"/>
    <w:rsid w:val="00655B49"/>
    <w:rsid w:val="00660266"/>
    <w:rsid w:val="00661767"/>
    <w:rsid w:val="0066319D"/>
    <w:rsid w:val="006648B1"/>
    <w:rsid w:val="00676A7E"/>
    <w:rsid w:val="006804D1"/>
    <w:rsid w:val="00681D83"/>
    <w:rsid w:val="006837FA"/>
    <w:rsid w:val="00685CA0"/>
    <w:rsid w:val="006900C2"/>
    <w:rsid w:val="00693214"/>
    <w:rsid w:val="006934D5"/>
    <w:rsid w:val="00695187"/>
    <w:rsid w:val="006A4648"/>
    <w:rsid w:val="006A7487"/>
    <w:rsid w:val="006B30A9"/>
    <w:rsid w:val="006B5701"/>
    <w:rsid w:val="006C2EAB"/>
    <w:rsid w:val="006C49A2"/>
    <w:rsid w:val="006C5B64"/>
    <w:rsid w:val="006C746A"/>
    <w:rsid w:val="006C799B"/>
    <w:rsid w:val="006D0B88"/>
    <w:rsid w:val="006D5152"/>
    <w:rsid w:val="006D5642"/>
    <w:rsid w:val="006E07BC"/>
    <w:rsid w:val="006E0F40"/>
    <w:rsid w:val="006E205C"/>
    <w:rsid w:val="006E2A06"/>
    <w:rsid w:val="006E4169"/>
    <w:rsid w:val="006E79B0"/>
    <w:rsid w:val="006E7D15"/>
    <w:rsid w:val="006F2411"/>
    <w:rsid w:val="006F729B"/>
    <w:rsid w:val="0070267E"/>
    <w:rsid w:val="0070653D"/>
    <w:rsid w:val="00706E32"/>
    <w:rsid w:val="00710FE4"/>
    <w:rsid w:val="00712656"/>
    <w:rsid w:val="0071588B"/>
    <w:rsid w:val="00716621"/>
    <w:rsid w:val="00716B07"/>
    <w:rsid w:val="00722F2B"/>
    <w:rsid w:val="00723255"/>
    <w:rsid w:val="007314F0"/>
    <w:rsid w:val="00733941"/>
    <w:rsid w:val="00733FF2"/>
    <w:rsid w:val="00737462"/>
    <w:rsid w:val="0074402E"/>
    <w:rsid w:val="007443D0"/>
    <w:rsid w:val="00750186"/>
    <w:rsid w:val="00752B64"/>
    <w:rsid w:val="00752D1A"/>
    <w:rsid w:val="007546AF"/>
    <w:rsid w:val="007574D3"/>
    <w:rsid w:val="00757C83"/>
    <w:rsid w:val="00757D20"/>
    <w:rsid w:val="00765934"/>
    <w:rsid w:val="0077140E"/>
    <w:rsid w:val="00774D50"/>
    <w:rsid w:val="0077546E"/>
    <w:rsid w:val="007754A8"/>
    <w:rsid w:val="00780450"/>
    <w:rsid w:val="007815B3"/>
    <w:rsid w:val="007820CE"/>
    <w:rsid w:val="00785028"/>
    <w:rsid w:val="00785782"/>
    <w:rsid w:val="00787627"/>
    <w:rsid w:val="007923CE"/>
    <w:rsid w:val="007947A6"/>
    <w:rsid w:val="007A59FF"/>
    <w:rsid w:val="007A5D97"/>
    <w:rsid w:val="007A5E5D"/>
    <w:rsid w:val="007A6F28"/>
    <w:rsid w:val="007B307E"/>
    <w:rsid w:val="007B4524"/>
    <w:rsid w:val="007C07F3"/>
    <w:rsid w:val="007C11F1"/>
    <w:rsid w:val="007C14B5"/>
    <w:rsid w:val="007C6D6D"/>
    <w:rsid w:val="007D1A43"/>
    <w:rsid w:val="007D25A9"/>
    <w:rsid w:val="007D380F"/>
    <w:rsid w:val="007E0376"/>
    <w:rsid w:val="007E373C"/>
    <w:rsid w:val="007E55B7"/>
    <w:rsid w:val="007F251C"/>
    <w:rsid w:val="007F5D65"/>
    <w:rsid w:val="008009B9"/>
    <w:rsid w:val="0080411E"/>
    <w:rsid w:val="008045AE"/>
    <w:rsid w:val="00804EAB"/>
    <w:rsid w:val="00813E50"/>
    <w:rsid w:val="008151B4"/>
    <w:rsid w:val="008234D2"/>
    <w:rsid w:val="00831380"/>
    <w:rsid w:val="00841788"/>
    <w:rsid w:val="00853FA3"/>
    <w:rsid w:val="008551C5"/>
    <w:rsid w:val="00862920"/>
    <w:rsid w:val="00863722"/>
    <w:rsid w:val="008760C5"/>
    <w:rsid w:val="00877319"/>
    <w:rsid w:val="008815E9"/>
    <w:rsid w:val="0088181F"/>
    <w:rsid w:val="00881AD7"/>
    <w:rsid w:val="00883A87"/>
    <w:rsid w:val="008850DE"/>
    <w:rsid w:val="0088511E"/>
    <w:rsid w:val="0088552F"/>
    <w:rsid w:val="008855AE"/>
    <w:rsid w:val="00891858"/>
    <w:rsid w:val="00892D08"/>
    <w:rsid w:val="00893791"/>
    <w:rsid w:val="008950C1"/>
    <w:rsid w:val="00895935"/>
    <w:rsid w:val="00895EA8"/>
    <w:rsid w:val="00897471"/>
    <w:rsid w:val="00897891"/>
    <w:rsid w:val="00897B30"/>
    <w:rsid w:val="00897FCD"/>
    <w:rsid w:val="008A05C1"/>
    <w:rsid w:val="008A1D55"/>
    <w:rsid w:val="008A5E0F"/>
    <w:rsid w:val="008A7EB2"/>
    <w:rsid w:val="008B28E9"/>
    <w:rsid w:val="008B711D"/>
    <w:rsid w:val="008B7389"/>
    <w:rsid w:val="008B7ECF"/>
    <w:rsid w:val="008C22A7"/>
    <w:rsid w:val="008C38B7"/>
    <w:rsid w:val="008C54DD"/>
    <w:rsid w:val="008D0490"/>
    <w:rsid w:val="008D0BC7"/>
    <w:rsid w:val="008E14BF"/>
    <w:rsid w:val="008E5A6D"/>
    <w:rsid w:val="008E5DE2"/>
    <w:rsid w:val="008F0426"/>
    <w:rsid w:val="008F0AA0"/>
    <w:rsid w:val="008F32DF"/>
    <w:rsid w:val="008F4B98"/>
    <w:rsid w:val="008F4D20"/>
    <w:rsid w:val="008F7F97"/>
    <w:rsid w:val="00901939"/>
    <w:rsid w:val="00905849"/>
    <w:rsid w:val="00911869"/>
    <w:rsid w:val="00911DC8"/>
    <w:rsid w:val="00915B12"/>
    <w:rsid w:val="0092108E"/>
    <w:rsid w:val="00922A8C"/>
    <w:rsid w:val="00931064"/>
    <w:rsid w:val="00932944"/>
    <w:rsid w:val="009353E3"/>
    <w:rsid w:val="00940050"/>
    <w:rsid w:val="00940286"/>
    <w:rsid w:val="00940AFC"/>
    <w:rsid w:val="00943596"/>
    <w:rsid w:val="0094757D"/>
    <w:rsid w:val="00951B25"/>
    <w:rsid w:val="009561E9"/>
    <w:rsid w:val="0096163D"/>
    <w:rsid w:val="009666E9"/>
    <w:rsid w:val="0097215D"/>
    <w:rsid w:val="00972D4F"/>
    <w:rsid w:val="009737E4"/>
    <w:rsid w:val="00973C19"/>
    <w:rsid w:val="00974CFA"/>
    <w:rsid w:val="009752A6"/>
    <w:rsid w:val="009806D6"/>
    <w:rsid w:val="0098106F"/>
    <w:rsid w:val="009829BA"/>
    <w:rsid w:val="00983B74"/>
    <w:rsid w:val="00985B49"/>
    <w:rsid w:val="00986FBE"/>
    <w:rsid w:val="009877D2"/>
    <w:rsid w:val="009877ED"/>
    <w:rsid w:val="00987B87"/>
    <w:rsid w:val="00990263"/>
    <w:rsid w:val="009905DD"/>
    <w:rsid w:val="0099123E"/>
    <w:rsid w:val="00993244"/>
    <w:rsid w:val="009932F6"/>
    <w:rsid w:val="00993B4C"/>
    <w:rsid w:val="009A0019"/>
    <w:rsid w:val="009A1C6B"/>
    <w:rsid w:val="009A46AF"/>
    <w:rsid w:val="009A4CCC"/>
    <w:rsid w:val="009A5447"/>
    <w:rsid w:val="009B25D2"/>
    <w:rsid w:val="009B287F"/>
    <w:rsid w:val="009B74F6"/>
    <w:rsid w:val="009B79DC"/>
    <w:rsid w:val="009C1C9B"/>
    <w:rsid w:val="009C7327"/>
    <w:rsid w:val="009D1216"/>
    <w:rsid w:val="009D1640"/>
    <w:rsid w:val="009D1E80"/>
    <w:rsid w:val="009D508F"/>
    <w:rsid w:val="009D54BE"/>
    <w:rsid w:val="009E126C"/>
    <w:rsid w:val="009E16C6"/>
    <w:rsid w:val="009E4499"/>
    <w:rsid w:val="009E4B94"/>
    <w:rsid w:val="009E5AB7"/>
    <w:rsid w:val="009F1535"/>
    <w:rsid w:val="009F17A1"/>
    <w:rsid w:val="009F2203"/>
    <w:rsid w:val="009F5C7E"/>
    <w:rsid w:val="009F6ED5"/>
    <w:rsid w:val="00A01EA7"/>
    <w:rsid w:val="00A10092"/>
    <w:rsid w:val="00A1285B"/>
    <w:rsid w:val="00A13F1F"/>
    <w:rsid w:val="00A16CD4"/>
    <w:rsid w:val="00A179C2"/>
    <w:rsid w:val="00A25808"/>
    <w:rsid w:val="00A30481"/>
    <w:rsid w:val="00A30637"/>
    <w:rsid w:val="00A34820"/>
    <w:rsid w:val="00A35A21"/>
    <w:rsid w:val="00A4254D"/>
    <w:rsid w:val="00A4415F"/>
    <w:rsid w:val="00A4603D"/>
    <w:rsid w:val="00A56F9C"/>
    <w:rsid w:val="00A6443E"/>
    <w:rsid w:val="00A646B6"/>
    <w:rsid w:val="00A65D5D"/>
    <w:rsid w:val="00A7015F"/>
    <w:rsid w:val="00A71A50"/>
    <w:rsid w:val="00A72156"/>
    <w:rsid w:val="00A74B28"/>
    <w:rsid w:val="00A80342"/>
    <w:rsid w:val="00A82079"/>
    <w:rsid w:val="00A8472B"/>
    <w:rsid w:val="00A85C91"/>
    <w:rsid w:val="00A91DA5"/>
    <w:rsid w:val="00A93A92"/>
    <w:rsid w:val="00A9476D"/>
    <w:rsid w:val="00A970AC"/>
    <w:rsid w:val="00AA55C2"/>
    <w:rsid w:val="00AA696D"/>
    <w:rsid w:val="00AA7B34"/>
    <w:rsid w:val="00AB24D1"/>
    <w:rsid w:val="00AB39C8"/>
    <w:rsid w:val="00AB4582"/>
    <w:rsid w:val="00AB4B92"/>
    <w:rsid w:val="00AB684B"/>
    <w:rsid w:val="00AB7C62"/>
    <w:rsid w:val="00AC072C"/>
    <w:rsid w:val="00AC5A0C"/>
    <w:rsid w:val="00AD0067"/>
    <w:rsid w:val="00AD10D4"/>
    <w:rsid w:val="00AD2957"/>
    <w:rsid w:val="00AD54D2"/>
    <w:rsid w:val="00AD6B4A"/>
    <w:rsid w:val="00AF094B"/>
    <w:rsid w:val="00AF1D02"/>
    <w:rsid w:val="00AF27C7"/>
    <w:rsid w:val="00AF2EAA"/>
    <w:rsid w:val="00B000F1"/>
    <w:rsid w:val="00B00D92"/>
    <w:rsid w:val="00B02FDC"/>
    <w:rsid w:val="00B0584A"/>
    <w:rsid w:val="00B072AA"/>
    <w:rsid w:val="00B12ADB"/>
    <w:rsid w:val="00B15627"/>
    <w:rsid w:val="00B17FA9"/>
    <w:rsid w:val="00B2515F"/>
    <w:rsid w:val="00B26B6B"/>
    <w:rsid w:val="00B32A61"/>
    <w:rsid w:val="00B3379B"/>
    <w:rsid w:val="00B42D92"/>
    <w:rsid w:val="00B46929"/>
    <w:rsid w:val="00B516F2"/>
    <w:rsid w:val="00B528A3"/>
    <w:rsid w:val="00B560EC"/>
    <w:rsid w:val="00B5749F"/>
    <w:rsid w:val="00B61C32"/>
    <w:rsid w:val="00B84987"/>
    <w:rsid w:val="00B85699"/>
    <w:rsid w:val="00B90EB0"/>
    <w:rsid w:val="00B927F3"/>
    <w:rsid w:val="00B93589"/>
    <w:rsid w:val="00B96A97"/>
    <w:rsid w:val="00BA314C"/>
    <w:rsid w:val="00BA7D38"/>
    <w:rsid w:val="00BB281B"/>
    <w:rsid w:val="00BB4255"/>
    <w:rsid w:val="00BB64CA"/>
    <w:rsid w:val="00BC20A1"/>
    <w:rsid w:val="00BC3656"/>
    <w:rsid w:val="00BD00CD"/>
    <w:rsid w:val="00BD11F2"/>
    <w:rsid w:val="00BD5BF4"/>
    <w:rsid w:val="00BD763C"/>
    <w:rsid w:val="00C04190"/>
    <w:rsid w:val="00C05ADA"/>
    <w:rsid w:val="00C063E5"/>
    <w:rsid w:val="00C06B40"/>
    <w:rsid w:val="00C076E0"/>
    <w:rsid w:val="00C10C57"/>
    <w:rsid w:val="00C16A54"/>
    <w:rsid w:val="00C16C5E"/>
    <w:rsid w:val="00C21429"/>
    <w:rsid w:val="00C2179A"/>
    <w:rsid w:val="00C22456"/>
    <w:rsid w:val="00C232B2"/>
    <w:rsid w:val="00C23503"/>
    <w:rsid w:val="00C24E39"/>
    <w:rsid w:val="00C27493"/>
    <w:rsid w:val="00C357EF"/>
    <w:rsid w:val="00C37097"/>
    <w:rsid w:val="00C4229B"/>
    <w:rsid w:val="00C432AD"/>
    <w:rsid w:val="00C45199"/>
    <w:rsid w:val="00C45955"/>
    <w:rsid w:val="00C45E0A"/>
    <w:rsid w:val="00C53C50"/>
    <w:rsid w:val="00C55911"/>
    <w:rsid w:val="00C55B54"/>
    <w:rsid w:val="00C55E3A"/>
    <w:rsid w:val="00C603FD"/>
    <w:rsid w:val="00C60A82"/>
    <w:rsid w:val="00C611E7"/>
    <w:rsid w:val="00C613A4"/>
    <w:rsid w:val="00C63A42"/>
    <w:rsid w:val="00C700F5"/>
    <w:rsid w:val="00C708A5"/>
    <w:rsid w:val="00C714E6"/>
    <w:rsid w:val="00C7565C"/>
    <w:rsid w:val="00C75A77"/>
    <w:rsid w:val="00C77B33"/>
    <w:rsid w:val="00C806DC"/>
    <w:rsid w:val="00C82AA6"/>
    <w:rsid w:val="00C97A94"/>
    <w:rsid w:val="00CA0A7D"/>
    <w:rsid w:val="00CA5CFA"/>
    <w:rsid w:val="00CA5EED"/>
    <w:rsid w:val="00CB013A"/>
    <w:rsid w:val="00CB1068"/>
    <w:rsid w:val="00CB16B4"/>
    <w:rsid w:val="00CB1F55"/>
    <w:rsid w:val="00CB77FD"/>
    <w:rsid w:val="00CC17DF"/>
    <w:rsid w:val="00CC2AF8"/>
    <w:rsid w:val="00CC6322"/>
    <w:rsid w:val="00CD061C"/>
    <w:rsid w:val="00CD3040"/>
    <w:rsid w:val="00CD33A0"/>
    <w:rsid w:val="00CD6122"/>
    <w:rsid w:val="00CE00C7"/>
    <w:rsid w:val="00CE1DBC"/>
    <w:rsid w:val="00CE354A"/>
    <w:rsid w:val="00CE362C"/>
    <w:rsid w:val="00CF1925"/>
    <w:rsid w:val="00CF591E"/>
    <w:rsid w:val="00CF7754"/>
    <w:rsid w:val="00D020DF"/>
    <w:rsid w:val="00D0743D"/>
    <w:rsid w:val="00D12B8C"/>
    <w:rsid w:val="00D21DE8"/>
    <w:rsid w:val="00D2697C"/>
    <w:rsid w:val="00D27D0E"/>
    <w:rsid w:val="00D30572"/>
    <w:rsid w:val="00D31116"/>
    <w:rsid w:val="00D31A29"/>
    <w:rsid w:val="00D31E02"/>
    <w:rsid w:val="00D329F0"/>
    <w:rsid w:val="00D3752F"/>
    <w:rsid w:val="00D41A67"/>
    <w:rsid w:val="00D431CE"/>
    <w:rsid w:val="00D47086"/>
    <w:rsid w:val="00D50A6D"/>
    <w:rsid w:val="00D53670"/>
    <w:rsid w:val="00D53D4C"/>
    <w:rsid w:val="00D606C1"/>
    <w:rsid w:val="00D63A73"/>
    <w:rsid w:val="00D64316"/>
    <w:rsid w:val="00D71CC9"/>
    <w:rsid w:val="00D74B85"/>
    <w:rsid w:val="00D754F4"/>
    <w:rsid w:val="00D755B6"/>
    <w:rsid w:val="00D76FFE"/>
    <w:rsid w:val="00D77971"/>
    <w:rsid w:val="00D821B6"/>
    <w:rsid w:val="00D8534E"/>
    <w:rsid w:val="00D87167"/>
    <w:rsid w:val="00D9062C"/>
    <w:rsid w:val="00D91767"/>
    <w:rsid w:val="00D9403B"/>
    <w:rsid w:val="00D96141"/>
    <w:rsid w:val="00DA0E8B"/>
    <w:rsid w:val="00DA198F"/>
    <w:rsid w:val="00DB2099"/>
    <w:rsid w:val="00DB31AF"/>
    <w:rsid w:val="00DB4A13"/>
    <w:rsid w:val="00DB52D1"/>
    <w:rsid w:val="00DC2730"/>
    <w:rsid w:val="00DC3607"/>
    <w:rsid w:val="00DC3F40"/>
    <w:rsid w:val="00DC61BD"/>
    <w:rsid w:val="00DC63F5"/>
    <w:rsid w:val="00DC7977"/>
    <w:rsid w:val="00DD1936"/>
    <w:rsid w:val="00DD29F1"/>
    <w:rsid w:val="00DD590C"/>
    <w:rsid w:val="00DD6394"/>
    <w:rsid w:val="00DE2B28"/>
    <w:rsid w:val="00DE2EA9"/>
    <w:rsid w:val="00DF1BC7"/>
    <w:rsid w:val="00DF47F6"/>
    <w:rsid w:val="00DF72D5"/>
    <w:rsid w:val="00DF7C9E"/>
    <w:rsid w:val="00E01168"/>
    <w:rsid w:val="00E03537"/>
    <w:rsid w:val="00E203A5"/>
    <w:rsid w:val="00E21E73"/>
    <w:rsid w:val="00E22F40"/>
    <w:rsid w:val="00E263BC"/>
    <w:rsid w:val="00E27E17"/>
    <w:rsid w:val="00E30CE7"/>
    <w:rsid w:val="00E31194"/>
    <w:rsid w:val="00E32627"/>
    <w:rsid w:val="00E35DF3"/>
    <w:rsid w:val="00E435D8"/>
    <w:rsid w:val="00E447BC"/>
    <w:rsid w:val="00E4619F"/>
    <w:rsid w:val="00E47263"/>
    <w:rsid w:val="00E5374C"/>
    <w:rsid w:val="00E5377C"/>
    <w:rsid w:val="00E53EE9"/>
    <w:rsid w:val="00E55F1B"/>
    <w:rsid w:val="00E6342D"/>
    <w:rsid w:val="00E646B4"/>
    <w:rsid w:val="00E725E3"/>
    <w:rsid w:val="00E72F26"/>
    <w:rsid w:val="00E75841"/>
    <w:rsid w:val="00E76070"/>
    <w:rsid w:val="00E76F5E"/>
    <w:rsid w:val="00E847B5"/>
    <w:rsid w:val="00E84AEA"/>
    <w:rsid w:val="00E90028"/>
    <w:rsid w:val="00E915D3"/>
    <w:rsid w:val="00E94815"/>
    <w:rsid w:val="00E97799"/>
    <w:rsid w:val="00EA1B7F"/>
    <w:rsid w:val="00EA522B"/>
    <w:rsid w:val="00EA5A9A"/>
    <w:rsid w:val="00EB4076"/>
    <w:rsid w:val="00EB788F"/>
    <w:rsid w:val="00EB7AA5"/>
    <w:rsid w:val="00EB7F25"/>
    <w:rsid w:val="00EC370F"/>
    <w:rsid w:val="00EC4F17"/>
    <w:rsid w:val="00ED0A3E"/>
    <w:rsid w:val="00ED3081"/>
    <w:rsid w:val="00ED612F"/>
    <w:rsid w:val="00EE2D06"/>
    <w:rsid w:val="00EE5690"/>
    <w:rsid w:val="00EE5C69"/>
    <w:rsid w:val="00EF13AD"/>
    <w:rsid w:val="00EF1464"/>
    <w:rsid w:val="00F02097"/>
    <w:rsid w:val="00F02766"/>
    <w:rsid w:val="00F02EEB"/>
    <w:rsid w:val="00F0506D"/>
    <w:rsid w:val="00F10308"/>
    <w:rsid w:val="00F13972"/>
    <w:rsid w:val="00F15363"/>
    <w:rsid w:val="00F22449"/>
    <w:rsid w:val="00F23EA5"/>
    <w:rsid w:val="00F25963"/>
    <w:rsid w:val="00F30EE9"/>
    <w:rsid w:val="00F32AF5"/>
    <w:rsid w:val="00F33591"/>
    <w:rsid w:val="00F346B2"/>
    <w:rsid w:val="00F44460"/>
    <w:rsid w:val="00F46F89"/>
    <w:rsid w:val="00F47534"/>
    <w:rsid w:val="00F53778"/>
    <w:rsid w:val="00F53CF5"/>
    <w:rsid w:val="00F5594D"/>
    <w:rsid w:val="00F57948"/>
    <w:rsid w:val="00F61549"/>
    <w:rsid w:val="00F63DF1"/>
    <w:rsid w:val="00F6486F"/>
    <w:rsid w:val="00F654B3"/>
    <w:rsid w:val="00F67A21"/>
    <w:rsid w:val="00F710A5"/>
    <w:rsid w:val="00F715A4"/>
    <w:rsid w:val="00F73189"/>
    <w:rsid w:val="00F73691"/>
    <w:rsid w:val="00F7563F"/>
    <w:rsid w:val="00F81D8A"/>
    <w:rsid w:val="00F87BE9"/>
    <w:rsid w:val="00F9013B"/>
    <w:rsid w:val="00F90CAC"/>
    <w:rsid w:val="00F92946"/>
    <w:rsid w:val="00F92D87"/>
    <w:rsid w:val="00F97F2E"/>
    <w:rsid w:val="00FA0177"/>
    <w:rsid w:val="00FB0F3D"/>
    <w:rsid w:val="00FB1C32"/>
    <w:rsid w:val="00FB20DE"/>
    <w:rsid w:val="00FB32A2"/>
    <w:rsid w:val="00FB5D06"/>
    <w:rsid w:val="00FC1BA0"/>
    <w:rsid w:val="00FC4942"/>
    <w:rsid w:val="00FC5D1C"/>
    <w:rsid w:val="00FD0B7D"/>
    <w:rsid w:val="00FD2580"/>
    <w:rsid w:val="00FD5DA9"/>
    <w:rsid w:val="00FE200A"/>
    <w:rsid w:val="00FE2C9C"/>
    <w:rsid w:val="00FE3887"/>
    <w:rsid w:val="00FE440C"/>
    <w:rsid w:val="00FE4D5A"/>
    <w:rsid w:val="00FE586E"/>
    <w:rsid w:val="00FE6A8A"/>
    <w:rsid w:val="00FE7CCE"/>
    <w:rsid w:val="00FF1BE9"/>
    <w:rsid w:val="00FF5124"/>
    <w:rsid w:val="00FF5DC2"/>
    <w:rsid w:val="0D979A22"/>
    <w:rsid w:val="0F01B23C"/>
    <w:rsid w:val="454BAE8A"/>
    <w:rsid w:val="7B517D1D"/>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83B87A8"/>
  <w15:docId w15:val="{FF084545-535A-470A-9356-6863DCFF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34C8"/>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2"/>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uiPriority w:val="9"/>
    <w:semiHidden/>
    <w:rsid w:val="000C4784"/>
    <w:pPr>
      <w:tabs>
        <w:tab w:val="left" w:pos="2155"/>
      </w:tabs>
      <w:ind w:left="2155" w:hanging="2155"/>
    </w:pPr>
  </w:style>
  <w:style w:type="paragraph" w:customStyle="1" w:styleId="Sender">
    <w:name w:val="Sender"/>
    <w:basedOn w:val="Normal"/>
    <w:uiPriority w:val="9"/>
    <w:semiHidden/>
    <w:rsid w:val="00A970AC"/>
    <w:pPr>
      <w:keepNext/>
      <w:keepLines/>
    </w:pPr>
  </w:style>
  <w:style w:type="paragraph" w:customStyle="1" w:styleId="Sender-Name">
    <w:name w:val="Sender - Name"/>
    <w:basedOn w:val="Sender"/>
    <w:uiPriority w:val="9"/>
    <w:semiHidden/>
    <w:rsid w:val="00A970AC"/>
    <w:rPr>
      <w:b/>
    </w:rPr>
  </w:style>
  <w:style w:type="numbering" w:customStyle="1" w:styleId="Typografi1">
    <w:name w:val="Typografi1"/>
    <w:uiPriority w:val="99"/>
    <w:rsid w:val="00B072AA"/>
    <w:pPr>
      <w:numPr>
        <w:numId w:val="3"/>
      </w:numPr>
    </w:pPr>
  </w:style>
  <w:style w:type="paragraph" w:styleId="Markeringsbobletekst">
    <w:name w:val="Balloon Text"/>
    <w:basedOn w:val="Normal"/>
    <w:link w:val="MarkeringsbobletekstTegn"/>
    <w:uiPriority w:val="99"/>
    <w:semiHidden/>
    <w:unhideWhenUsed/>
    <w:rsid w:val="009E4499"/>
    <w:pPr>
      <w:spacing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E4499"/>
    <w:rPr>
      <w:rFonts w:ascii="Lucida Grande" w:hAnsi="Lucida Grande" w:cs="Lucida Grande"/>
      <w:sz w:val="18"/>
      <w:szCs w:val="18"/>
    </w:rPr>
  </w:style>
  <w:style w:type="character" w:styleId="Kommentarhenvisning">
    <w:name w:val="annotation reference"/>
    <w:basedOn w:val="Standardskrifttypeiafsnit"/>
    <w:uiPriority w:val="99"/>
    <w:semiHidden/>
    <w:unhideWhenUsed/>
    <w:rsid w:val="009E4499"/>
    <w:rPr>
      <w:sz w:val="18"/>
      <w:szCs w:val="18"/>
    </w:rPr>
  </w:style>
  <w:style w:type="paragraph" w:styleId="Kommentartekst">
    <w:name w:val="annotation text"/>
    <w:basedOn w:val="Normal"/>
    <w:link w:val="KommentartekstTegn"/>
    <w:uiPriority w:val="99"/>
    <w:semiHidden/>
    <w:unhideWhenUsed/>
    <w:rsid w:val="009E4499"/>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9E4499"/>
    <w:rPr>
      <w:sz w:val="24"/>
      <w:szCs w:val="24"/>
    </w:rPr>
  </w:style>
  <w:style w:type="paragraph" w:styleId="Kommentaremne">
    <w:name w:val="annotation subject"/>
    <w:basedOn w:val="Kommentartekst"/>
    <w:next w:val="Kommentartekst"/>
    <w:link w:val="KommentaremneTegn"/>
    <w:uiPriority w:val="99"/>
    <w:semiHidden/>
    <w:unhideWhenUsed/>
    <w:rsid w:val="009E4499"/>
    <w:rPr>
      <w:b/>
      <w:bCs/>
      <w:sz w:val="20"/>
      <w:szCs w:val="20"/>
    </w:rPr>
  </w:style>
  <w:style w:type="character" w:customStyle="1" w:styleId="KommentaremneTegn">
    <w:name w:val="Kommentaremne Tegn"/>
    <w:basedOn w:val="KommentartekstTegn"/>
    <w:link w:val="Kommentaremne"/>
    <w:uiPriority w:val="99"/>
    <w:semiHidden/>
    <w:rsid w:val="009E4499"/>
    <w:rPr>
      <w:b/>
      <w:bCs/>
      <w:sz w:val="20"/>
      <w:szCs w:val="20"/>
    </w:rPr>
  </w:style>
  <w:style w:type="numbering" w:customStyle="1" w:styleId="Typografi2">
    <w:name w:val="Typografi2"/>
    <w:uiPriority w:val="99"/>
    <w:rsid w:val="00ED612F"/>
    <w:pPr>
      <w:numPr>
        <w:numId w:val="7"/>
      </w:numPr>
    </w:pPr>
  </w:style>
  <w:style w:type="paragraph" w:styleId="Listeafsnit">
    <w:name w:val="List Paragraph"/>
    <w:basedOn w:val="Normal"/>
    <w:uiPriority w:val="34"/>
    <w:qFormat/>
    <w:rsid w:val="00BD763C"/>
    <w:pPr>
      <w:spacing w:after="160" w:line="259" w:lineRule="auto"/>
      <w:ind w:left="720"/>
      <w:contextualSpacing/>
    </w:pPr>
    <w:rPr>
      <w:rFonts w:asciiTheme="minorHAnsi" w:hAnsiTheme="minorHAnsi"/>
      <w:sz w:val="22"/>
      <w:szCs w:val="22"/>
    </w:rPr>
  </w:style>
  <w:style w:type="numbering" w:customStyle="1" w:styleId="Typografi3">
    <w:name w:val="Typografi3"/>
    <w:uiPriority w:val="99"/>
    <w:rsid w:val="00300817"/>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12699">
      <w:bodyDiv w:val="1"/>
      <w:marLeft w:val="0"/>
      <w:marRight w:val="0"/>
      <w:marTop w:val="0"/>
      <w:marBottom w:val="0"/>
      <w:divBdr>
        <w:top w:val="none" w:sz="0" w:space="0" w:color="auto"/>
        <w:left w:val="none" w:sz="0" w:space="0" w:color="auto"/>
        <w:bottom w:val="none" w:sz="0" w:space="0" w:color="auto"/>
        <w:right w:val="none" w:sz="0" w:space="0" w:color="auto"/>
      </w:divBdr>
    </w:div>
    <w:div w:id="204185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F13DB807D4FC584962DF6FF8E7F15"/>
        <w:category>
          <w:name w:val="Generelt"/>
          <w:gallery w:val="placeholder"/>
        </w:category>
        <w:types>
          <w:type w:val="bbPlcHdr"/>
        </w:types>
        <w:behaviors>
          <w:behavior w:val="content"/>
        </w:behaviors>
        <w:guid w:val="{2DB31BA3-D187-4A20-8BEE-D4EECC5FEDE6}"/>
      </w:docPartPr>
      <w:docPartBody>
        <w:p w:rsidR="00B70A89" w:rsidRDefault="007C1D4D" w:rsidP="007C1D4D">
          <w:pPr>
            <w:pStyle w:val="DEFF13DB807D4FC584962DF6FF8E7F15"/>
          </w:pPr>
          <w:r w:rsidRPr="003B133D">
            <w:rPr>
              <w:rStyle w:val="Pladsholdertekst"/>
            </w:rPr>
            <w:t>[Dagsordenpunkt 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D4D"/>
    <w:rsid w:val="00355EF2"/>
    <w:rsid w:val="007C1D4D"/>
    <w:rsid w:val="00B70A89"/>
    <w:rsid w:val="00CB4D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C1D4D"/>
    <w:rPr>
      <w:color w:val="808080"/>
    </w:rPr>
  </w:style>
  <w:style w:type="paragraph" w:customStyle="1" w:styleId="DEFF13DB807D4FC584962DF6FF8E7F15">
    <w:name w:val="DEFF13DB807D4FC584962DF6FF8E7F15"/>
    <w:rsid w:val="007C1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cfb10e1-bf54-4db8-a9a3-064e7248bb47">
      <UserInfo>
        <DisplayName>Adam Paulsen</DisplayName>
        <AccountId>223</AccountId>
        <AccountType/>
      </UserInfo>
      <UserInfo>
        <DisplayName>Karen Hvidtfeldt</DisplayName>
        <AccountId>224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12" ma:contentTypeDescription="Create a new document." ma:contentTypeScope="" ma:versionID="045c4988f19334a91bdff748b20f8cf3">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13d084ef4c0985ec6ba640f73c0a6815"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1F587-5288-4FE1-911F-4076B0F95A8D}">
  <ds:schemaRefs>
    <ds:schemaRef ds:uri="http://purl.org/dc/terms/"/>
    <ds:schemaRef ds:uri="http://schemas.openxmlformats.org/package/2006/metadata/core-properties"/>
    <ds:schemaRef ds:uri="http://purl.org/dc/dcmitype/"/>
    <ds:schemaRef ds:uri="2cfb10e1-bf54-4db8-a9a3-064e7248bb47"/>
    <ds:schemaRef ds:uri="http://schemas.microsoft.com/office/2006/documentManagement/types"/>
    <ds:schemaRef ds:uri="http://purl.org/dc/elements/1.1/"/>
    <ds:schemaRef ds:uri="http://schemas.microsoft.com/office/2006/metadata/properties"/>
    <ds:schemaRef ds:uri="http://schemas.microsoft.com/office/infopath/2007/PartnerControls"/>
    <ds:schemaRef ds:uri="14ffdaa9-cf8e-49e5-9a84-5f73ba4a7d12"/>
    <ds:schemaRef ds:uri="http://www.w3.org/XML/1998/namespace"/>
  </ds:schemaRefs>
</ds:datastoreItem>
</file>

<file path=customXml/itemProps2.xml><?xml version="1.0" encoding="utf-8"?>
<ds:datastoreItem xmlns:ds="http://schemas.openxmlformats.org/officeDocument/2006/customXml" ds:itemID="{3350ABF5-6950-42B1-97F3-FA1A02E8FDCD}">
  <ds:schemaRefs>
    <ds:schemaRef ds:uri="http://schemas.microsoft.com/sharepoint/v3/contenttype/forms"/>
  </ds:schemaRefs>
</ds:datastoreItem>
</file>

<file path=customXml/itemProps3.xml><?xml version="1.0" encoding="utf-8"?>
<ds:datastoreItem xmlns:ds="http://schemas.openxmlformats.org/officeDocument/2006/customXml" ds:itemID="{620A9CC6-8EDB-4B71-A2AF-10E4EEE87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10e1-bf54-4db8-a9a3-064e7248bb47"/>
    <ds:schemaRef ds:uri="14ffdaa9-cf8e-49e5-9a84-5f73ba4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7A6D1E-1400-4F84-B12A-D6041BA4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1413</Words>
  <Characters>8057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Minutes of meeting</vt:lpstr>
    </vt:vector>
  </TitlesOfParts>
  <Company>Syddansk Unversitet - University of Southern Denmark</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
  <dc:creator>Ingelise Nielsen</dc:creator>
  <cp:keywords/>
  <cp:lastModifiedBy>Ingelise Nielsen</cp:lastModifiedBy>
  <cp:revision>5</cp:revision>
  <dcterms:created xsi:type="dcterms:W3CDTF">2020-04-30T07:55:00Z</dcterms:created>
  <dcterms:modified xsi:type="dcterms:W3CDTF">2020-05-05T08:08:00Z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635950959707933141</vt:lpwstr>
  </property>
  <property fmtid="{D5CDD505-2E9C-101B-9397-08002B2CF9AE}" pid="4" name="UserProfileId">
    <vt:lpwstr>636058133458009313</vt:lpwstr>
  </property>
  <property fmtid="{D5CDD505-2E9C-101B-9397-08002B2CF9AE}" pid="5" name="ContentTypeId">
    <vt:lpwstr>0x0101009CBDD3C4660AB5439B05904D46F3AEE7</vt:lpwstr>
  </property>
  <property fmtid="{D5CDD505-2E9C-101B-9397-08002B2CF9AE}" pid="6" name="AuthorIds_UIVersion_512">
    <vt:lpwstr>52</vt:lpwstr>
  </property>
  <property fmtid="{D5CDD505-2E9C-101B-9397-08002B2CF9AE}" pid="7" name="OfficeInstanceGUID">
    <vt:lpwstr>{F22C954E-0F48-4159-9867-58B6EDB3BF78}</vt:lpwstr>
  </property>
</Properties>
</file>