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021F34">
        <w:trPr>
          <w:cantSplit/>
          <w:trHeight w:val="342"/>
        </w:trPr>
        <w:tc>
          <w:tcPr>
            <w:tcW w:w="1951" w:type="dxa"/>
            <w:vAlign w:val="center"/>
          </w:tcPr>
          <w:p w14:paraId="4C9FD07A" w14:textId="0489FD17" w:rsidR="0009532B" w:rsidRPr="00AE61E3" w:rsidRDefault="0009532B" w:rsidP="00021F34">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021F34">
        <w:trPr>
          <w:cantSplit/>
          <w:trHeight w:val="342"/>
        </w:trPr>
        <w:tc>
          <w:tcPr>
            <w:tcW w:w="1951" w:type="dxa"/>
            <w:vAlign w:val="center"/>
          </w:tcPr>
          <w:p w14:paraId="1B0E38B9" w14:textId="77777777" w:rsidR="0009532B" w:rsidRPr="00AE61E3" w:rsidRDefault="0009532B" w:rsidP="00021F34">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0C7935AB"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20-04-30T00:00:00Z">
                  <w:dateFormat w:val="dd-MM-yyyy"/>
                  <w:lid w:val="da-DK"/>
                  <w:storeMappedDataAs w:val="dateTime"/>
                  <w:calendar w:val="gregorian"/>
                </w:date>
              </w:sdtPr>
              <w:sdtEndPr/>
              <w:sdtContent>
                <w:r w:rsidR="00E367BE">
                  <w:rPr>
                    <w:rFonts w:asciiTheme="minorHAnsi" w:hAnsiTheme="minorHAnsi" w:cstheme="minorHAnsi"/>
                    <w:color w:val="000000" w:themeColor="text1"/>
                    <w:sz w:val="22"/>
                    <w:szCs w:val="22"/>
                  </w:rPr>
                  <w:t>30-04-2020</w:t>
                </w:r>
              </w:sdtContent>
            </w:sdt>
          </w:p>
        </w:tc>
      </w:tr>
      <w:tr w:rsidR="0009532B" w:rsidRPr="00AE61E3" w14:paraId="47807DB8" w14:textId="77777777" w:rsidTr="00021F34">
        <w:trPr>
          <w:cantSplit/>
          <w:trHeight w:val="342"/>
        </w:trPr>
        <w:tc>
          <w:tcPr>
            <w:tcW w:w="1951" w:type="dxa"/>
            <w:vAlign w:val="center"/>
          </w:tcPr>
          <w:p w14:paraId="29586F86" w14:textId="77777777" w:rsidR="0009532B" w:rsidRPr="00AE61E3" w:rsidRDefault="0009532B" w:rsidP="00021F34">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6B2C745A"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A16E10" w:rsidRPr="00AE61E3">
                  <w:rPr>
                    <w:rFonts w:asciiTheme="minorHAnsi" w:hAnsiTheme="minorHAnsi" w:cstheme="minorHAnsi"/>
                    <w:color w:val="000000" w:themeColor="text1"/>
                    <w:sz w:val="22"/>
                    <w:szCs w:val="22"/>
                  </w:rPr>
                  <w:t>10.15 – 12.00</w:t>
                </w:r>
              </w:sdtContent>
            </w:sdt>
          </w:p>
          <w:p w14:paraId="6A2C7B3B" w14:textId="58E2BEBD" w:rsidR="0009532B" w:rsidRPr="00AE61E3" w:rsidRDefault="0009532B" w:rsidP="00021F34">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E367BE">
              <w:rPr>
                <w:rFonts w:asciiTheme="minorHAnsi" w:hAnsiTheme="minorHAnsi" w:cstheme="minorHAnsi"/>
                <w:color w:val="000000" w:themeColor="text1"/>
                <w:sz w:val="22"/>
                <w:szCs w:val="22"/>
              </w:rPr>
              <w:t>Zoom-møde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3D0660DE" w14:textId="70E5FD4C" w:rsidR="0009532B" w:rsidRPr="00AE61E3" w:rsidRDefault="002318E5" w:rsidP="0009532B">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38BEECA8" w14:textId="77777777" w:rsidR="0009532B" w:rsidRPr="00AE61E3" w:rsidRDefault="0009532B"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0F89B1DD" w14:textId="77777777" w:rsidR="00597FBD" w:rsidRPr="00AE61E3" w:rsidRDefault="00597FBD"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6D10DCF5" w14:textId="77F484AE" w:rsidR="0009532B" w:rsidRPr="00AE61E3" w:rsidRDefault="0009532B" w:rsidP="0079003C">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4FF956AB" w:rsidR="0009532B" w:rsidRPr="00AE61E3" w:rsidRDefault="001F2592" w:rsidP="0079003C">
      <w:pPr>
        <w:spacing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2318E5" w:rsidRPr="00AE61E3">
        <w:rPr>
          <w:rFonts w:asciiTheme="minorHAnsi" w:hAnsiTheme="minorHAnsi" w:cstheme="minorHAnsi"/>
          <w:b/>
          <w:bCs/>
          <w:color w:val="000000"/>
          <w:sz w:val="22"/>
          <w:szCs w:val="22"/>
        </w:rPr>
        <w:t>(bilag)</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00541150"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 xml:space="preserve">Godkendelse af </w:t>
      </w:r>
      <w:r w:rsidR="00125A83">
        <w:rPr>
          <w:rFonts w:asciiTheme="minorHAnsi" w:hAnsiTheme="minorHAnsi" w:cstheme="minorHAnsi"/>
          <w:b/>
          <w:bCs/>
          <w:color w:val="000000"/>
          <w:sz w:val="22"/>
          <w:szCs w:val="22"/>
        </w:rPr>
        <w:t xml:space="preserve">referat </w:t>
      </w:r>
      <w:r w:rsidR="00996CAC">
        <w:rPr>
          <w:rFonts w:asciiTheme="minorHAnsi" w:hAnsiTheme="minorHAnsi" w:cstheme="minorHAnsi"/>
          <w:b/>
          <w:bCs/>
          <w:color w:val="000000"/>
          <w:sz w:val="22"/>
          <w:szCs w:val="22"/>
        </w:rPr>
        <w:t>(bilag)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6A23D7D1" w14:textId="39C0159F" w:rsidR="00DF3C9D" w:rsidRPr="00E040E9"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(bilag)</w:t>
      </w:r>
    </w:p>
    <w:p w14:paraId="7E44E7F2" w14:textId="653504BC" w:rsidR="002318E5" w:rsidRPr="00996CAC" w:rsidRDefault="002318E5" w:rsidP="009404DA">
      <w:pPr>
        <w:pStyle w:val="NormalWeb"/>
        <w:numPr>
          <w:ilvl w:val="0"/>
          <w:numId w:val="9"/>
        </w:numPr>
        <w:spacing w:before="0" w:beforeAutospacing="0" w:after="0" w:afterAutospacing="0"/>
        <w:jc w:val="both"/>
        <w:rPr>
          <w:rFonts w:asciiTheme="minorHAnsi" w:hAnsiTheme="minorHAnsi" w:cstheme="minorHAnsi"/>
          <w:i/>
          <w:iCs/>
          <w:sz w:val="22"/>
          <w:szCs w:val="22"/>
        </w:rPr>
      </w:pPr>
      <w:r w:rsidRPr="00996CAC">
        <w:rPr>
          <w:rFonts w:asciiTheme="minorHAnsi" w:hAnsiTheme="minorHAnsi" w:cstheme="minorHAnsi"/>
          <w:bCs/>
          <w:i/>
          <w:iCs/>
          <w:color w:val="000000"/>
          <w:sz w:val="22"/>
          <w:szCs w:val="22"/>
        </w:rPr>
        <w:t xml:space="preserve">Nyt fra </w:t>
      </w:r>
      <w:r w:rsidR="00634F56" w:rsidRPr="00996CAC">
        <w:rPr>
          <w:rFonts w:asciiTheme="minorHAnsi" w:hAnsiTheme="minorHAnsi" w:cstheme="minorHAnsi"/>
          <w:bCs/>
          <w:i/>
          <w:iCs/>
          <w:color w:val="000000"/>
          <w:sz w:val="22"/>
          <w:szCs w:val="22"/>
        </w:rPr>
        <w:t>s</w:t>
      </w:r>
      <w:r w:rsidR="0009532B" w:rsidRPr="00996CAC">
        <w:rPr>
          <w:rFonts w:asciiTheme="minorHAnsi" w:hAnsiTheme="minorHAnsi" w:cstheme="minorHAnsi"/>
          <w:bCs/>
          <w:i/>
          <w:iCs/>
          <w:color w:val="000000"/>
          <w:sz w:val="22"/>
          <w:szCs w:val="22"/>
        </w:rPr>
        <w:t>tudie</w:t>
      </w:r>
      <w:r w:rsidRPr="00996CAC">
        <w:rPr>
          <w:rFonts w:asciiTheme="minorHAnsi" w:hAnsiTheme="minorHAnsi" w:cstheme="minorHAnsi"/>
          <w:bCs/>
          <w:i/>
          <w:iCs/>
          <w:color w:val="000000"/>
          <w:sz w:val="22"/>
          <w:szCs w:val="22"/>
        </w:rPr>
        <w:t>leder</w:t>
      </w:r>
      <w:r w:rsidR="00083EA1" w:rsidRPr="00996CAC">
        <w:rPr>
          <w:rFonts w:asciiTheme="minorHAnsi" w:hAnsiTheme="minorHAnsi" w:cstheme="minorHAnsi"/>
          <w:bCs/>
          <w:i/>
          <w:iCs/>
          <w:color w:val="000000"/>
          <w:sz w:val="22"/>
          <w:szCs w:val="22"/>
        </w:rPr>
        <w:t xml:space="preserve"> </w:t>
      </w:r>
    </w:p>
    <w:p w14:paraId="3E037EDB" w14:textId="275B44EE" w:rsidR="00DF7835" w:rsidRPr="00996CAC" w:rsidRDefault="00DF7835" w:rsidP="00996CAC">
      <w:pPr>
        <w:pStyle w:val="NormalWeb"/>
        <w:spacing w:before="0" w:beforeAutospacing="0" w:after="0" w:afterAutospacing="0"/>
        <w:ind w:left="720"/>
        <w:jc w:val="both"/>
        <w:rPr>
          <w:rFonts w:asciiTheme="minorHAnsi" w:hAnsiTheme="minorHAnsi" w:cstheme="minorHAnsi"/>
          <w:i/>
          <w:iCs/>
          <w:sz w:val="22"/>
          <w:szCs w:val="22"/>
        </w:rPr>
      </w:pPr>
      <w:r w:rsidRPr="00996CAC">
        <w:rPr>
          <w:rFonts w:asciiTheme="minorHAnsi" w:hAnsiTheme="minorHAnsi" w:cstheme="minorHAnsi"/>
          <w:i/>
          <w:iCs/>
          <w:sz w:val="22"/>
          <w:szCs w:val="22"/>
        </w:rPr>
        <w:t>Udmelding om ramme for tutorer (bilag)</w:t>
      </w:r>
    </w:p>
    <w:p w14:paraId="2D88EC03" w14:textId="30747DFC" w:rsidR="00DE453C" w:rsidRPr="00996CAC" w:rsidRDefault="002318E5" w:rsidP="009404DA">
      <w:pPr>
        <w:pStyle w:val="NormalWeb"/>
        <w:numPr>
          <w:ilvl w:val="0"/>
          <w:numId w:val="9"/>
        </w:numPr>
        <w:spacing w:before="0" w:beforeAutospacing="0" w:after="0" w:afterAutospacing="0"/>
        <w:jc w:val="both"/>
        <w:rPr>
          <w:rFonts w:asciiTheme="minorHAnsi" w:hAnsiTheme="minorHAnsi" w:cstheme="minorHAnsi"/>
          <w:i/>
          <w:iCs/>
          <w:sz w:val="22"/>
          <w:szCs w:val="22"/>
        </w:rPr>
      </w:pPr>
      <w:r w:rsidRPr="00996CAC">
        <w:rPr>
          <w:rFonts w:asciiTheme="minorHAnsi" w:hAnsiTheme="minorHAnsi" w:cstheme="minorHAnsi"/>
          <w:bCs/>
          <w:i/>
          <w:iCs/>
          <w:sz w:val="22"/>
          <w:szCs w:val="22"/>
        </w:rPr>
        <w:t>Nyt fra studienævnssekretær</w:t>
      </w:r>
    </w:p>
    <w:p w14:paraId="3978C7C9" w14:textId="13FE3A1F" w:rsidR="00DE453C" w:rsidRPr="00996CAC" w:rsidRDefault="002318E5" w:rsidP="009404DA">
      <w:pPr>
        <w:pStyle w:val="Opstilling-punkttegn"/>
        <w:numPr>
          <w:ilvl w:val="0"/>
          <w:numId w:val="9"/>
        </w:numPr>
        <w:jc w:val="both"/>
        <w:rPr>
          <w:rFonts w:asciiTheme="minorHAnsi" w:hAnsiTheme="minorHAnsi" w:cstheme="minorHAnsi"/>
          <w:i/>
          <w:iCs/>
          <w:sz w:val="22"/>
          <w:szCs w:val="22"/>
        </w:rPr>
      </w:pPr>
      <w:r w:rsidRPr="00996CAC">
        <w:rPr>
          <w:rFonts w:asciiTheme="minorHAnsi" w:hAnsiTheme="minorHAnsi" w:cstheme="minorHAnsi"/>
          <w:i/>
          <w:iCs/>
          <w:sz w:val="22"/>
          <w:szCs w:val="22"/>
        </w:rPr>
        <w:t>Nyt fra studiesekretær</w:t>
      </w:r>
    </w:p>
    <w:p w14:paraId="733327E4" w14:textId="35262EC4" w:rsidR="002318E5" w:rsidRPr="00996CAC" w:rsidRDefault="002318E5" w:rsidP="009404DA">
      <w:pPr>
        <w:pStyle w:val="Opstilling-punkttegn"/>
        <w:numPr>
          <w:ilvl w:val="0"/>
          <w:numId w:val="9"/>
        </w:numPr>
        <w:jc w:val="both"/>
        <w:rPr>
          <w:rFonts w:asciiTheme="minorHAnsi" w:hAnsiTheme="minorHAnsi" w:cstheme="minorHAnsi"/>
          <w:i/>
          <w:iCs/>
          <w:sz w:val="22"/>
          <w:szCs w:val="22"/>
        </w:rPr>
      </w:pPr>
      <w:r w:rsidRPr="00996CAC">
        <w:rPr>
          <w:rFonts w:asciiTheme="minorHAnsi" w:hAnsiTheme="minorHAnsi" w:cstheme="minorHAnsi"/>
          <w:i/>
          <w:iCs/>
          <w:sz w:val="22"/>
          <w:szCs w:val="22"/>
        </w:rPr>
        <w:t>Nyt fra faglig vejleder</w:t>
      </w:r>
    </w:p>
    <w:p w14:paraId="3F126A55" w14:textId="510F87E1" w:rsidR="002318E5" w:rsidRPr="00996CAC" w:rsidRDefault="002318E5" w:rsidP="009404DA">
      <w:pPr>
        <w:pStyle w:val="Opstilling-punkttegn"/>
        <w:numPr>
          <w:ilvl w:val="0"/>
          <w:numId w:val="9"/>
        </w:numPr>
        <w:jc w:val="both"/>
        <w:rPr>
          <w:rFonts w:asciiTheme="minorHAnsi" w:hAnsiTheme="minorHAnsi" w:cstheme="minorHAnsi"/>
          <w:i/>
          <w:iCs/>
          <w:sz w:val="22"/>
          <w:szCs w:val="22"/>
        </w:rPr>
      </w:pPr>
      <w:r w:rsidRPr="00996CAC">
        <w:rPr>
          <w:rFonts w:asciiTheme="minorHAnsi" w:hAnsiTheme="minorHAnsi" w:cstheme="minorHAnsi"/>
          <w:i/>
          <w:iCs/>
          <w:sz w:val="22"/>
          <w:szCs w:val="22"/>
        </w:rPr>
        <w:t>Nyt fra fagråd</w:t>
      </w:r>
    </w:p>
    <w:p w14:paraId="44136588" w14:textId="2939D042" w:rsidR="00892724" w:rsidRPr="00996CAC" w:rsidRDefault="002318E5" w:rsidP="009404DA">
      <w:pPr>
        <w:pStyle w:val="Opstilling-punkttegn"/>
        <w:numPr>
          <w:ilvl w:val="0"/>
          <w:numId w:val="9"/>
        </w:numPr>
        <w:jc w:val="both"/>
        <w:rPr>
          <w:rFonts w:asciiTheme="minorHAnsi" w:hAnsiTheme="minorHAnsi" w:cstheme="minorHAnsi"/>
          <w:i/>
          <w:iCs/>
          <w:sz w:val="22"/>
          <w:szCs w:val="22"/>
        </w:rPr>
      </w:pPr>
      <w:r w:rsidRPr="00996CAC">
        <w:rPr>
          <w:rFonts w:asciiTheme="minorHAnsi" w:hAnsiTheme="minorHAnsi" w:cstheme="minorHAnsi"/>
          <w:i/>
          <w:iCs/>
          <w:sz w:val="22"/>
          <w:szCs w:val="22"/>
        </w:rPr>
        <w:t>Nyt fra RELIGIO</w:t>
      </w:r>
    </w:p>
    <w:p w14:paraId="29F7408E" w14:textId="25BE9872" w:rsidR="009C2AC6" w:rsidRPr="00996CAC" w:rsidRDefault="009C2AC6" w:rsidP="009404DA">
      <w:pPr>
        <w:pStyle w:val="Opstilling-punkttegn"/>
        <w:numPr>
          <w:ilvl w:val="0"/>
          <w:numId w:val="9"/>
        </w:numPr>
        <w:jc w:val="both"/>
        <w:rPr>
          <w:rFonts w:asciiTheme="minorHAnsi" w:hAnsiTheme="minorHAnsi" w:cstheme="minorHAnsi"/>
          <w:i/>
          <w:iCs/>
          <w:sz w:val="22"/>
          <w:szCs w:val="22"/>
        </w:rPr>
      </w:pPr>
      <w:r w:rsidRPr="00996CAC">
        <w:rPr>
          <w:rFonts w:asciiTheme="minorHAnsi" w:hAnsiTheme="minorHAnsi" w:cstheme="minorHAnsi"/>
          <w:i/>
          <w:iCs/>
          <w:sz w:val="22"/>
          <w:szCs w:val="22"/>
        </w:rPr>
        <w:t>Nyt fra Institutrådet</w:t>
      </w:r>
      <w:r w:rsidR="00E367BE" w:rsidRPr="00996CAC">
        <w:rPr>
          <w:rFonts w:asciiTheme="minorHAnsi" w:hAnsiTheme="minorHAnsi" w:cstheme="minorHAnsi"/>
          <w:i/>
          <w:iCs/>
          <w:sz w:val="22"/>
          <w:szCs w:val="22"/>
        </w:rPr>
        <w:t xml:space="preserve"> ved Laura Feldt</w:t>
      </w:r>
    </w:p>
    <w:p w14:paraId="2B5402E7" w14:textId="71EAF582" w:rsidR="00D63F34" w:rsidRPr="00996CAC" w:rsidRDefault="00D63F34" w:rsidP="0079003C">
      <w:pPr>
        <w:pStyle w:val="Opstilling-punkttegn"/>
        <w:numPr>
          <w:ilvl w:val="0"/>
          <w:numId w:val="0"/>
        </w:numPr>
        <w:ind w:left="426"/>
        <w:jc w:val="both"/>
        <w:rPr>
          <w:rFonts w:asciiTheme="minorHAnsi" w:hAnsiTheme="minorHAnsi" w:cstheme="minorHAnsi"/>
          <w:i/>
          <w:iCs/>
          <w:sz w:val="22"/>
          <w:szCs w:val="22"/>
        </w:rPr>
      </w:pPr>
    </w:p>
    <w:p w14:paraId="510014E9" w14:textId="77777777"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Pr="00AE61E3">
            <w:rPr>
              <w:rFonts w:asciiTheme="minorHAnsi" w:hAnsiTheme="minorHAnsi" w:cstheme="minorHAnsi"/>
              <w:b/>
              <w:bCs/>
              <w:sz w:val="22"/>
              <w:szCs w:val="22"/>
            </w:rPr>
            <w:t>Merit- og dispensationsansøgninger</w:t>
          </w:r>
        </w:sdtContent>
      </w:sdt>
    </w:p>
    <w:p w14:paraId="195619C6" w14:textId="5CF21727" w:rsidR="004A69C7" w:rsidRDefault="009673EF" w:rsidP="0079003C">
      <w:pPr>
        <w:pStyle w:val="Default"/>
        <w:jc w:val="both"/>
        <w:rPr>
          <w:rFonts w:asciiTheme="minorHAnsi" w:hAnsiTheme="minorHAnsi" w:cstheme="minorHAnsi"/>
          <w:sz w:val="22"/>
          <w:szCs w:val="22"/>
        </w:rPr>
      </w:pPr>
      <w:r>
        <w:rPr>
          <w:rFonts w:asciiTheme="minorHAnsi" w:hAnsiTheme="minorHAnsi" w:cstheme="minorHAnsi"/>
          <w:sz w:val="22"/>
          <w:szCs w:val="22"/>
        </w:rPr>
        <w:t xml:space="preserve">     Der er ingen sager til behandling</w:t>
      </w:r>
    </w:p>
    <w:p w14:paraId="59FD13EB" w14:textId="77777777" w:rsidR="009673EF" w:rsidRPr="00AE61E3" w:rsidRDefault="009673EF" w:rsidP="0079003C">
      <w:pPr>
        <w:pStyle w:val="Default"/>
        <w:jc w:val="both"/>
        <w:rPr>
          <w:rFonts w:asciiTheme="minorHAnsi" w:hAnsiTheme="minorHAnsi" w:cstheme="minorHAnsi"/>
          <w:sz w:val="22"/>
          <w:szCs w:val="22"/>
        </w:rPr>
      </w:pPr>
    </w:p>
    <w:p w14:paraId="52D86148" w14:textId="4EA93A61"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Pr="00AE61E3">
            <w:rPr>
              <w:rFonts w:asciiTheme="minorHAnsi" w:hAnsiTheme="minorHAnsi" w:cstheme="minorHAnsi"/>
              <w:b/>
              <w:bCs/>
              <w:sz w:val="22"/>
              <w:szCs w:val="22"/>
            </w:rPr>
            <w:t>Sager til behandling eksamen</w:t>
          </w:r>
          <w:r w:rsidR="002948A0">
            <w:rPr>
              <w:rFonts w:asciiTheme="minorHAnsi" w:hAnsiTheme="minorHAnsi" w:cstheme="minorHAnsi"/>
              <w:b/>
              <w:bCs/>
              <w:sz w:val="22"/>
              <w:szCs w:val="22"/>
            </w:rPr>
            <w:t xml:space="preserve"> (bilag)</w:t>
          </w:r>
        </w:sdtContent>
      </w:sdt>
    </w:p>
    <w:p w14:paraId="11082916" w14:textId="51994B19" w:rsidR="00A9232C" w:rsidRPr="00DF7835" w:rsidRDefault="00A9232C" w:rsidP="009404DA">
      <w:pPr>
        <w:pStyle w:val="Opstilling-talellerbogst"/>
        <w:numPr>
          <w:ilvl w:val="0"/>
          <w:numId w:val="2"/>
        </w:numPr>
        <w:rPr>
          <w:rFonts w:ascii="Calibri" w:hAnsi="Calibri" w:cs="Calibri"/>
          <w:sz w:val="22"/>
          <w:szCs w:val="22"/>
        </w:rPr>
      </w:pPr>
      <w:r w:rsidRPr="00DF7835">
        <w:rPr>
          <w:rFonts w:ascii="Calibri" w:hAnsi="Calibri" w:cs="Calibri"/>
          <w:i/>
          <w:sz w:val="22"/>
          <w:szCs w:val="22"/>
        </w:rPr>
        <w:t xml:space="preserve">Omlægning til digital afholdelse af prøver- </w:t>
      </w:r>
      <w:r w:rsidRPr="00DF7835">
        <w:rPr>
          <w:rFonts w:ascii="Calibri" w:hAnsi="Calibri" w:cs="Calibri"/>
          <w:sz w:val="22"/>
          <w:szCs w:val="22"/>
        </w:rPr>
        <w:t>SN har haft punktet i høring pga. svarfristen</w:t>
      </w:r>
      <w:r w:rsidR="00EA605E" w:rsidRPr="00DF7835">
        <w:rPr>
          <w:rFonts w:ascii="Calibri" w:hAnsi="Calibri" w:cs="Calibri"/>
          <w:sz w:val="22"/>
          <w:szCs w:val="22"/>
        </w:rPr>
        <w:t xml:space="preserve"> d. 27.4.</w:t>
      </w:r>
      <w:r w:rsidRPr="00DF7835">
        <w:rPr>
          <w:rFonts w:ascii="Calibri" w:hAnsi="Calibri" w:cs="Calibri"/>
          <w:sz w:val="22"/>
          <w:szCs w:val="22"/>
        </w:rPr>
        <w:t xml:space="preserve"> SN har ønsket hurtig afklaring.</w:t>
      </w:r>
    </w:p>
    <w:p w14:paraId="6D403CBF" w14:textId="05C73932" w:rsidR="00A9232C" w:rsidRDefault="00A9232C" w:rsidP="009404DA">
      <w:pPr>
        <w:pStyle w:val="Default"/>
        <w:numPr>
          <w:ilvl w:val="0"/>
          <w:numId w:val="2"/>
        </w:numPr>
        <w:jc w:val="both"/>
        <w:rPr>
          <w:rFonts w:asciiTheme="minorHAnsi" w:hAnsiTheme="minorHAnsi" w:cstheme="minorHAnsi"/>
          <w:bCs/>
          <w:iCs/>
          <w:color w:val="auto"/>
          <w:sz w:val="22"/>
          <w:szCs w:val="22"/>
        </w:rPr>
      </w:pPr>
      <w:r w:rsidRPr="00A9232C">
        <w:rPr>
          <w:rFonts w:asciiTheme="minorHAnsi" w:hAnsiTheme="minorHAnsi" w:cstheme="minorHAnsi"/>
          <w:bCs/>
          <w:i/>
          <w:color w:val="auto"/>
          <w:sz w:val="22"/>
          <w:szCs w:val="22"/>
        </w:rPr>
        <w:t>Indmelding af ændringer i prøveformer ifm.</w:t>
      </w:r>
      <w:r w:rsidR="009673EF">
        <w:rPr>
          <w:rFonts w:asciiTheme="minorHAnsi" w:hAnsiTheme="minorHAnsi" w:cstheme="minorHAnsi"/>
          <w:bCs/>
          <w:i/>
          <w:color w:val="auto"/>
          <w:sz w:val="22"/>
          <w:szCs w:val="22"/>
        </w:rPr>
        <w:t xml:space="preserve"> </w:t>
      </w:r>
      <w:r w:rsidRPr="00A9232C">
        <w:rPr>
          <w:rFonts w:asciiTheme="minorHAnsi" w:hAnsiTheme="minorHAnsi" w:cstheme="minorHAnsi"/>
          <w:bCs/>
          <w:i/>
          <w:color w:val="auto"/>
          <w:sz w:val="22"/>
          <w:szCs w:val="22"/>
        </w:rPr>
        <w:t>Plan B for digitale prøver ved sommeren 2020</w:t>
      </w:r>
      <w:r>
        <w:rPr>
          <w:rFonts w:asciiTheme="minorHAnsi" w:hAnsiTheme="minorHAnsi" w:cstheme="minorHAnsi"/>
          <w:bCs/>
          <w:iCs/>
          <w:color w:val="auto"/>
          <w:sz w:val="22"/>
          <w:szCs w:val="22"/>
        </w:rPr>
        <w:t xml:space="preserve">. </w:t>
      </w:r>
    </w:p>
    <w:p w14:paraId="137BF332" w14:textId="032CDCDB" w:rsidR="00DF7835" w:rsidRDefault="00DF7835" w:rsidP="009404DA">
      <w:pPr>
        <w:pStyle w:val="Default"/>
        <w:numPr>
          <w:ilvl w:val="0"/>
          <w:numId w:val="2"/>
        </w:numPr>
        <w:jc w:val="both"/>
        <w:rPr>
          <w:rFonts w:asciiTheme="minorHAnsi" w:hAnsiTheme="minorHAnsi" w:cstheme="minorHAnsi"/>
          <w:bCs/>
          <w:i/>
          <w:sz w:val="22"/>
          <w:szCs w:val="22"/>
        </w:rPr>
      </w:pPr>
      <w:r>
        <w:rPr>
          <w:rFonts w:asciiTheme="minorHAnsi" w:hAnsiTheme="minorHAnsi" w:cstheme="minorHAnsi"/>
          <w:bCs/>
          <w:i/>
          <w:sz w:val="22"/>
          <w:szCs w:val="22"/>
        </w:rPr>
        <w:t>Ansøgning fra studerende 1</w:t>
      </w:r>
    </w:p>
    <w:p w14:paraId="7561F5D2" w14:textId="499EDD23" w:rsidR="00DF7835" w:rsidRPr="00DF7835" w:rsidRDefault="00DF7835" w:rsidP="009404DA">
      <w:pPr>
        <w:pStyle w:val="Default"/>
        <w:numPr>
          <w:ilvl w:val="0"/>
          <w:numId w:val="2"/>
        </w:numPr>
        <w:jc w:val="both"/>
        <w:rPr>
          <w:rFonts w:asciiTheme="minorHAnsi" w:hAnsiTheme="minorHAnsi" w:cstheme="minorHAnsi"/>
          <w:bCs/>
          <w:i/>
          <w:sz w:val="22"/>
          <w:szCs w:val="22"/>
        </w:rPr>
      </w:pPr>
      <w:r>
        <w:rPr>
          <w:rFonts w:asciiTheme="minorHAnsi" w:hAnsiTheme="minorHAnsi" w:cstheme="minorHAnsi"/>
          <w:bCs/>
          <w:i/>
          <w:sz w:val="22"/>
          <w:szCs w:val="22"/>
        </w:rPr>
        <w:t>Ansøgning fra studerende 2</w:t>
      </w:r>
    </w:p>
    <w:p w14:paraId="195A541C" w14:textId="498ED339" w:rsidR="00FA285F" w:rsidRPr="00E367BE" w:rsidRDefault="00AB07DC" w:rsidP="0079003C">
      <w:pPr>
        <w:pStyle w:val="Default"/>
        <w:jc w:val="both"/>
        <w:rPr>
          <w:rFonts w:asciiTheme="minorHAnsi" w:hAnsiTheme="minorHAnsi" w:cstheme="minorHAnsi"/>
          <w:bCs/>
          <w:iCs/>
          <w:color w:val="auto"/>
          <w:sz w:val="22"/>
          <w:szCs w:val="22"/>
        </w:rPr>
      </w:pPr>
      <w:r>
        <w:rPr>
          <w:rFonts w:asciiTheme="minorHAnsi" w:hAnsiTheme="minorHAnsi" w:cstheme="minorHAnsi"/>
          <w:bCs/>
          <w:iCs/>
          <w:color w:val="auto"/>
          <w:sz w:val="22"/>
          <w:szCs w:val="22"/>
        </w:rPr>
        <w:t xml:space="preserve">           </w:t>
      </w:r>
    </w:p>
    <w:p w14:paraId="12A41FFD" w14:textId="512A9F49" w:rsidR="00156712"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6916DE" w:rsidRPr="00AE61E3">
            <w:rPr>
              <w:rFonts w:asciiTheme="minorHAnsi" w:hAnsiTheme="minorHAnsi" w:cstheme="minorHAnsi"/>
              <w:b/>
              <w:bCs/>
              <w:sz w:val="22"/>
              <w:szCs w:val="22"/>
            </w:rPr>
            <w:t>Sager til behandling studieordninger</w:t>
          </w:r>
          <w:r w:rsidR="00C64423" w:rsidRPr="00AE61E3">
            <w:rPr>
              <w:rFonts w:asciiTheme="minorHAnsi" w:hAnsiTheme="minorHAnsi" w:cstheme="minorHAnsi"/>
              <w:b/>
              <w:bCs/>
              <w:sz w:val="22"/>
              <w:szCs w:val="22"/>
            </w:rPr>
            <w:t xml:space="preserve"> (bilag)</w:t>
          </w:r>
        </w:sdtContent>
      </w:sdt>
    </w:p>
    <w:p w14:paraId="4677835F" w14:textId="195057BB" w:rsidR="00E1327E" w:rsidRDefault="00AE61E3" w:rsidP="00E1327E">
      <w:pPr>
        <w:pStyle w:val="Default"/>
        <w:jc w:val="both"/>
        <w:rPr>
          <w:rFonts w:asciiTheme="minorHAnsi" w:hAnsiTheme="minorHAnsi" w:cstheme="minorHAnsi"/>
          <w:bCs/>
          <w:i/>
          <w:iCs/>
          <w:sz w:val="22"/>
          <w:szCs w:val="22"/>
        </w:rPr>
      </w:pPr>
      <w:r w:rsidRPr="00AE61E3">
        <w:rPr>
          <w:rFonts w:asciiTheme="minorHAnsi" w:hAnsiTheme="minorHAnsi" w:cstheme="minorHAnsi"/>
          <w:bCs/>
          <w:i/>
          <w:sz w:val="22"/>
          <w:szCs w:val="22"/>
        </w:rPr>
        <w:t xml:space="preserve">    a) </w:t>
      </w:r>
      <w:r w:rsidR="00E1327E">
        <w:rPr>
          <w:rFonts w:asciiTheme="minorHAnsi" w:hAnsiTheme="minorHAnsi" w:cstheme="minorHAnsi"/>
          <w:bCs/>
          <w:i/>
          <w:iCs/>
          <w:sz w:val="22"/>
          <w:szCs w:val="22"/>
        </w:rPr>
        <w:t xml:space="preserve">Status </w:t>
      </w:r>
      <w:r w:rsidR="00A9232C">
        <w:rPr>
          <w:rFonts w:asciiTheme="minorHAnsi" w:hAnsiTheme="minorHAnsi" w:cstheme="minorHAnsi"/>
          <w:bCs/>
          <w:i/>
          <w:iCs/>
          <w:sz w:val="22"/>
          <w:szCs w:val="22"/>
        </w:rPr>
        <w:t>Studieordning</w:t>
      </w:r>
      <w:r w:rsidR="00E1327E">
        <w:rPr>
          <w:rFonts w:asciiTheme="minorHAnsi" w:hAnsiTheme="minorHAnsi" w:cstheme="minorHAnsi"/>
          <w:bCs/>
          <w:i/>
          <w:iCs/>
          <w:sz w:val="22"/>
          <w:szCs w:val="22"/>
        </w:rPr>
        <w:t xml:space="preserve"> 2020</w:t>
      </w:r>
    </w:p>
    <w:p w14:paraId="3A426605" w14:textId="498792C4" w:rsidR="00C70467" w:rsidRPr="00C70467" w:rsidRDefault="00C70467" w:rsidP="00E1327E">
      <w:pPr>
        <w:pStyle w:val="Default"/>
        <w:jc w:val="both"/>
        <w:rPr>
          <w:rFonts w:asciiTheme="minorHAnsi" w:hAnsiTheme="minorHAnsi" w:cstheme="minorHAnsi"/>
          <w:bCs/>
          <w:sz w:val="22"/>
          <w:szCs w:val="22"/>
        </w:rPr>
      </w:pPr>
      <w:r w:rsidRPr="00C70467">
        <w:rPr>
          <w:rFonts w:asciiTheme="minorHAnsi" w:hAnsiTheme="minorHAnsi" w:cstheme="minorHAnsi"/>
          <w:bCs/>
          <w:sz w:val="22"/>
          <w:szCs w:val="22"/>
        </w:rPr>
        <w:t xml:space="preserve">        Studieordningerne er nu godkendt af fakultetet</w:t>
      </w:r>
    </w:p>
    <w:p w14:paraId="0ED685DC" w14:textId="4066B840" w:rsidR="007724E5" w:rsidRPr="00AE61E3" w:rsidRDefault="00156712" w:rsidP="0079003C">
      <w:pPr>
        <w:pStyle w:val="Default"/>
        <w:jc w:val="both"/>
        <w:rPr>
          <w:rFonts w:asciiTheme="minorHAnsi" w:hAnsiTheme="minorHAnsi" w:cstheme="minorHAnsi"/>
          <w:sz w:val="22"/>
          <w:szCs w:val="22"/>
        </w:rPr>
      </w:pPr>
      <w:r w:rsidRPr="00AE61E3">
        <w:rPr>
          <w:rFonts w:asciiTheme="minorHAnsi" w:hAnsiTheme="minorHAnsi" w:cstheme="minorHAnsi"/>
          <w:bCs/>
          <w:i/>
          <w:sz w:val="22"/>
          <w:szCs w:val="22"/>
        </w:rPr>
        <w:tab/>
      </w:r>
    </w:p>
    <w:p w14:paraId="10255880" w14:textId="77777777" w:rsidR="00996CAC" w:rsidRDefault="00DC40F8" w:rsidP="00996CAC">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09532B" w:rsidRPr="00AE61E3">
            <w:rPr>
              <w:rFonts w:asciiTheme="minorHAnsi" w:hAnsiTheme="minorHAnsi" w:cstheme="minorHAnsi"/>
              <w:b/>
              <w:bCs/>
              <w:sz w:val="22"/>
              <w:szCs w:val="22"/>
            </w:rPr>
            <w:t>Sager til behandling kvalitetspolitikken</w:t>
          </w:r>
          <w:r w:rsidR="004A69C7">
            <w:rPr>
              <w:rFonts w:asciiTheme="minorHAnsi" w:hAnsiTheme="minorHAnsi" w:cstheme="minorHAnsi"/>
              <w:b/>
              <w:bCs/>
              <w:sz w:val="22"/>
              <w:szCs w:val="22"/>
            </w:rPr>
            <w:t xml:space="preserve"> (bilag)</w:t>
          </w:r>
        </w:sdtContent>
      </w:sdt>
    </w:p>
    <w:p w14:paraId="429C76A2" w14:textId="28C99EBD" w:rsidR="00F212B3" w:rsidRPr="009404DA" w:rsidRDefault="00B23088" w:rsidP="009404DA">
      <w:pPr>
        <w:pStyle w:val="Opstilling-talellerbogst"/>
        <w:numPr>
          <w:ilvl w:val="0"/>
          <w:numId w:val="10"/>
        </w:numPr>
        <w:rPr>
          <w:rFonts w:asciiTheme="minorHAnsi" w:hAnsiTheme="minorHAnsi" w:cstheme="minorHAnsi"/>
          <w:i/>
          <w:iCs/>
          <w:sz w:val="22"/>
          <w:szCs w:val="22"/>
        </w:rPr>
      </w:pPr>
      <w:r w:rsidRPr="009404DA">
        <w:rPr>
          <w:rFonts w:asciiTheme="minorHAnsi" w:hAnsiTheme="minorHAnsi" w:cstheme="minorHAnsi"/>
          <w:i/>
          <w:iCs/>
          <w:sz w:val="22"/>
          <w:szCs w:val="22"/>
        </w:rPr>
        <w:t>Opfølgning jf. handlingsplaner 2018 i forbindelse med statusmøde om Uddannelsesberetning 6. maj 2020</w:t>
      </w:r>
      <w:r w:rsidR="00E1327E" w:rsidRPr="009404DA">
        <w:rPr>
          <w:rFonts w:asciiTheme="minorHAnsi" w:hAnsiTheme="minorHAnsi" w:cstheme="minorHAnsi"/>
          <w:i/>
          <w:iCs/>
          <w:sz w:val="22"/>
          <w:szCs w:val="22"/>
        </w:rPr>
        <w:t xml:space="preserve"> på følgende områder: Optag, </w:t>
      </w:r>
      <w:r w:rsidR="00E3058D" w:rsidRPr="009404DA">
        <w:rPr>
          <w:rFonts w:asciiTheme="minorHAnsi" w:hAnsiTheme="minorHAnsi" w:cstheme="minorHAnsi"/>
          <w:i/>
          <w:iCs/>
          <w:sz w:val="22"/>
          <w:szCs w:val="22"/>
        </w:rPr>
        <w:t>s</w:t>
      </w:r>
      <w:r w:rsidR="00E1327E" w:rsidRPr="009404DA">
        <w:rPr>
          <w:rFonts w:asciiTheme="minorHAnsi" w:hAnsiTheme="minorHAnsi" w:cstheme="minorHAnsi"/>
          <w:i/>
          <w:iCs/>
          <w:sz w:val="22"/>
          <w:szCs w:val="22"/>
        </w:rPr>
        <w:t xml:space="preserve">tudieintensitet, </w:t>
      </w:r>
      <w:r w:rsidR="00E3058D" w:rsidRPr="009404DA">
        <w:rPr>
          <w:rFonts w:asciiTheme="minorHAnsi" w:hAnsiTheme="minorHAnsi" w:cstheme="minorHAnsi"/>
          <w:i/>
          <w:iCs/>
          <w:sz w:val="22"/>
          <w:szCs w:val="22"/>
        </w:rPr>
        <w:t>e</w:t>
      </w:r>
      <w:r w:rsidR="00E1327E" w:rsidRPr="009404DA">
        <w:rPr>
          <w:rFonts w:asciiTheme="minorHAnsi" w:hAnsiTheme="minorHAnsi" w:cstheme="minorHAnsi"/>
          <w:i/>
          <w:iCs/>
          <w:sz w:val="22"/>
          <w:szCs w:val="22"/>
        </w:rPr>
        <w:t xml:space="preserve">ksamensevaluering, ledighed, internationalisering, </w:t>
      </w:r>
      <w:r w:rsidR="00E3058D" w:rsidRPr="009404DA">
        <w:rPr>
          <w:rFonts w:asciiTheme="minorHAnsi" w:hAnsiTheme="minorHAnsi" w:cstheme="minorHAnsi"/>
          <w:i/>
          <w:iCs/>
          <w:sz w:val="22"/>
          <w:szCs w:val="22"/>
        </w:rPr>
        <w:t>f</w:t>
      </w:r>
      <w:r w:rsidR="00E1327E" w:rsidRPr="009404DA">
        <w:rPr>
          <w:rFonts w:asciiTheme="minorHAnsi" w:hAnsiTheme="minorHAnsi" w:cstheme="minorHAnsi"/>
          <w:i/>
          <w:iCs/>
          <w:sz w:val="22"/>
          <w:szCs w:val="22"/>
        </w:rPr>
        <w:t>rafald</w:t>
      </w:r>
      <w:r w:rsidR="00E1327E" w:rsidRPr="009404DA">
        <w:rPr>
          <w:rFonts w:asciiTheme="minorHAnsi" w:hAnsiTheme="minorHAnsi" w:cstheme="minorHAnsi"/>
          <w:b/>
          <w:i/>
          <w:iCs/>
          <w:sz w:val="22"/>
          <w:szCs w:val="22"/>
        </w:rPr>
        <w:t xml:space="preserve">, </w:t>
      </w:r>
      <w:r w:rsidR="00E3058D" w:rsidRPr="009404DA">
        <w:rPr>
          <w:rFonts w:asciiTheme="minorHAnsi" w:hAnsiTheme="minorHAnsi" w:cstheme="minorHAnsi"/>
          <w:i/>
          <w:iCs/>
          <w:sz w:val="22"/>
          <w:szCs w:val="22"/>
        </w:rPr>
        <w:t>r</w:t>
      </w:r>
      <w:r w:rsidR="00E1327E" w:rsidRPr="009404DA">
        <w:rPr>
          <w:rFonts w:asciiTheme="minorHAnsi" w:hAnsiTheme="minorHAnsi" w:cstheme="minorHAnsi"/>
          <w:i/>
          <w:iCs/>
          <w:sz w:val="22"/>
          <w:szCs w:val="22"/>
        </w:rPr>
        <w:t>ekruttering</w:t>
      </w:r>
      <w:r w:rsidR="00E3058D" w:rsidRPr="009404DA">
        <w:rPr>
          <w:rFonts w:asciiTheme="minorHAnsi" w:hAnsiTheme="minorHAnsi" w:cstheme="minorHAnsi"/>
          <w:i/>
          <w:iCs/>
          <w:sz w:val="22"/>
          <w:szCs w:val="22"/>
        </w:rPr>
        <w:t>, forskningsbasering (hvert 2. år) i forbindelse med uddannelsesberetning</w:t>
      </w:r>
      <w:r w:rsidR="00F212B3" w:rsidRPr="009404DA">
        <w:rPr>
          <w:rFonts w:asciiTheme="minorHAnsi" w:hAnsiTheme="minorHAnsi" w:cstheme="minorHAnsi"/>
          <w:i/>
          <w:iCs/>
          <w:sz w:val="22"/>
          <w:szCs w:val="22"/>
        </w:rPr>
        <w:t xml:space="preserve"> og studietid</w:t>
      </w:r>
      <w:r w:rsidR="00E3058D" w:rsidRPr="009404DA">
        <w:rPr>
          <w:rFonts w:asciiTheme="minorHAnsi" w:hAnsiTheme="minorHAnsi" w:cstheme="minorHAnsi"/>
          <w:b/>
          <w:i/>
          <w:iCs/>
          <w:sz w:val="22"/>
          <w:szCs w:val="22"/>
        </w:rPr>
        <w:t xml:space="preserve"> </w:t>
      </w:r>
      <w:r w:rsidR="00E3058D" w:rsidRPr="009404DA">
        <w:rPr>
          <w:rFonts w:asciiTheme="minorHAnsi" w:hAnsiTheme="minorHAnsi" w:cstheme="minorHAnsi"/>
          <w:i/>
          <w:iCs/>
          <w:sz w:val="22"/>
          <w:szCs w:val="22"/>
        </w:rPr>
        <w:t>(bilag</w:t>
      </w:r>
      <w:r w:rsidR="00EA605E" w:rsidRPr="009404DA">
        <w:rPr>
          <w:rFonts w:asciiTheme="minorHAnsi" w:hAnsiTheme="minorHAnsi" w:cstheme="minorHAnsi"/>
          <w:i/>
          <w:iCs/>
          <w:sz w:val="22"/>
          <w:szCs w:val="22"/>
        </w:rPr>
        <w:t xml:space="preserve"> uddannelsesberetning 2018 og 2020</w:t>
      </w:r>
      <w:r w:rsidR="001667D5" w:rsidRPr="009404DA">
        <w:rPr>
          <w:rFonts w:asciiTheme="minorHAnsi" w:hAnsiTheme="minorHAnsi" w:cstheme="minorHAnsi"/>
          <w:i/>
          <w:iCs/>
          <w:sz w:val="22"/>
          <w:szCs w:val="22"/>
        </w:rPr>
        <w:t xml:space="preserve"> samt </w:t>
      </w:r>
      <w:r w:rsidR="00EA605E" w:rsidRPr="009404DA">
        <w:rPr>
          <w:rFonts w:asciiTheme="minorHAnsi" w:hAnsiTheme="minorHAnsi" w:cstheme="minorHAnsi"/>
          <w:i/>
          <w:iCs/>
          <w:sz w:val="22"/>
          <w:szCs w:val="22"/>
        </w:rPr>
        <w:t xml:space="preserve"> handleplan</w:t>
      </w:r>
      <w:r w:rsidR="00E3058D" w:rsidRPr="009404DA">
        <w:rPr>
          <w:rFonts w:asciiTheme="minorHAnsi" w:hAnsiTheme="minorHAnsi" w:cstheme="minorHAnsi"/>
          <w:i/>
          <w:iCs/>
          <w:sz w:val="22"/>
          <w:szCs w:val="22"/>
        </w:rPr>
        <w:t>)</w:t>
      </w:r>
    </w:p>
    <w:p w14:paraId="0FF09133" w14:textId="4F6916E3" w:rsidR="00FB04D7" w:rsidRPr="00996CAC" w:rsidRDefault="00F212B3" w:rsidP="0069112C">
      <w:pPr>
        <w:ind w:left="705"/>
        <w:rPr>
          <w:rFonts w:asciiTheme="minorHAnsi" w:hAnsiTheme="minorHAnsi" w:cstheme="minorHAnsi"/>
          <w:bCs/>
          <w:i/>
          <w:iCs/>
          <w:sz w:val="22"/>
          <w:szCs w:val="22"/>
        </w:rPr>
      </w:pPr>
      <w:r w:rsidRPr="00996CAC">
        <w:rPr>
          <w:rFonts w:asciiTheme="minorHAnsi" w:hAnsiTheme="minorHAnsi" w:cstheme="minorHAnsi"/>
          <w:bCs/>
          <w:sz w:val="22"/>
          <w:szCs w:val="22"/>
        </w:rPr>
        <w:t xml:space="preserve">Der afholdes statusmøde den 6. maj. Hvis SN har bemærkninger til beretningen kan disse </w:t>
      </w:r>
      <w:r w:rsidR="0069112C">
        <w:rPr>
          <w:rFonts w:asciiTheme="minorHAnsi" w:hAnsiTheme="minorHAnsi" w:cstheme="minorHAnsi"/>
          <w:bCs/>
          <w:sz w:val="22"/>
          <w:szCs w:val="22"/>
        </w:rPr>
        <w:t xml:space="preserve">komme      </w:t>
      </w:r>
      <w:r w:rsidRPr="00996CAC">
        <w:rPr>
          <w:rFonts w:asciiTheme="minorHAnsi" w:hAnsiTheme="minorHAnsi" w:cstheme="minorHAnsi"/>
          <w:bCs/>
          <w:sz w:val="22"/>
          <w:szCs w:val="22"/>
        </w:rPr>
        <w:t>me</w:t>
      </w:r>
      <w:r w:rsidR="009404DA">
        <w:rPr>
          <w:rFonts w:asciiTheme="minorHAnsi" w:hAnsiTheme="minorHAnsi" w:cstheme="minorHAnsi"/>
          <w:bCs/>
          <w:sz w:val="22"/>
          <w:szCs w:val="22"/>
        </w:rPr>
        <w:t>d</w:t>
      </w:r>
      <w:r w:rsidR="0069112C">
        <w:rPr>
          <w:rFonts w:asciiTheme="minorHAnsi" w:hAnsiTheme="minorHAnsi" w:cstheme="minorHAnsi"/>
          <w:bCs/>
          <w:sz w:val="22"/>
          <w:szCs w:val="22"/>
        </w:rPr>
        <w:t>.</w:t>
      </w:r>
      <w:r w:rsidR="00FB04D7" w:rsidRPr="00996CAC">
        <w:rPr>
          <w:rFonts w:asciiTheme="minorHAnsi" w:hAnsiTheme="minorHAnsi" w:cstheme="minorHAnsi"/>
          <w:bCs/>
          <w:i/>
          <w:sz w:val="22"/>
          <w:szCs w:val="22"/>
        </w:rPr>
        <w:tab/>
      </w:r>
    </w:p>
    <w:p w14:paraId="0EAAD40A" w14:textId="77777777" w:rsidR="00AE61E3" w:rsidRPr="00AE61E3" w:rsidRDefault="00AE61E3" w:rsidP="0079003C">
      <w:pPr>
        <w:pStyle w:val="Default"/>
        <w:jc w:val="both"/>
        <w:rPr>
          <w:rFonts w:asciiTheme="minorHAnsi" w:hAnsiTheme="minorHAnsi" w:cstheme="minorHAnsi"/>
          <w:bCs/>
          <w:i/>
          <w:sz w:val="22"/>
          <w:szCs w:val="22"/>
        </w:rPr>
      </w:pPr>
    </w:p>
    <w:p w14:paraId="79C1C86A" w14:textId="43A6E636" w:rsidR="0071407E" w:rsidRDefault="00212A90" w:rsidP="009404DA">
      <w:pPr>
        <w:pStyle w:val="Default"/>
        <w:numPr>
          <w:ilvl w:val="0"/>
          <w:numId w:val="11"/>
        </w:numPr>
        <w:rPr>
          <w:rFonts w:asciiTheme="minorHAnsi" w:hAnsiTheme="minorHAnsi" w:cstheme="minorHAnsi"/>
          <w:b/>
          <w:bCs/>
          <w:sz w:val="22"/>
          <w:szCs w:val="22"/>
        </w:rPr>
      </w:pPr>
      <w:sdt>
        <w:sdtPr>
          <w:rPr>
            <w:rFonts w:asciiTheme="minorHAnsi" w:hAnsiTheme="minorHAnsi" w:cstheme="minorHAnsi"/>
            <w:b/>
            <w:bCs/>
            <w:sz w:val="22"/>
            <w:szCs w:val="22"/>
          </w:rPr>
          <w:alias w:val="Dagsordenpunkt 8"/>
          <w:tag w:val="Dagsordenpunkt_x0020_8"/>
          <w:id w:val="-65955277"/>
          <w:placeholder>
            <w:docPart w:val="E24353B1356C4649AE50DF0CAA3237C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sidR="00DC40F8" w:rsidRPr="00AE61E3">
            <w:rPr>
              <w:rFonts w:asciiTheme="minorHAnsi" w:hAnsiTheme="minorHAnsi" w:cstheme="minorHAnsi"/>
              <w:b/>
              <w:bCs/>
              <w:sz w:val="22"/>
              <w:szCs w:val="22"/>
            </w:rPr>
            <w:t>Andre sager til behandling</w:t>
          </w:r>
          <w:r w:rsidR="004A7046">
            <w:rPr>
              <w:rFonts w:asciiTheme="minorHAnsi" w:hAnsiTheme="minorHAnsi" w:cstheme="minorHAnsi"/>
              <w:b/>
              <w:bCs/>
              <w:sz w:val="22"/>
              <w:szCs w:val="22"/>
            </w:rPr>
            <w:t xml:space="preserve"> </w:t>
          </w:r>
        </w:sdtContent>
      </w:sdt>
    </w:p>
    <w:p w14:paraId="6E50C88D" w14:textId="77777777" w:rsidR="0071407E" w:rsidRDefault="0071407E" w:rsidP="0071407E">
      <w:pPr>
        <w:pStyle w:val="Default"/>
        <w:ind w:left="720"/>
        <w:jc w:val="both"/>
        <w:rPr>
          <w:rFonts w:asciiTheme="minorHAnsi" w:hAnsiTheme="minorHAnsi" w:cstheme="minorHAnsi"/>
          <w:b/>
          <w:bCs/>
          <w:sz w:val="22"/>
          <w:szCs w:val="22"/>
        </w:rPr>
      </w:pPr>
    </w:p>
    <w:p w14:paraId="3D9C6978" w14:textId="7D4F7E9D" w:rsidR="0071407E" w:rsidRPr="0071407E" w:rsidRDefault="00DC40F8" w:rsidP="009404DA">
      <w:pPr>
        <w:pStyle w:val="Default"/>
        <w:numPr>
          <w:ilvl w:val="0"/>
          <w:numId w:val="12"/>
        </w:numPr>
        <w:jc w:val="both"/>
        <w:rPr>
          <w:rFonts w:asciiTheme="minorHAnsi" w:hAnsiTheme="minorHAnsi" w:cstheme="minorHAnsi"/>
          <w:b/>
          <w:bCs/>
          <w:sz w:val="22"/>
          <w:szCs w:val="22"/>
        </w:rPr>
      </w:pPr>
      <w:r w:rsidRPr="0071407E">
        <w:rPr>
          <w:rFonts w:asciiTheme="minorHAnsi" w:hAnsiTheme="minorHAnsi" w:cstheme="minorHAnsi"/>
          <w:b/>
          <w:bCs/>
          <w:sz w:val="22"/>
          <w:szCs w:val="22"/>
        </w:rPr>
        <w:t>Sager til behandling undervisning</w:t>
      </w:r>
      <w:r w:rsidR="00E5070B" w:rsidRPr="0071407E">
        <w:rPr>
          <w:rFonts w:asciiTheme="minorHAnsi" w:hAnsiTheme="minorHAnsi" w:cstheme="minorHAnsi"/>
          <w:b/>
          <w:bCs/>
          <w:sz w:val="22"/>
          <w:szCs w:val="22"/>
        </w:rPr>
        <w:t xml:space="preserve"> </w:t>
      </w:r>
    </w:p>
    <w:p w14:paraId="454C22AD" w14:textId="7A51D851" w:rsidR="00EF1B14" w:rsidRPr="009404DA" w:rsidRDefault="0071407E" w:rsidP="009404DA">
      <w:pPr>
        <w:pStyle w:val="Opstilling-talellerbogst"/>
        <w:numPr>
          <w:ilvl w:val="0"/>
          <w:numId w:val="3"/>
        </w:numPr>
        <w:rPr>
          <w:rFonts w:asciiTheme="minorHAnsi" w:hAnsiTheme="minorHAnsi" w:cstheme="minorHAnsi"/>
          <w:i/>
          <w:iCs/>
          <w:sz w:val="22"/>
          <w:szCs w:val="22"/>
        </w:rPr>
      </w:pPr>
      <w:r w:rsidRPr="009404DA">
        <w:rPr>
          <w:rFonts w:asciiTheme="minorHAnsi" w:hAnsiTheme="minorHAnsi" w:cstheme="minorHAnsi"/>
          <w:i/>
          <w:iCs/>
          <w:sz w:val="22"/>
          <w:szCs w:val="22"/>
        </w:rPr>
        <w:t>Standardpetit</w:t>
      </w:r>
      <w:r w:rsidR="005C71ED" w:rsidRPr="009404DA">
        <w:rPr>
          <w:rFonts w:asciiTheme="minorHAnsi" w:hAnsiTheme="minorHAnsi" w:cstheme="minorHAnsi"/>
          <w:i/>
          <w:iCs/>
          <w:sz w:val="22"/>
          <w:szCs w:val="22"/>
        </w:rPr>
        <w:t>a</w:t>
      </w:r>
      <w:r w:rsidRPr="009404DA">
        <w:rPr>
          <w:rFonts w:asciiTheme="minorHAnsi" w:hAnsiTheme="minorHAnsi" w:cstheme="minorHAnsi"/>
          <w:i/>
          <w:iCs/>
          <w:sz w:val="22"/>
          <w:szCs w:val="22"/>
        </w:rPr>
        <w:t xml:space="preserve"> </w:t>
      </w:r>
      <w:r w:rsidR="007136F3" w:rsidRPr="009404DA">
        <w:rPr>
          <w:rFonts w:asciiTheme="minorHAnsi" w:hAnsiTheme="minorHAnsi" w:cstheme="minorHAnsi"/>
          <w:i/>
          <w:iCs/>
          <w:sz w:val="22"/>
          <w:szCs w:val="22"/>
        </w:rPr>
        <w:t xml:space="preserve"> sommer </w:t>
      </w:r>
      <w:r w:rsidRPr="009404DA">
        <w:rPr>
          <w:rFonts w:asciiTheme="minorHAnsi" w:hAnsiTheme="minorHAnsi" w:cstheme="minorHAnsi"/>
          <w:i/>
          <w:iCs/>
          <w:sz w:val="22"/>
          <w:szCs w:val="22"/>
        </w:rPr>
        <w:t>2020</w:t>
      </w:r>
    </w:p>
    <w:p w14:paraId="232626DA" w14:textId="76E40B66" w:rsidR="0031274B" w:rsidRPr="009404DA" w:rsidRDefault="0031274B" w:rsidP="009404DA">
      <w:pPr>
        <w:pStyle w:val="Opstilling-talellerbogst"/>
        <w:numPr>
          <w:ilvl w:val="0"/>
          <w:numId w:val="3"/>
        </w:numPr>
        <w:rPr>
          <w:rFonts w:asciiTheme="minorHAnsi" w:hAnsiTheme="minorHAnsi" w:cstheme="minorHAnsi"/>
          <w:i/>
          <w:iCs/>
          <w:sz w:val="22"/>
          <w:szCs w:val="22"/>
        </w:rPr>
      </w:pPr>
      <w:r w:rsidRPr="009404DA">
        <w:rPr>
          <w:rFonts w:asciiTheme="minorHAnsi" w:hAnsiTheme="minorHAnsi" w:cstheme="minorHAnsi"/>
          <w:i/>
          <w:iCs/>
          <w:sz w:val="22"/>
          <w:szCs w:val="22"/>
        </w:rPr>
        <w:lastRenderedPageBreak/>
        <w:t>Indstilling til underviserprisen</w:t>
      </w:r>
    </w:p>
    <w:p w14:paraId="47DDC226" w14:textId="719AF4DD" w:rsidR="001C5742" w:rsidRDefault="008D3F9B" w:rsidP="0079003C">
      <w:pPr>
        <w:pStyle w:val="Default"/>
        <w:jc w:val="both"/>
        <w:rPr>
          <w:rFonts w:asciiTheme="minorHAnsi" w:hAnsiTheme="minorHAnsi" w:cstheme="minorHAnsi"/>
          <w:bCs/>
          <w:i/>
          <w:sz w:val="22"/>
          <w:szCs w:val="22"/>
        </w:rPr>
      </w:pPr>
      <w:r>
        <w:rPr>
          <w:rFonts w:asciiTheme="minorHAnsi" w:hAnsiTheme="minorHAnsi" w:cstheme="minorHAnsi"/>
          <w:b/>
          <w:bCs/>
          <w:sz w:val="22"/>
          <w:szCs w:val="22"/>
        </w:rPr>
        <w:t xml:space="preserve">     </w:t>
      </w:r>
    </w:p>
    <w:p w14:paraId="5C7BB1D5" w14:textId="77777777" w:rsidR="008D3F9B" w:rsidRPr="008D3F9B" w:rsidRDefault="008D3F9B" w:rsidP="0079003C">
      <w:pPr>
        <w:pStyle w:val="Default"/>
        <w:jc w:val="both"/>
        <w:rPr>
          <w:rFonts w:asciiTheme="minorHAnsi" w:hAnsiTheme="minorHAnsi" w:cstheme="minorHAnsi"/>
          <w:bCs/>
          <w:i/>
          <w:sz w:val="22"/>
          <w:szCs w:val="22"/>
        </w:rPr>
      </w:pPr>
    </w:p>
    <w:p w14:paraId="72411840" w14:textId="4DED7A3D" w:rsidR="000E2DF3" w:rsidRPr="00AE61E3" w:rsidRDefault="006916DE" w:rsidP="0079003C">
      <w:pPr>
        <w:pStyle w:val="Default"/>
        <w:rPr>
          <w:rFonts w:asciiTheme="minorHAnsi" w:hAnsiTheme="minorHAnsi" w:cstheme="minorHAnsi"/>
          <w:b/>
          <w:bCs/>
          <w:sz w:val="22"/>
          <w:szCs w:val="22"/>
        </w:rPr>
      </w:pPr>
      <w:r w:rsidRPr="00AE61E3">
        <w:rPr>
          <w:rFonts w:asciiTheme="minorHAnsi" w:hAnsiTheme="minorHAnsi" w:cstheme="minorHAnsi"/>
          <w:b/>
          <w:bCs/>
          <w:sz w:val="22"/>
          <w:szCs w:val="22"/>
        </w:rPr>
        <w:t>10</w:t>
      </w:r>
      <w:r w:rsidR="0009532B" w:rsidRPr="00AE61E3">
        <w:rPr>
          <w:rFonts w:asciiTheme="minorHAnsi" w:hAnsiTheme="minorHAnsi" w:cstheme="minorHAnsi"/>
          <w:b/>
          <w:bCs/>
          <w:sz w:val="22"/>
          <w:szCs w:val="22"/>
        </w:rPr>
        <w:t>. Eventuelt</w:t>
      </w:r>
      <w:r w:rsidR="000E2DF3" w:rsidRPr="00AE61E3">
        <w:rPr>
          <w:rFonts w:asciiTheme="minorHAnsi" w:hAnsiTheme="minorHAnsi" w:cstheme="minorHAnsi"/>
          <w:bCs/>
          <w:sz w:val="22"/>
          <w:szCs w:val="22"/>
        </w:rPr>
        <w:br/>
      </w:r>
    </w:p>
    <w:p w14:paraId="464C347A" w14:textId="77777777" w:rsidR="00804F75" w:rsidRPr="00AE61E3" w:rsidRDefault="00804F75" w:rsidP="0079003C">
      <w:pPr>
        <w:pStyle w:val="Default"/>
        <w:jc w:val="both"/>
        <w:rPr>
          <w:rFonts w:asciiTheme="minorHAnsi" w:hAnsiTheme="minorHAnsi" w:cstheme="minorHAnsi"/>
          <w:bCs/>
          <w:sz w:val="22"/>
          <w:szCs w:val="22"/>
        </w:rPr>
      </w:pPr>
    </w:p>
    <w:p w14:paraId="0B4F09EA" w14:textId="34B0C2C4" w:rsidR="0009532B" w:rsidRPr="00AE61E3" w:rsidRDefault="0009532B" w:rsidP="0079003C">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25168B6A" w14:textId="77777777" w:rsidR="00A463E4" w:rsidRDefault="0009532B"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p>
    <w:p w14:paraId="2CA88657" w14:textId="77777777" w:rsidR="00A463E4" w:rsidRDefault="00A463E4" w:rsidP="0079003C">
      <w:pPr>
        <w:spacing w:line="260" w:lineRule="exact"/>
        <w:jc w:val="both"/>
        <w:rPr>
          <w:rFonts w:asciiTheme="minorHAnsi" w:hAnsiTheme="minorHAnsi" w:cstheme="minorHAnsi"/>
          <w:sz w:val="22"/>
          <w:szCs w:val="22"/>
          <w:lang w:val="de-DE"/>
        </w:rPr>
      </w:pPr>
    </w:p>
    <w:p w14:paraId="3C774220" w14:textId="77777777" w:rsidR="00A463E4" w:rsidRDefault="00A463E4" w:rsidP="0079003C">
      <w:pPr>
        <w:spacing w:line="260" w:lineRule="exact"/>
        <w:jc w:val="both"/>
        <w:rPr>
          <w:rFonts w:asciiTheme="minorHAnsi" w:hAnsiTheme="minorHAnsi" w:cstheme="minorHAnsi"/>
          <w:sz w:val="22"/>
          <w:szCs w:val="22"/>
          <w:lang w:val="de-DE"/>
        </w:rPr>
      </w:pPr>
    </w:p>
    <w:p w14:paraId="53B59AA4" w14:textId="77777777" w:rsidR="00A463E4" w:rsidRDefault="00A463E4" w:rsidP="0079003C">
      <w:pPr>
        <w:spacing w:line="260" w:lineRule="exact"/>
        <w:jc w:val="both"/>
        <w:rPr>
          <w:rFonts w:asciiTheme="minorHAnsi" w:hAnsiTheme="minorHAnsi" w:cstheme="minorHAnsi"/>
          <w:sz w:val="22"/>
          <w:szCs w:val="22"/>
          <w:lang w:val="de-DE"/>
        </w:rPr>
      </w:pPr>
    </w:p>
    <w:p w14:paraId="39F748DA" w14:textId="77777777" w:rsidR="00A463E4" w:rsidRDefault="00A463E4" w:rsidP="0079003C">
      <w:pPr>
        <w:spacing w:line="260" w:lineRule="exact"/>
        <w:jc w:val="both"/>
        <w:rPr>
          <w:rFonts w:asciiTheme="minorHAnsi" w:hAnsiTheme="minorHAnsi" w:cstheme="minorHAnsi"/>
          <w:sz w:val="22"/>
          <w:szCs w:val="22"/>
          <w:lang w:val="de-DE"/>
        </w:rPr>
      </w:pPr>
    </w:p>
    <w:p w14:paraId="068590E1" w14:textId="77777777" w:rsidR="00A463E4" w:rsidRDefault="00A463E4" w:rsidP="0079003C">
      <w:pPr>
        <w:spacing w:line="260" w:lineRule="exact"/>
        <w:jc w:val="both"/>
        <w:rPr>
          <w:rFonts w:asciiTheme="minorHAnsi" w:hAnsiTheme="minorHAnsi" w:cstheme="minorHAnsi"/>
          <w:sz w:val="22"/>
          <w:szCs w:val="22"/>
          <w:lang w:val="de-DE"/>
        </w:rPr>
      </w:pPr>
    </w:p>
    <w:p w14:paraId="4D13B0E0" w14:textId="77777777" w:rsidR="00A463E4" w:rsidRPr="000361BF" w:rsidRDefault="00A463E4" w:rsidP="00A463E4">
      <w:pPr>
        <w:pStyle w:val="Overskrift10"/>
        <w:jc w:val="center"/>
        <w:rPr>
          <w:rFonts w:asciiTheme="minorHAnsi" w:hAnsiTheme="minorHAnsi" w:cstheme="minorHAnsi"/>
          <w:sz w:val="22"/>
          <w:szCs w:val="22"/>
          <w:lang w:val="de-DE"/>
        </w:rPr>
      </w:pPr>
      <w:r w:rsidRPr="000361BF">
        <w:rPr>
          <w:rFonts w:asciiTheme="minorHAnsi" w:hAnsiTheme="minorHAnsi" w:cstheme="minorHAnsi"/>
          <w:sz w:val="22"/>
          <w:szCs w:val="22"/>
          <w:lang w:val="de-DE"/>
        </w:rPr>
        <w:t xml:space="preserve">Referat </w:t>
      </w:r>
    </w:p>
    <w:p w14:paraId="07755081" w14:textId="77777777" w:rsidR="00A463E4" w:rsidRPr="002D6D19" w:rsidRDefault="00A463E4" w:rsidP="00A463E4">
      <w:pPr>
        <w:pStyle w:val="NormalWeb"/>
        <w:spacing w:before="0" w:beforeAutospacing="0" w:after="0" w:afterAutospacing="0" w:line="260" w:lineRule="exact"/>
        <w:rPr>
          <w:b/>
          <w:bCs/>
          <w:color w:val="000000"/>
          <w:sz w:val="23"/>
          <w:szCs w:val="23"/>
          <w:lang w:val="de-DE"/>
        </w:rPr>
      </w:pPr>
    </w:p>
    <w:p w14:paraId="3A9E1126" w14:textId="77777777" w:rsidR="00A463E4" w:rsidRPr="002D6D19" w:rsidRDefault="00A463E4" w:rsidP="00A463E4">
      <w:pPr>
        <w:pStyle w:val="NormalWeb"/>
        <w:spacing w:before="0" w:beforeAutospacing="0" w:after="0" w:afterAutospacing="0" w:line="260" w:lineRule="exact"/>
        <w:rPr>
          <w:b/>
          <w:bCs/>
          <w:color w:val="000000"/>
          <w:sz w:val="23"/>
          <w:szCs w:val="23"/>
          <w:lang w:val="de-DE"/>
        </w:rPr>
      </w:pPr>
    </w:p>
    <w:p w14:paraId="5D049FB1" w14:textId="0390A8DB" w:rsidR="00A463E4" w:rsidRPr="002D6D19" w:rsidRDefault="00A463E4" w:rsidP="00A463E4">
      <w:pPr>
        <w:rPr>
          <w:rFonts w:asciiTheme="minorHAnsi" w:hAnsiTheme="minorHAnsi" w:cstheme="minorHAnsi"/>
          <w:b/>
          <w:sz w:val="22"/>
          <w:szCs w:val="22"/>
          <w:lang w:val="de-DE"/>
        </w:rPr>
      </w:pPr>
      <w:r w:rsidRPr="002D6D19">
        <w:rPr>
          <w:rFonts w:asciiTheme="minorHAnsi" w:hAnsiTheme="minorHAnsi" w:cstheme="minorHAnsi"/>
          <w:b/>
          <w:bCs/>
          <w:color w:val="000000"/>
          <w:sz w:val="22"/>
          <w:szCs w:val="22"/>
          <w:lang w:val="de-DE"/>
        </w:rPr>
        <w:t xml:space="preserve">Deltagere: </w:t>
      </w:r>
      <w:r w:rsidRPr="002D6D19">
        <w:rPr>
          <w:rFonts w:asciiTheme="minorHAnsi" w:hAnsiTheme="minorHAnsi" w:cstheme="minorHAnsi"/>
          <w:bCs/>
          <w:color w:val="000000"/>
          <w:sz w:val="22"/>
          <w:szCs w:val="22"/>
          <w:lang w:val="de-DE"/>
        </w:rPr>
        <w:t>Tim Jensen (TJ), Laura Feldt (LF),</w:t>
      </w:r>
      <w:r>
        <w:rPr>
          <w:rFonts w:asciiTheme="minorHAnsi" w:hAnsiTheme="minorHAnsi" w:cstheme="minorHAnsi"/>
          <w:bCs/>
          <w:color w:val="000000"/>
          <w:sz w:val="22"/>
          <w:szCs w:val="22"/>
          <w:lang w:val="de-DE"/>
        </w:rPr>
        <w:t xml:space="preserve"> </w:t>
      </w:r>
      <w:r>
        <w:rPr>
          <w:rFonts w:asciiTheme="minorHAnsi" w:hAnsiTheme="minorHAnsi" w:cstheme="minorHAnsi"/>
          <w:sz w:val="22"/>
          <w:szCs w:val="22"/>
          <w:lang w:val="de-DE"/>
        </w:rPr>
        <w:t xml:space="preserve">Johanne Kristine Eriksen (JKE), </w:t>
      </w:r>
      <w:r w:rsidRPr="002D6D19">
        <w:rPr>
          <w:rFonts w:asciiTheme="minorHAnsi" w:hAnsiTheme="minorHAnsi" w:cstheme="minorHAnsi"/>
          <w:sz w:val="22"/>
          <w:szCs w:val="22"/>
          <w:lang w:val="de-DE"/>
        </w:rPr>
        <w:t>Rasmus Hagemann Pedersen (RHP), Lise Ribergaard (LR)</w:t>
      </w:r>
      <w:r>
        <w:rPr>
          <w:rFonts w:asciiTheme="minorHAnsi" w:hAnsiTheme="minorHAnsi" w:cstheme="minorHAnsi"/>
          <w:sz w:val="22"/>
          <w:szCs w:val="22"/>
          <w:lang w:val="de-DE"/>
        </w:rPr>
        <w:t>,</w:t>
      </w:r>
      <w:r w:rsidRPr="002D6D19">
        <w:rPr>
          <w:rFonts w:asciiTheme="minorHAnsi" w:hAnsiTheme="minorHAnsi" w:cstheme="minorHAnsi"/>
          <w:sz w:val="22"/>
          <w:szCs w:val="22"/>
          <w:lang w:val="de-DE"/>
        </w:rPr>
        <w:t xml:space="preserve"> Louise Funch Clausen (FV og LFC)</w:t>
      </w:r>
      <w:r w:rsidR="00B2578F">
        <w:rPr>
          <w:rFonts w:asciiTheme="minorHAnsi" w:hAnsiTheme="minorHAnsi" w:cstheme="minorHAnsi"/>
          <w:sz w:val="22"/>
          <w:szCs w:val="22"/>
          <w:lang w:val="de-DE"/>
        </w:rPr>
        <w:t xml:space="preserve"> og Pia Hansen (PH)</w:t>
      </w:r>
      <w:r>
        <w:rPr>
          <w:rFonts w:asciiTheme="minorHAnsi" w:hAnsiTheme="minorHAnsi" w:cstheme="minorHAnsi"/>
          <w:sz w:val="22"/>
          <w:szCs w:val="22"/>
          <w:lang w:val="de-DE"/>
        </w:rPr>
        <w:t>.</w:t>
      </w:r>
    </w:p>
    <w:p w14:paraId="3687A1F9" w14:textId="5FD7BF65" w:rsidR="00A463E4" w:rsidRDefault="00A463E4" w:rsidP="00A463E4">
      <w:pPr>
        <w:pStyle w:val="NormalWeb"/>
        <w:spacing w:before="0" w:beforeAutospacing="0" w:after="0" w:afterAutospacing="0" w:line="260" w:lineRule="exact"/>
        <w:jc w:val="both"/>
        <w:rPr>
          <w:rFonts w:asciiTheme="minorHAnsi" w:hAnsiTheme="minorHAnsi" w:cstheme="minorHAnsi"/>
          <w:b/>
          <w:bCs/>
          <w:color w:val="000000"/>
          <w:sz w:val="22"/>
          <w:szCs w:val="22"/>
          <w:lang w:val="de-DE"/>
        </w:rPr>
      </w:pPr>
    </w:p>
    <w:p w14:paraId="72D669CB" w14:textId="7CD38D90" w:rsidR="00A463E4" w:rsidRPr="00A463E4" w:rsidRDefault="00A463E4" w:rsidP="00A463E4">
      <w:pPr>
        <w:pStyle w:val="NormalWeb"/>
        <w:spacing w:before="0" w:beforeAutospacing="0" w:after="0" w:afterAutospacing="0" w:line="260" w:lineRule="exact"/>
        <w:jc w:val="both"/>
        <w:rPr>
          <w:rFonts w:asciiTheme="minorHAnsi" w:hAnsiTheme="minorHAnsi" w:cstheme="minorHAnsi"/>
          <w:color w:val="000000"/>
          <w:sz w:val="22"/>
          <w:szCs w:val="22"/>
        </w:rPr>
      </w:pPr>
      <w:r>
        <w:rPr>
          <w:rFonts w:asciiTheme="minorHAnsi" w:hAnsiTheme="minorHAnsi" w:cstheme="minorHAnsi"/>
          <w:b/>
          <w:bCs/>
          <w:color w:val="000000"/>
          <w:sz w:val="22"/>
          <w:szCs w:val="22"/>
          <w:lang w:val="de-DE"/>
        </w:rPr>
        <w:t xml:space="preserve">Afbud: </w:t>
      </w:r>
      <w:r w:rsidRPr="00A463E4">
        <w:rPr>
          <w:rFonts w:asciiTheme="minorHAnsi" w:hAnsiTheme="minorHAnsi" w:cstheme="minorHAnsi"/>
          <w:color w:val="000000"/>
          <w:sz w:val="22"/>
          <w:szCs w:val="22"/>
          <w:lang w:val="de-DE"/>
        </w:rPr>
        <w:t>Niels Reeh</w:t>
      </w:r>
    </w:p>
    <w:p w14:paraId="655E99D5" w14:textId="0E7B981F" w:rsidR="00A463E4" w:rsidRPr="00DD0360" w:rsidRDefault="00A463E4" w:rsidP="00A463E4">
      <w:pPr>
        <w:pStyle w:val="NormalWeb"/>
        <w:spacing w:before="0" w:beforeAutospacing="0" w:after="0" w:afterAutospacing="0" w:line="260" w:lineRule="exact"/>
        <w:jc w:val="both"/>
        <w:rPr>
          <w:rFonts w:asciiTheme="minorHAnsi" w:hAnsiTheme="minorHAnsi" w:cstheme="minorHAnsi"/>
          <w:bCs/>
          <w:color w:val="000000"/>
          <w:sz w:val="22"/>
          <w:szCs w:val="22"/>
        </w:rPr>
      </w:pPr>
      <w:r w:rsidRPr="00DD0360">
        <w:rPr>
          <w:rFonts w:asciiTheme="minorHAnsi" w:hAnsiTheme="minorHAnsi" w:cstheme="minorHAnsi"/>
          <w:b/>
          <w:bCs/>
          <w:color w:val="000000"/>
          <w:sz w:val="22"/>
          <w:szCs w:val="22"/>
        </w:rPr>
        <w:t xml:space="preserve">Referent: </w:t>
      </w:r>
      <w:r w:rsidRPr="00DD0360">
        <w:rPr>
          <w:rFonts w:asciiTheme="minorHAnsi" w:hAnsiTheme="minorHAnsi" w:cstheme="minorHAnsi"/>
          <w:bCs/>
          <w:color w:val="000000"/>
          <w:sz w:val="22"/>
          <w:szCs w:val="22"/>
        </w:rPr>
        <w:t>Tine Jambang (TNJ)</w:t>
      </w:r>
    </w:p>
    <w:p w14:paraId="79406B4C" w14:textId="77777777" w:rsidR="00A463E4" w:rsidRPr="00DD0360" w:rsidRDefault="00A463E4" w:rsidP="00A463E4">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37614A88" w14:textId="77777777" w:rsidR="00A463E4" w:rsidRPr="00DD0360" w:rsidRDefault="00A463E4" w:rsidP="00A463E4">
      <w:pPr>
        <w:pStyle w:val="NormalWeb"/>
        <w:spacing w:before="0" w:beforeAutospacing="0" w:after="0" w:afterAutospacing="0" w:line="260" w:lineRule="exact"/>
        <w:jc w:val="both"/>
        <w:rPr>
          <w:rFonts w:asciiTheme="minorHAnsi" w:hAnsiTheme="minorHAnsi" w:cstheme="minorHAnsi"/>
          <w:color w:val="000000"/>
          <w:sz w:val="22"/>
          <w:szCs w:val="22"/>
        </w:rPr>
      </w:pPr>
    </w:p>
    <w:p w14:paraId="2A750A11" w14:textId="77777777" w:rsidR="00A463E4" w:rsidRPr="00DD0360" w:rsidRDefault="00A463E4" w:rsidP="009404DA">
      <w:pPr>
        <w:pStyle w:val="Listeafsnit"/>
        <w:numPr>
          <w:ilvl w:val="0"/>
          <w:numId w:val="4"/>
        </w:numPr>
        <w:spacing w:line="260" w:lineRule="exact"/>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Godkendelse af dagsorden (bilag)</w:t>
      </w:r>
    </w:p>
    <w:p w14:paraId="670FECAA" w14:textId="3C33CAE9" w:rsidR="00A463E4" w:rsidRPr="00DD0360" w:rsidRDefault="00A463E4" w:rsidP="00A463E4">
      <w:pPr>
        <w:pStyle w:val="NormalWeb"/>
        <w:spacing w:before="0" w:beforeAutospacing="0" w:after="0" w:afterAutospacing="0" w:line="260" w:lineRule="exact"/>
        <w:ind w:left="40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SN besluttede at tilføre et nyt punkt under meddelelser: Nyt fra Alumneforeningen</w:t>
      </w:r>
      <w:r w:rsidR="00B2578F">
        <w:rPr>
          <w:rFonts w:asciiTheme="minorHAnsi" w:hAnsiTheme="minorHAnsi" w:cstheme="minorHAnsi"/>
          <w:bCs/>
          <w:color w:val="000000"/>
          <w:sz w:val="22"/>
          <w:szCs w:val="22"/>
        </w:rPr>
        <w:t xml:space="preserve">. </w:t>
      </w:r>
      <w:r w:rsidR="00B2578F" w:rsidRPr="00DD0360">
        <w:rPr>
          <w:rFonts w:asciiTheme="minorHAnsi" w:hAnsiTheme="minorHAnsi" w:cstheme="minorHAnsi"/>
          <w:bCs/>
          <w:color w:val="000000"/>
          <w:sz w:val="22"/>
          <w:szCs w:val="22"/>
        </w:rPr>
        <w:t xml:space="preserve">Dagsorden blev </w:t>
      </w:r>
      <w:r w:rsidR="00870657">
        <w:rPr>
          <w:rFonts w:asciiTheme="minorHAnsi" w:hAnsiTheme="minorHAnsi" w:cstheme="minorHAnsi"/>
          <w:bCs/>
          <w:color w:val="000000"/>
          <w:sz w:val="22"/>
          <w:szCs w:val="22"/>
        </w:rPr>
        <w:t xml:space="preserve">herefter </w:t>
      </w:r>
      <w:r w:rsidR="00B2578F" w:rsidRPr="00DD0360">
        <w:rPr>
          <w:rFonts w:asciiTheme="minorHAnsi" w:hAnsiTheme="minorHAnsi" w:cstheme="minorHAnsi"/>
          <w:bCs/>
          <w:color w:val="000000"/>
          <w:sz w:val="22"/>
          <w:szCs w:val="22"/>
        </w:rPr>
        <w:t>godkend</w:t>
      </w:r>
      <w:r w:rsidR="00B2578F">
        <w:rPr>
          <w:rFonts w:asciiTheme="minorHAnsi" w:hAnsiTheme="minorHAnsi" w:cstheme="minorHAnsi"/>
          <w:bCs/>
          <w:color w:val="000000"/>
          <w:sz w:val="22"/>
          <w:szCs w:val="22"/>
        </w:rPr>
        <w:t>t.</w:t>
      </w:r>
    </w:p>
    <w:p w14:paraId="6BECD1EC" w14:textId="77777777" w:rsidR="00A463E4" w:rsidRPr="00DD0360" w:rsidRDefault="00A463E4" w:rsidP="00A463E4">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773E29AA" w14:textId="77777777" w:rsidR="00A463E4" w:rsidRPr="00DD0360" w:rsidRDefault="00A463E4" w:rsidP="00A463E4">
      <w:pPr>
        <w:pStyle w:val="NormalWeb"/>
        <w:spacing w:before="0" w:beforeAutospacing="0" w:after="0" w:afterAutospacing="0" w:line="260" w:lineRule="exact"/>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2.     Godkendelse af referat (bilag)</w:t>
      </w:r>
      <w:r w:rsidRPr="00DD0360">
        <w:rPr>
          <w:rFonts w:asciiTheme="minorHAnsi" w:hAnsiTheme="minorHAnsi" w:cstheme="minorHAnsi"/>
          <w:b/>
          <w:bCs/>
          <w:color w:val="000000"/>
          <w:sz w:val="22"/>
          <w:szCs w:val="22"/>
        </w:rPr>
        <w:tab/>
      </w:r>
      <w:r w:rsidRPr="00DD0360">
        <w:rPr>
          <w:rFonts w:asciiTheme="minorHAnsi" w:hAnsiTheme="minorHAnsi" w:cstheme="minorHAnsi"/>
          <w:b/>
          <w:bCs/>
          <w:color w:val="000000"/>
          <w:sz w:val="22"/>
          <w:szCs w:val="22"/>
        </w:rPr>
        <w:tab/>
      </w:r>
    </w:p>
    <w:p w14:paraId="4A03CBCD" w14:textId="1C335244" w:rsidR="00A463E4" w:rsidRPr="00DD0360" w:rsidRDefault="0097136B" w:rsidP="00A463E4">
      <w:pPr>
        <w:pStyle w:val="NormalWeb"/>
        <w:spacing w:before="0" w:beforeAutospacing="0" w:after="0" w:afterAutospacing="0" w:line="260" w:lineRule="exact"/>
        <w:ind w:left="40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TJ beklagede </w:t>
      </w:r>
      <w:r w:rsidR="0069112C">
        <w:rPr>
          <w:rFonts w:asciiTheme="minorHAnsi" w:hAnsiTheme="minorHAnsi" w:cstheme="minorHAnsi"/>
          <w:bCs/>
          <w:color w:val="000000"/>
          <w:sz w:val="22"/>
          <w:szCs w:val="22"/>
        </w:rPr>
        <w:t xml:space="preserve">igen </w:t>
      </w:r>
      <w:r>
        <w:rPr>
          <w:rFonts w:asciiTheme="minorHAnsi" w:hAnsiTheme="minorHAnsi" w:cstheme="minorHAnsi"/>
          <w:bCs/>
          <w:color w:val="000000"/>
          <w:sz w:val="22"/>
          <w:szCs w:val="22"/>
        </w:rPr>
        <w:t xml:space="preserve">den sene udsendelse af referater m.v. </w:t>
      </w:r>
      <w:r w:rsidR="00A463E4">
        <w:rPr>
          <w:rFonts w:asciiTheme="minorHAnsi" w:hAnsiTheme="minorHAnsi" w:cstheme="minorHAnsi"/>
          <w:bCs/>
          <w:color w:val="000000"/>
          <w:sz w:val="22"/>
          <w:szCs w:val="22"/>
        </w:rPr>
        <w:t>Det besluttedes, at referater</w:t>
      </w:r>
      <w:r w:rsidR="0069112C">
        <w:rPr>
          <w:rFonts w:asciiTheme="minorHAnsi" w:hAnsiTheme="minorHAnsi" w:cstheme="minorHAnsi"/>
          <w:bCs/>
          <w:color w:val="000000"/>
          <w:sz w:val="22"/>
          <w:szCs w:val="22"/>
        </w:rPr>
        <w:t xml:space="preserve"> </w:t>
      </w:r>
      <w:r w:rsidR="00A463E4">
        <w:rPr>
          <w:rFonts w:asciiTheme="minorHAnsi" w:hAnsiTheme="minorHAnsi" w:cstheme="minorHAnsi"/>
          <w:bCs/>
          <w:color w:val="000000"/>
          <w:sz w:val="22"/>
          <w:szCs w:val="22"/>
        </w:rPr>
        <w:t>godkendes</w:t>
      </w:r>
      <w:r w:rsidR="005D12C0">
        <w:rPr>
          <w:rFonts w:asciiTheme="minorHAnsi" w:hAnsiTheme="minorHAnsi" w:cstheme="minorHAnsi"/>
          <w:bCs/>
          <w:color w:val="000000"/>
          <w:sz w:val="22"/>
          <w:szCs w:val="22"/>
        </w:rPr>
        <w:t xml:space="preserve"> elektronisk</w:t>
      </w:r>
      <w:r w:rsidR="00A463E4">
        <w:rPr>
          <w:rFonts w:asciiTheme="minorHAnsi" w:hAnsiTheme="minorHAnsi" w:cstheme="minorHAnsi"/>
          <w:bCs/>
          <w:color w:val="000000"/>
          <w:sz w:val="22"/>
          <w:szCs w:val="22"/>
        </w:rPr>
        <w:t xml:space="preserve"> foreløbigt ca. en uge efter mødet </w:t>
      </w:r>
      <w:r>
        <w:rPr>
          <w:rFonts w:asciiTheme="minorHAnsi" w:hAnsiTheme="minorHAnsi" w:cstheme="minorHAnsi"/>
          <w:bCs/>
          <w:color w:val="000000"/>
          <w:sz w:val="22"/>
          <w:szCs w:val="22"/>
        </w:rPr>
        <w:t>med endelig</w:t>
      </w:r>
      <w:r w:rsidR="00A463E4">
        <w:rPr>
          <w:rFonts w:asciiTheme="minorHAnsi" w:hAnsiTheme="minorHAnsi" w:cstheme="minorHAnsi"/>
          <w:bCs/>
          <w:color w:val="000000"/>
          <w:sz w:val="22"/>
          <w:szCs w:val="22"/>
        </w:rPr>
        <w:t xml:space="preserve"> godkende</w:t>
      </w:r>
      <w:r>
        <w:rPr>
          <w:rFonts w:asciiTheme="minorHAnsi" w:hAnsiTheme="minorHAnsi" w:cstheme="minorHAnsi"/>
          <w:bCs/>
          <w:color w:val="000000"/>
          <w:sz w:val="22"/>
          <w:szCs w:val="22"/>
        </w:rPr>
        <w:t>l</w:t>
      </w:r>
      <w:r w:rsidR="00A463E4">
        <w:rPr>
          <w:rFonts w:asciiTheme="minorHAnsi" w:hAnsiTheme="minorHAnsi" w:cstheme="minorHAnsi"/>
          <w:bCs/>
          <w:color w:val="000000"/>
          <w:sz w:val="22"/>
          <w:szCs w:val="22"/>
        </w:rPr>
        <w:t>s</w:t>
      </w:r>
      <w:r>
        <w:rPr>
          <w:rFonts w:asciiTheme="minorHAnsi" w:hAnsiTheme="minorHAnsi" w:cstheme="minorHAnsi"/>
          <w:bCs/>
          <w:color w:val="000000"/>
          <w:sz w:val="22"/>
          <w:szCs w:val="22"/>
        </w:rPr>
        <w:t>e</w:t>
      </w:r>
      <w:r w:rsidR="00A463E4">
        <w:rPr>
          <w:rFonts w:asciiTheme="minorHAnsi" w:hAnsiTheme="minorHAnsi" w:cstheme="minorHAnsi"/>
          <w:bCs/>
          <w:color w:val="000000"/>
          <w:sz w:val="22"/>
          <w:szCs w:val="22"/>
        </w:rPr>
        <w:t xml:space="preserve"> på næste møde.</w:t>
      </w:r>
    </w:p>
    <w:p w14:paraId="0EAE6206" w14:textId="77777777" w:rsidR="00A463E4" w:rsidRPr="00DD0360" w:rsidRDefault="00A463E4" w:rsidP="00A463E4">
      <w:pPr>
        <w:pStyle w:val="NormalWeb"/>
        <w:spacing w:before="0" w:beforeAutospacing="0" w:after="0" w:afterAutospacing="0"/>
        <w:jc w:val="both"/>
        <w:rPr>
          <w:rFonts w:asciiTheme="minorHAnsi" w:hAnsiTheme="minorHAnsi" w:cstheme="minorHAnsi"/>
          <w:bCs/>
          <w:color w:val="000000"/>
          <w:sz w:val="22"/>
          <w:szCs w:val="22"/>
        </w:rPr>
      </w:pPr>
    </w:p>
    <w:p w14:paraId="52F33EE5" w14:textId="77777777" w:rsidR="00A463E4" w:rsidRPr="00DD0360" w:rsidRDefault="00A463E4" w:rsidP="00A463E4">
      <w:pPr>
        <w:pStyle w:val="NormalWeb"/>
        <w:spacing w:before="0" w:beforeAutospacing="0" w:after="0" w:afterAutospacing="0"/>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3.     Meddelelser</w:t>
      </w:r>
    </w:p>
    <w:p w14:paraId="58C0B24E" w14:textId="77777777" w:rsidR="00A463E4" w:rsidRPr="00DD0360" w:rsidRDefault="00A463E4" w:rsidP="00A463E4">
      <w:pPr>
        <w:pStyle w:val="NormalWeb"/>
        <w:spacing w:before="0" w:beforeAutospacing="0" w:after="0" w:afterAutospacing="0"/>
        <w:jc w:val="both"/>
        <w:rPr>
          <w:rFonts w:asciiTheme="minorHAnsi" w:hAnsiTheme="minorHAnsi" w:cstheme="minorHAnsi"/>
          <w:b/>
          <w:bCs/>
          <w:color w:val="000000"/>
          <w:sz w:val="22"/>
          <w:szCs w:val="22"/>
        </w:rPr>
      </w:pPr>
      <w:r w:rsidRPr="00DD0360">
        <w:rPr>
          <w:rFonts w:asciiTheme="minorHAnsi" w:hAnsiTheme="minorHAnsi" w:cstheme="minorHAnsi"/>
          <w:bCs/>
          <w:color w:val="000000"/>
          <w:sz w:val="22"/>
          <w:szCs w:val="22"/>
        </w:rPr>
        <w:t xml:space="preserve">        </w:t>
      </w:r>
      <w:r w:rsidRPr="00DD0360">
        <w:rPr>
          <w:rFonts w:asciiTheme="minorHAnsi" w:hAnsiTheme="minorHAnsi" w:cstheme="minorHAnsi"/>
          <w:b/>
          <w:bCs/>
          <w:color w:val="000000"/>
          <w:sz w:val="22"/>
          <w:szCs w:val="22"/>
        </w:rPr>
        <w:t>a) Nyt fra studieleder</w:t>
      </w:r>
    </w:p>
    <w:p w14:paraId="1DE8445B" w14:textId="4EE8E878" w:rsidR="00A463E4" w:rsidRDefault="00A463E4" w:rsidP="0097136B">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Ramme for tutorer</w:t>
      </w:r>
      <w:r w:rsidRPr="00DD0360">
        <w:rPr>
          <w:rFonts w:asciiTheme="minorHAnsi" w:hAnsiTheme="minorHAnsi" w:cstheme="minorHAnsi"/>
          <w:b/>
          <w:bCs/>
          <w:color w:val="000000"/>
          <w:sz w:val="22"/>
          <w:szCs w:val="22"/>
        </w:rPr>
        <w:t xml:space="preserve">: </w:t>
      </w:r>
      <w:r w:rsidR="005F64A9">
        <w:rPr>
          <w:rFonts w:asciiTheme="minorHAnsi" w:hAnsiTheme="minorHAnsi" w:cstheme="minorHAnsi"/>
          <w:bCs/>
          <w:color w:val="000000"/>
          <w:sz w:val="22"/>
          <w:szCs w:val="22"/>
        </w:rPr>
        <w:t xml:space="preserve">TJ orienterede om, at der var fastlagt en ramme for tutorer. Religionsstudier må bruge i alt kr. 8.000. </w:t>
      </w:r>
      <w:r w:rsidR="002C3D5C">
        <w:rPr>
          <w:rFonts w:asciiTheme="minorHAnsi" w:hAnsiTheme="minorHAnsi" w:cstheme="minorHAnsi"/>
          <w:bCs/>
          <w:color w:val="000000"/>
          <w:sz w:val="22"/>
          <w:szCs w:val="22"/>
        </w:rPr>
        <w:t xml:space="preserve">Efter opslag var der kommet fire ansøgninger. </w:t>
      </w:r>
      <w:r w:rsidR="005F64A9">
        <w:rPr>
          <w:rFonts w:asciiTheme="minorHAnsi" w:hAnsiTheme="minorHAnsi" w:cstheme="minorHAnsi"/>
          <w:bCs/>
          <w:color w:val="000000"/>
          <w:sz w:val="22"/>
          <w:szCs w:val="22"/>
        </w:rPr>
        <w:t>Johanne Kristine Eriksen (JKE) er ansat som koordinerende tutor</w:t>
      </w:r>
      <w:r w:rsidR="002C3D5C">
        <w:rPr>
          <w:rFonts w:asciiTheme="minorHAnsi" w:hAnsiTheme="minorHAnsi" w:cstheme="minorHAnsi"/>
          <w:bCs/>
          <w:color w:val="000000"/>
          <w:sz w:val="22"/>
          <w:szCs w:val="22"/>
        </w:rPr>
        <w:t>,</w:t>
      </w:r>
      <w:r w:rsidR="005F64A9">
        <w:rPr>
          <w:rFonts w:asciiTheme="minorHAnsi" w:hAnsiTheme="minorHAnsi" w:cstheme="minorHAnsi"/>
          <w:bCs/>
          <w:color w:val="000000"/>
          <w:sz w:val="22"/>
          <w:szCs w:val="22"/>
        </w:rPr>
        <w:t xml:space="preserve"> og der er </w:t>
      </w:r>
      <w:r w:rsidR="005D12C0">
        <w:rPr>
          <w:rFonts w:asciiTheme="minorHAnsi" w:hAnsiTheme="minorHAnsi" w:cstheme="minorHAnsi"/>
          <w:bCs/>
          <w:color w:val="000000"/>
          <w:sz w:val="22"/>
          <w:szCs w:val="22"/>
        </w:rPr>
        <w:t xml:space="preserve">ansat </w:t>
      </w:r>
      <w:r w:rsidR="005F64A9">
        <w:rPr>
          <w:rFonts w:asciiTheme="minorHAnsi" w:hAnsiTheme="minorHAnsi" w:cstheme="minorHAnsi"/>
          <w:bCs/>
          <w:color w:val="000000"/>
          <w:sz w:val="22"/>
          <w:szCs w:val="22"/>
        </w:rPr>
        <w:t xml:space="preserve">tre </w:t>
      </w:r>
      <w:r w:rsidR="005D12C0">
        <w:rPr>
          <w:rFonts w:asciiTheme="minorHAnsi" w:hAnsiTheme="minorHAnsi" w:cstheme="minorHAnsi"/>
          <w:bCs/>
          <w:color w:val="000000"/>
          <w:sz w:val="22"/>
          <w:szCs w:val="22"/>
        </w:rPr>
        <w:t xml:space="preserve">andre </w:t>
      </w:r>
      <w:r w:rsidR="005F64A9">
        <w:rPr>
          <w:rFonts w:asciiTheme="minorHAnsi" w:hAnsiTheme="minorHAnsi" w:cstheme="minorHAnsi"/>
          <w:bCs/>
          <w:color w:val="000000"/>
          <w:sz w:val="22"/>
          <w:szCs w:val="22"/>
        </w:rPr>
        <w:t>tutorer</w:t>
      </w:r>
      <w:r w:rsidR="002C3D5C">
        <w:rPr>
          <w:rFonts w:asciiTheme="minorHAnsi" w:hAnsiTheme="minorHAnsi" w:cstheme="minorHAnsi"/>
          <w:bCs/>
          <w:color w:val="000000"/>
          <w:sz w:val="22"/>
          <w:szCs w:val="22"/>
        </w:rPr>
        <w:t xml:space="preserve">. TJ og JKE vil snart arrangere </w:t>
      </w:r>
      <w:r w:rsidR="00CD2C41">
        <w:rPr>
          <w:rFonts w:asciiTheme="minorHAnsi" w:hAnsiTheme="minorHAnsi" w:cstheme="minorHAnsi"/>
          <w:bCs/>
          <w:color w:val="000000"/>
          <w:sz w:val="22"/>
          <w:szCs w:val="22"/>
        </w:rPr>
        <w:t>et</w:t>
      </w:r>
      <w:r w:rsidR="002C3D5C">
        <w:rPr>
          <w:rFonts w:asciiTheme="minorHAnsi" w:hAnsiTheme="minorHAnsi" w:cstheme="minorHAnsi"/>
          <w:bCs/>
          <w:color w:val="000000"/>
          <w:sz w:val="22"/>
          <w:szCs w:val="22"/>
        </w:rPr>
        <w:t xml:space="preserve"> virtuelt møde</w:t>
      </w:r>
      <w:r w:rsidR="005D12C0">
        <w:rPr>
          <w:rFonts w:asciiTheme="minorHAnsi" w:hAnsiTheme="minorHAnsi" w:cstheme="minorHAnsi"/>
          <w:bCs/>
          <w:color w:val="000000"/>
          <w:sz w:val="22"/>
          <w:szCs w:val="22"/>
        </w:rPr>
        <w:t xml:space="preserve"> mhp </w:t>
      </w:r>
      <w:r w:rsidR="002C3D5C">
        <w:rPr>
          <w:rFonts w:asciiTheme="minorHAnsi" w:hAnsiTheme="minorHAnsi" w:cstheme="minorHAnsi"/>
          <w:bCs/>
          <w:color w:val="000000"/>
          <w:sz w:val="22"/>
          <w:szCs w:val="22"/>
        </w:rPr>
        <w:t xml:space="preserve"> studiestart. Studievejledningen på Humaniora har overtaget </w:t>
      </w:r>
      <w:r w:rsidR="005D12C0">
        <w:rPr>
          <w:rFonts w:asciiTheme="minorHAnsi" w:hAnsiTheme="minorHAnsi" w:cstheme="minorHAnsi"/>
          <w:bCs/>
          <w:color w:val="000000"/>
          <w:sz w:val="22"/>
          <w:szCs w:val="22"/>
        </w:rPr>
        <w:t xml:space="preserve">opslag af stillinger og en del af forløbet med forberedelse af tutorer og studiestart.  </w:t>
      </w:r>
    </w:p>
    <w:p w14:paraId="6DAF355C" w14:textId="1CCCD0D0" w:rsidR="00A463E4" w:rsidRDefault="00A463E4" w:rsidP="00A463E4">
      <w:pPr>
        <w:pStyle w:val="NormalWeb"/>
        <w:spacing w:before="0" w:beforeAutospacing="0" w:after="0" w:afterAutospacing="0"/>
        <w:ind w:left="426"/>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Afskedsreception: </w:t>
      </w:r>
      <w:r w:rsidR="0097136B">
        <w:rPr>
          <w:rFonts w:asciiTheme="minorHAnsi" w:hAnsiTheme="minorHAnsi" w:cstheme="minorHAnsi"/>
          <w:color w:val="000000"/>
          <w:sz w:val="22"/>
          <w:szCs w:val="22"/>
        </w:rPr>
        <w:t>Den</w:t>
      </w:r>
      <w:r w:rsidRPr="00342871">
        <w:rPr>
          <w:rFonts w:asciiTheme="minorHAnsi" w:hAnsiTheme="minorHAnsi" w:cstheme="minorHAnsi"/>
          <w:color w:val="000000"/>
          <w:sz w:val="22"/>
          <w:szCs w:val="22"/>
        </w:rPr>
        <w:t xml:space="preserve"> planlagt</w:t>
      </w:r>
      <w:r w:rsidR="0097136B">
        <w:rPr>
          <w:rFonts w:asciiTheme="minorHAnsi" w:hAnsiTheme="minorHAnsi" w:cstheme="minorHAnsi"/>
          <w:color w:val="000000"/>
          <w:sz w:val="22"/>
          <w:szCs w:val="22"/>
        </w:rPr>
        <w:t>e</w:t>
      </w:r>
      <w:r w:rsidRPr="00342871">
        <w:rPr>
          <w:rFonts w:asciiTheme="minorHAnsi" w:hAnsiTheme="minorHAnsi" w:cstheme="minorHAnsi"/>
          <w:color w:val="000000"/>
          <w:sz w:val="22"/>
          <w:szCs w:val="22"/>
        </w:rPr>
        <w:t xml:space="preserve"> reception for Mik Aktor </w:t>
      </w:r>
      <w:r>
        <w:rPr>
          <w:rFonts w:asciiTheme="minorHAnsi" w:hAnsiTheme="minorHAnsi" w:cstheme="minorHAnsi"/>
          <w:color w:val="000000"/>
          <w:sz w:val="22"/>
          <w:szCs w:val="22"/>
        </w:rPr>
        <w:t xml:space="preserve">den 26. maj </w:t>
      </w:r>
      <w:r w:rsidRPr="00342871">
        <w:rPr>
          <w:rFonts w:asciiTheme="minorHAnsi" w:hAnsiTheme="minorHAnsi" w:cstheme="minorHAnsi"/>
          <w:color w:val="000000"/>
          <w:sz w:val="22"/>
          <w:szCs w:val="22"/>
        </w:rPr>
        <w:t>i forbindelse med hans</w:t>
      </w:r>
      <w:r>
        <w:rPr>
          <w:rFonts w:asciiTheme="minorHAnsi" w:hAnsiTheme="minorHAnsi" w:cstheme="minorHAnsi"/>
          <w:color w:val="000000"/>
          <w:sz w:val="22"/>
          <w:szCs w:val="22"/>
        </w:rPr>
        <w:t xml:space="preserve"> fratræden juni 2020</w:t>
      </w:r>
      <w:r w:rsidR="0097136B">
        <w:rPr>
          <w:rFonts w:asciiTheme="minorHAnsi" w:hAnsiTheme="minorHAnsi" w:cstheme="minorHAnsi"/>
          <w:color w:val="000000"/>
          <w:sz w:val="22"/>
          <w:szCs w:val="22"/>
        </w:rPr>
        <w:t xml:space="preserve"> er aflyst grundet Covid-19. Den vil blive afholdt, når det bliver muligt. De to danske bidragydere stiller gerne op senere på året.</w:t>
      </w:r>
      <w:r>
        <w:rPr>
          <w:rFonts w:asciiTheme="minorHAnsi" w:hAnsiTheme="minorHAnsi" w:cstheme="minorHAnsi"/>
          <w:color w:val="000000"/>
          <w:sz w:val="22"/>
          <w:szCs w:val="22"/>
        </w:rPr>
        <w:t xml:space="preserve"> </w:t>
      </w:r>
    </w:p>
    <w:p w14:paraId="6CABBA41" w14:textId="582B10B2" w:rsidR="001F1068" w:rsidRDefault="001F1068" w:rsidP="001F1068">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Rekvisition 2020:</w:t>
      </w:r>
      <w:r>
        <w:rPr>
          <w:rFonts w:asciiTheme="minorHAnsi" w:hAnsiTheme="minorHAnsi" w:cstheme="minorHAnsi"/>
          <w:bCs/>
          <w:color w:val="000000"/>
          <w:sz w:val="22"/>
          <w:szCs w:val="22"/>
        </w:rPr>
        <w:t xml:space="preserve"> TJ udtrykte tilfredshed med at Rekvisitionen for 2020 var faldet endeligt på plads uden behov for opslag. </w:t>
      </w:r>
      <w:r w:rsidR="005D12C0">
        <w:rPr>
          <w:rFonts w:asciiTheme="minorHAnsi" w:hAnsiTheme="minorHAnsi" w:cstheme="minorHAnsi"/>
          <w:bCs/>
          <w:color w:val="000000"/>
          <w:sz w:val="22"/>
          <w:szCs w:val="22"/>
        </w:rPr>
        <w:t xml:space="preserve">Han rettede en særlig tak til D-VIPer for villighed til at påtage sig undervisning.  </w:t>
      </w:r>
      <w:r>
        <w:rPr>
          <w:rFonts w:asciiTheme="minorHAnsi" w:hAnsiTheme="minorHAnsi" w:cstheme="minorHAnsi"/>
          <w:bCs/>
          <w:color w:val="000000"/>
          <w:sz w:val="22"/>
          <w:szCs w:val="22"/>
        </w:rPr>
        <w:t xml:space="preserve"> </w:t>
      </w:r>
    </w:p>
    <w:p w14:paraId="21DBC429" w14:textId="03D3444D" w:rsidR="0069112C" w:rsidRDefault="0069112C" w:rsidP="001F1068">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Karrieredagen:</w:t>
      </w:r>
      <w:r>
        <w:rPr>
          <w:rFonts w:asciiTheme="minorHAnsi" w:hAnsiTheme="minorHAnsi" w:cstheme="minorHAnsi"/>
          <w:bCs/>
          <w:color w:val="000000"/>
          <w:sz w:val="22"/>
          <w:szCs w:val="22"/>
        </w:rPr>
        <w:t xml:space="preserve"> TJ orienterede om, at den aflyste Karrieredag, der skulle have været afholdt d.d., forsøges gennemført </w:t>
      </w:r>
      <w:r w:rsidR="005D12C0">
        <w:rPr>
          <w:rFonts w:asciiTheme="minorHAnsi" w:hAnsiTheme="minorHAnsi" w:cstheme="minorHAnsi"/>
          <w:bCs/>
          <w:color w:val="000000"/>
          <w:sz w:val="22"/>
          <w:szCs w:val="22"/>
        </w:rPr>
        <w:t>enten E 2020 eller F</w:t>
      </w:r>
      <w:r w:rsidR="003C4106">
        <w:rPr>
          <w:rFonts w:asciiTheme="minorHAnsi" w:hAnsiTheme="minorHAnsi" w:cstheme="minorHAnsi"/>
          <w:bCs/>
          <w:color w:val="000000"/>
          <w:sz w:val="22"/>
          <w:szCs w:val="22"/>
        </w:rPr>
        <w:t xml:space="preserve"> 2021</w:t>
      </w:r>
      <w:r>
        <w:rPr>
          <w:rFonts w:asciiTheme="minorHAnsi" w:hAnsiTheme="minorHAnsi" w:cstheme="minorHAnsi"/>
          <w:bCs/>
          <w:color w:val="000000"/>
          <w:sz w:val="22"/>
          <w:szCs w:val="22"/>
        </w:rPr>
        <w:t>.</w:t>
      </w:r>
    </w:p>
    <w:p w14:paraId="51B5DD90" w14:textId="0015D5D6" w:rsidR="00A02FE7" w:rsidRDefault="00A02FE7" w:rsidP="001F1068">
      <w:pPr>
        <w:pStyle w:val="NormalWeb"/>
        <w:spacing w:before="0" w:beforeAutospacing="0" w:after="0" w:afterAutospacing="0"/>
        <w:ind w:left="426"/>
        <w:rPr>
          <w:rFonts w:asciiTheme="minorHAnsi" w:hAnsiTheme="minorHAnsi" w:cstheme="minorHAnsi"/>
          <w:bCs/>
          <w:color w:val="000000"/>
          <w:sz w:val="22"/>
          <w:szCs w:val="22"/>
        </w:rPr>
      </w:pPr>
      <w:r w:rsidRPr="008F765B">
        <w:rPr>
          <w:rFonts w:asciiTheme="minorHAnsi" w:hAnsiTheme="minorHAnsi" w:cstheme="minorHAnsi"/>
          <w:b/>
          <w:color w:val="000000"/>
          <w:sz w:val="22"/>
          <w:szCs w:val="22"/>
        </w:rPr>
        <w:t>Faglig Vejleder</w:t>
      </w:r>
      <w:r>
        <w:rPr>
          <w:rFonts w:asciiTheme="minorHAnsi" w:hAnsiTheme="minorHAnsi" w:cstheme="minorHAnsi"/>
          <w:bCs/>
          <w:color w:val="000000"/>
          <w:sz w:val="22"/>
          <w:szCs w:val="22"/>
        </w:rPr>
        <w:t xml:space="preserve">: TJ fortalte, at han var blevet informeret om, at faglig vejleder (LFC), hvis </w:t>
      </w:r>
      <w:r w:rsidR="008F765B">
        <w:rPr>
          <w:rFonts w:asciiTheme="minorHAnsi" w:hAnsiTheme="minorHAnsi" w:cstheme="minorHAnsi"/>
          <w:bCs/>
          <w:color w:val="000000"/>
          <w:sz w:val="22"/>
          <w:szCs w:val="22"/>
        </w:rPr>
        <w:t>et-årige</w:t>
      </w:r>
      <w:r>
        <w:rPr>
          <w:rFonts w:asciiTheme="minorHAnsi" w:hAnsiTheme="minorHAnsi" w:cstheme="minorHAnsi"/>
          <w:bCs/>
          <w:color w:val="000000"/>
          <w:sz w:val="22"/>
          <w:szCs w:val="22"/>
        </w:rPr>
        <w:t xml:space="preserve"> kontrakt udløber med udgangen af semestret, var gravid. LFC havde givet udtryk for, at hun ville være parat til at blive ansat igen efter endt barselsperiode, og TJ ville overveje hvorvidt, det ville være formålstjenligt eller ej at ansætte en ny faglig vejleder for et år alene for derefter igen at ansætte LFC. Eller hvorvidt han og SN vil være bedre tjent med mere kontinuitet. Ansættelse for et år ad gangen </w:t>
      </w:r>
      <w:r>
        <w:rPr>
          <w:rFonts w:asciiTheme="minorHAnsi" w:hAnsiTheme="minorHAnsi" w:cstheme="minorHAnsi"/>
          <w:bCs/>
          <w:color w:val="000000"/>
          <w:sz w:val="22"/>
          <w:szCs w:val="22"/>
        </w:rPr>
        <w:lastRenderedPageBreak/>
        <w:t xml:space="preserve">kræver ikke opslag. TJ havde allerede talt med FV om mulighed for at forlænge ansættelse, så LFC kunne hjælpe en ny FV ind i jobbet i august måned.  </w:t>
      </w:r>
    </w:p>
    <w:p w14:paraId="759F0CB8" w14:textId="77777777" w:rsidR="00A463E4" w:rsidRPr="00C35D5C" w:rsidRDefault="00A463E4" w:rsidP="00A463E4">
      <w:pPr>
        <w:pStyle w:val="NormalWeb"/>
        <w:spacing w:before="0" w:beforeAutospacing="0" w:after="0" w:afterAutospacing="0"/>
        <w:ind w:left="426"/>
        <w:rPr>
          <w:rFonts w:asciiTheme="minorHAnsi" w:hAnsiTheme="minorHAnsi" w:cstheme="minorHAnsi"/>
          <w:bCs/>
          <w:color w:val="000000"/>
          <w:sz w:val="22"/>
          <w:szCs w:val="22"/>
        </w:rPr>
      </w:pPr>
    </w:p>
    <w:p w14:paraId="71B7EA3F" w14:textId="77777777" w:rsidR="00A463E4" w:rsidRPr="00DD0360" w:rsidRDefault="00A463E4" w:rsidP="00A463E4">
      <w:pPr>
        <w:pStyle w:val="NormalWeb"/>
        <w:spacing w:before="0" w:beforeAutospacing="0" w:after="0" w:afterAutospacing="0"/>
        <w:ind w:left="426"/>
        <w:jc w:val="both"/>
        <w:rPr>
          <w:rFonts w:asciiTheme="minorHAnsi" w:hAnsiTheme="minorHAnsi" w:cstheme="minorHAnsi"/>
          <w:sz w:val="22"/>
          <w:szCs w:val="22"/>
        </w:rPr>
      </w:pPr>
    </w:p>
    <w:p w14:paraId="37A27962" w14:textId="376961CA" w:rsidR="00A463E4" w:rsidRPr="0097136B" w:rsidRDefault="00A463E4" w:rsidP="009404DA">
      <w:pPr>
        <w:pStyle w:val="NormalWeb"/>
        <w:numPr>
          <w:ilvl w:val="0"/>
          <w:numId w:val="5"/>
        </w:numPr>
        <w:spacing w:before="0" w:beforeAutospacing="0" w:after="0" w:afterAutospacing="0"/>
        <w:jc w:val="both"/>
        <w:rPr>
          <w:rFonts w:asciiTheme="minorHAnsi" w:hAnsiTheme="minorHAnsi" w:cstheme="minorHAnsi"/>
          <w:b/>
          <w:sz w:val="22"/>
          <w:szCs w:val="22"/>
        </w:rPr>
      </w:pPr>
      <w:r w:rsidRPr="0097136B">
        <w:rPr>
          <w:rFonts w:asciiTheme="minorHAnsi" w:hAnsiTheme="minorHAnsi" w:cstheme="minorHAnsi"/>
          <w:b/>
          <w:bCs/>
          <w:sz w:val="22"/>
          <w:szCs w:val="22"/>
        </w:rPr>
        <w:t>Nyt fra studienævnssekretær</w:t>
      </w:r>
    </w:p>
    <w:p w14:paraId="6F17803C" w14:textId="77777777" w:rsidR="00A463E4" w:rsidRDefault="00A463E4" w:rsidP="00A463E4">
      <w:pPr>
        <w:pStyle w:val="NormalWeb"/>
        <w:spacing w:before="0" w:beforeAutospacing="0" w:after="0" w:afterAutospacing="0"/>
        <w:ind w:left="720"/>
        <w:jc w:val="both"/>
        <w:rPr>
          <w:rFonts w:asciiTheme="minorHAnsi" w:hAnsiTheme="minorHAnsi" w:cstheme="minorHAnsi"/>
          <w:bCs/>
          <w:sz w:val="22"/>
          <w:szCs w:val="22"/>
        </w:rPr>
      </w:pPr>
      <w:r w:rsidRPr="00A4209D">
        <w:rPr>
          <w:rFonts w:asciiTheme="minorHAnsi" w:hAnsiTheme="minorHAnsi" w:cstheme="minorHAnsi"/>
          <w:bCs/>
          <w:sz w:val="22"/>
          <w:szCs w:val="22"/>
        </w:rPr>
        <w:t>Intet nyt</w:t>
      </w:r>
    </w:p>
    <w:p w14:paraId="739F839E" w14:textId="77777777" w:rsidR="00A463E4" w:rsidRPr="00A4209D" w:rsidRDefault="00A463E4" w:rsidP="00A463E4">
      <w:pPr>
        <w:pStyle w:val="NormalWeb"/>
        <w:spacing w:before="0" w:beforeAutospacing="0" w:after="0" w:afterAutospacing="0"/>
        <w:ind w:left="720"/>
        <w:jc w:val="both"/>
        <w:rPr>
          <w:rFonts w:asciiTheme="minorHAnsi" w:hAnsiTheme="minorHAnsi" w:cstheme="minorHAnsi"/>
          <w:sz w:val="22"/>
          <w:szCs w:val="22"/>
        </w:rPr>
      </w:pPr>
    </w:p>
    <w:p w14:paraId="49892E1F" w14:textId="77777777" w:rsidR="00A463E4" w:rsidRDefault="00A463E4" w:rsidP="009404DA">
      <w:pPr>
        <w:pStyle w:val="NormalWeb"/>
        <w:numPr>
          <w:ilvl w:val="0"/>
          <w:numId w:val="5"/>
        </w:numPr>
        <w:spacing w:before="0" w:beforeAutospacing="0" w:after="0" w:afterAutospacing="0"/>
        <w:jc w:val="both"/>
        <w:rPr>
          <w:rFonts w:asciiTheme="minorHAnsi" w:hAnsiTheme="minorHAnsi" w:cstheme="minorHAnsi"/>
          <w:b/>
          <w:sz w:val="22"/>
          <w:szCs w:val="22"/>
        </w:rPr>
      </w:pPr>
      <w:r w:rsidRPr="00D65703">
        <w:rPr>
          <w:rFonts w:asciiTheme="minorHAnsi" w:hAnsiTheme="minorHAnsi" w:cstheme="minorHAnsi"/>
          <w:b/>
          <w:sz w:val="22"/>
          <w:szCs w:val="22"/>
        </w:rPr>
        <w:t>Nyt fra studiesekretær</w:t>
      </w:r>
    </w:p>
    <w:p w14:paraId="2EBB407E" w14:textId="42A60EF5" w:rsidR="00A463E4" w:rsidRDefault="0097136B" w:rsidP="00A463E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w:t>
      </w:r>
      <w:r w:rsidR="00212A90">
        <w:rPr>
          <w:rFonts w:asciiTheme="minorHAnsi" w:hAnsiTheme="minorHAnsi" w:cstheme="minorHAnsi"/>
          <w:sz w:val="22"/>
          <w:szCs w:val="22"/>
        </w:rPr>
        <w:t xml:space="preserve">ia </w:t>
      </w:r>
      <w:r>
        <w:rPr>
          <w:rFonts w:asciiTheme="minorHAnsi" w:hAnsiTheme="minorHAnsi" w:cstheme="minorHAnsi"/>
          <w:sz w:val="22"/>
          <w:szCs w:val="22"/>
        </w:rPr>
        <w:t>H</w:t>
      </w:r>
      <w:r w:rsidR="00212A90">
        <w:rPr>
          <w:rFonts w:asciiTheme="minorHAnsi" w:hAnsiTheme="minorHAnsi" w:cstheme="minorHAnsi"/>
          <w:sz w:val="22"/>
          <w:szCs w:val="22"/>
        </w:rPr>
        <w:t>ansen (PH)</w:t>
      </w:r>
      <w:r>
        <w:rPr>
          <w:rFonts w:asciiTheme="minorHAnsi" w:hAnsiTheme="minorHAnsi" w:cstheme="minorHAnsi"/>
          <w:sz w:val="22"/>
          <w:szCs w:val="22"/>
        </w:rPr>
        <w:t xml:space="preserve"> orienterede om</w:t>
      </w:r>
      <w:r w:rsidR="00425AC2">
        <w:rPr>
          <w:rFonts w:asciiTheme="minorHAnsi" w:hAnsiTheme="minorHAnsi" w:cstheme="minorHAnsi"/>
          <w:sz w:val="22"/>
          <w:szCs w:val="22"/>
        </w:rPr>
        <w:t xml:space="preserve">, at der var blevet tildelt censorer til sommerens mundtlige eksamener. </w:t>
      </w:r>
    </w:p>
    <w:p w14:paraId="23B0E85E" w14:textId="5E68ACE8" w:rsidR="00425AC2" w:rsidRDefault="00425AC2" w:rsidP="00A463E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Specialereceptionen er aflyst og kan måske afholdes efter sommerferien. </w:t>
      </w:r>
    </w:p>
    <w:p w14:paraId="70BE243C" w14:textId="60B92E75" w:rsidR="00425AC2" w:rsidRDefault="00425AC2" w:rsidP="00A463E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PH orienterede videre om, at der er censorer til alle specialer</w:t>
      </w:r>
      <w:r w:rsidR="00687CC3">
        <w:rPr>
          <w:rFonts w:asciiTheme="minorHAnsi" w:hAnsiTheme="minorHAnsi" w:cstheme="minorHAnsi"/>
          <w:sz w:val="22"/>
          <w:szCs w:val="22"/>
        </w:rPr>
        <w:t xml:space="preserve">, måske også </w:t>
      </w:r>
      <w:r>
        <w:rPr>
          <w:rFonts w:asciiTheme="minorHAnsi" w:hAnsiTheme="minorHAnsi" w:cstheme="minorHAnsi"/>
          <w:sz w:val="22"/>
          <w:szCs w:val="22"/>
        </w:rPr>
        <w:t xml:space="preserve"> </w:t>
      </w:r>
      <w:r w:rsidR="00687CC3">
        <w:rPr>
          <w:rFonts w:asciiTheme="minorHAnsi" w:hAnsiTheme="minorHAnsi" w:cstheme="minorHAnsi"/>
          <w:sz w:val="22"/>
          <w:szCs w:val="22"/>
        </w:rPr>
        <w:t>til dem, der pga</w:t>
      </w:r>
      <w:r w:rsidR="008F765B">
        <w:rPr>
          <w:rFonts w:asciiTheme="minorHAnsi" w:hAnsiTheme="minorHAnsi" w:cstheme="minorHAnsi"/>
          <w:sz w:val="22"/>
          <w:szCs w:val="22"/>
        </w:rPr>
        <w:t>.</w:t>
      </w:r>
      <w:r w:rsidR="00687CC3">
        <w:rPr>
          <w:rFonts w:asciiTheme="minorHAnsi" w:hAnsiTheme="minorHAnsi" w:cstheme="minorHAnsi"/>
          <w:sz w:val="22"/>
          <w:szCs w:val="22"/>
        </w:rPr>
        <w:t xml:space="preserve"> dispensation afleveres</w:t>
      </w:r>
      <w:r>
        <w:rPr>
          <w:rFonts w:asciiTheme="minorHAnsi" w:hAnsiTheme="minorHAnsi" w:cstheme="minorHAnsi"/>
          <w:sz w:val="22"/>
          <w:szCs w:val="22"/>
        </w:rPr>
        <w:t xml:space="preserve"> </w:t>
      </w:r>
      <w:r w:rsidR="00687CC3">
        <w:rPr>
          <w:rFonts w:asciiTheme="minorHAnsi" w:hAnsiTheme="minorHAnsi" w:cstheme="minorHAnsi"/>
          <w:sz w:val="22"/>
          <w:szCs w:val="22"/>
        </w:rPr>
        <w:t>i</w:t>
      </w:r>
      <w:r w:rsidR="00690339">
        <w:rPr>
          <w:rFonts w:asciiTheme="minorHAnsi" w:hAnsiTheme="minorHAnsi" w:cstheme="minorHAnsi"/>
          <w:sz w:val="22"/>
          <w:szCs w:val="22"/>
        </w:rPr>
        <w:t xml:space="preserve"> juli</w:t>
      </w:r>
      <w:r w:rsidR="00687CC3">
        <w:rPr>
          <w:rFonts w:asciiTheme="minorHAnsi" w:hAnsiTheme="minorHAnsi" w:cstheme="minorHAnsi"/>
          <w:sz w:val="22"/>
          <w:szCs w:val="22"/>
        </w:rPr>
        <w:t xml:space="preserve">, selv om juli normalt er ferietid også for censorer. </w:t>
      </w:r>
    </w:p>
    <w:p w14:paraId="557A0943" w14:textId="3493F3D4" w:rsidR="00425AC2" w:rsidRDefault="00425AC2" w:rsidP="00A463E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PH udsender </w:t>
      </w:r>
      <w:r w:rsidR="00687CC3">
        <w:rPr>
          <w:rFonts w:asciiTheme="minorHAnsi" w:hAnsiTheme="minorHAnsi" w:cstheme="minorHAnsi"/>
          <w:sz w:val="22"/>
          <w:szCs w:val="22"/>
        </w:rPr>
        <w:t>uge</w:t>
      </w:r>
      <w:r>
        <w:rPr>
          <w:rFonts w:asciiTheme="minorHAnsi" w:hAnsiTheme="minorHAnsi" w:cstheme="minorHAnsi"/>
          <w:sz w:val="22"/>
          <w:szCs w:val="22"/>
        </w:rPr>
        <w:t>skema</w:t>
      </w:r>
      <w:r w:rsidR="00687CC3">
        <w:rPr>
          <w:rFonts w:asciiTheme="minorHAnsi" w:hAnsiTheme="minorHAnsi" w:cstheme="minorHAnsi"/>
          <w:sz w:val="22"/>
          <w:szCs w:val="22"/>
        </w:rPr>
        <w:t>er for E 2020</w:t>
      </w:r>
      <w:r>
        <w:rPr>
          <w:rFonts w:asciiTheme="minorHAnsi" w:hAnsiTheme="minorHAnsi" w:cstheme="minorHAnsi"/>
          <w:sz w:val="22"/>
          <w:szCs w:val="22"/>
        </w:rPr>
        <w:t xml:space="preserve"> til underviserne i </w:t>
      </w:r>
      <w:r w:rsidR="00CD1774">
        <w:rPr>
          <w:rFonts w:asciiTheme="minorHAnsi" w:hAnsiTheme="minorHAnsi" w:cstheme="minorHAnsi"/>
          <w:sz w:val="22"/>
          <w:szCs w:val="22"/>
        </w:rPr>
        <w:t>uge 19. Der er blevet fordelt lokaler</w:t>
      </w:r>
      <w:r w:rsidR="0069112C">
        <w:rPr>
          <w:rFonts w:asciiTheme="minorHAnsi" w:hAnsiTheme="minorHAnsi" w:cstheme="minorHAnsi"/>
          <w:sz w:val="22"/>
          <w:szCs w:val="22"/>
        </w:rPr>
        <w:t xml:space="preserve">, </w:t>
      </w:r>
      <w:r w:rsidR="00CD1774">
        <w:rPr>
          <w:rFonts w:asciiTheme="minorHAnsi" w:hAnsiTheme="minorHAnsi" w:cstheme="minorHAnsi"/>
          <w:sz w:val="22"/>
          <w:szCs w:val="22"/>
        </w:rPr>
        <w:t>og udbud</w:t>
      </w:r>
      <w:r w:rsidR="00690339">
        <w:rPr>
          <w:rFonts w:asciiTheme="minorHAnsi" w:hAnsiTheme="minorHAnsi" w:cstheme="minorHAnsi"/>
          <w:sz w:val="22"/>
          <w:szCs w:val="22"/>
        </w:rPr>
        <w:t xml:space="preserve"> af efterårets kurser</w:t>
      </w:r>
      <w:r w:rsidR="00CD1774">
        <w:rPr>
          <w:rFonts w:asciiTheme="minorHAnsi" w:hAnsiTheme="minorHAnsi" w:cstheme="minorHAnsi"/>
          <w:sz w:val="22"/>
          <w:szCs w:val="22"/>
        </w:rPr>
        <w:t xml:space="preserve"> er klar. Eksamensplanen er </w:t>
      </w:r>
      <w:r w:rsidR="00687CC3">
        <w:rPr>
          <w:rFonts w:asciiTheme="minorHAnsi" w:hAnsiTheme="minorHAnsi" w:cstheme="minorHAnsi"/>
          <w:sz w:val="22"/>
          <w:szCs w:val="22"/>
        </w:rPr>
        <w:t xml:space="preserve">lagt og </w:t>
      </w:r>
      <w:r w:rsidR="00CD1774">
        <w:rPr>
          <w:rFonts w:asciiTheme="minorHAnsi" w:hAnsiTheme="minorHAnsi" w:cstheme="minorHAnsi"/>
          <w:sz w:val="22"/>
          <w:szCs w:val="22"/>
        </w:rPr>
        <w:t xml:space="preserve">offentliggjort. </w:t>
      </w:r>
    </w:p>
    <w:p w14:paraId="4C2110DA" w14:textId="67CA934F" w:rsidR="00690339" w:rsidRDefault="00690339" w:rsidP="00A463E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Humaniora er overgået til et nyt system, der hedder Digital Eksamen (DE) pr. 1 juni. Fordelen ved systemet, der er meget overskueligt, er, at både eksaminator og censor bruger samme system.  Alle studerende vil via BB få oplyst, at eksamen fremover foregår via DE og ikke BB. Der vil dog blive tale om afholdelse af </w:t>
      </w:r>
      <w:r w:rsidR="00687CC3">
        <w:rPr>
          <w:rFonts w:asciiTheme="minorHAnsi" w:hAnsiTheme="minorHAnsi" w:cstheme="minorHAnsi"/>
          <w:sz w:val="22"/>
          <w:szCs w:val="22"/>
        </w:rPr>
        <w:t xml:space="preserve">visse </w:t>
      </w:r>
      <w:r>
        <w:rPr>
          <w:rFonts w:asciiTheme="minorHAnsi" w:hAnsiTheme="minorHAnsi" w:cstheme="minorHAnsi"/>
          <w:sz w:val="22"/>
          <w:szCs w:val="22"/>
        </w:rPr>
        <w:t>eksam</w:t>
      </w:r>
      <w:r w:rsidR="00687CC3">
        <w:rPr>
          <w:rFonts w:asciiTheme="minorHAnsi" w:hAnsiTheme="minorHAnsi" w:cstheme="minorHAnsi"/>
          <w:sz w:val="22"/>
          <w:szCs w:val="22"/>
        </w:rPr>
        <w:t>i</w:t>
      </w:r>
      <w:r>
        <w:rPr>
          <w:rFonts w:asciiTheme="minorHAnsi" w:hAnsiTheme="minorHAnsi" w:cstheme="minorHAnsi"/>
          <w:sz w:val="22"/>
          <w:szCs w:val="22"/>
        </w:rPr>
        <w:t xml:space="preserve">ner via både BB og DE. Både studerende og undervisere vil blive grundigt informeret. Religionsstudier har testet DE ved en mundtlig og en skriftlig eksamen,  og der var ingen problemer. </w:t>
      </w:r>
    </w:p>
    <w:p w14:paraId="60A5E475" w14:textId="77777777" w:rsidR="00A463E4" w:rsidRPr="00D72B67" w:rsidRDefault="00A463E4" w:rsidP="00A463E4">
      <w:pPr>
        <w:pStyle w:val="NormalWeb"/>
        <w:spacing w:before="0" w:beforeAutospacing="0" w:after="0" w:afterAutospacing="0"/>
        <w:ind w:left="720"/>
        <w:rPr>
          <w:rFonts w:asciiTheme="minorHAnsi" w:hAnsiTheme="minorHAnsi" w:cstheme="minorHAnsi"/>
          <w:sz w:val="22"/>
          <w:szCs w:val="22"/>
        </w:rPr>
      </w:pPr>
    </w:p>
    <w:p w14:paraId="573A4FAB" w14:textId="77777777" w:rsidR="00A463E4" w:rsidRDefault="00A463E4" w:rsidP="009404DA">
      <w:pPr>
        <w:pStyle w:val="NormalWeb"/>
        <w:numPr>
          <w:ilvl w:val="0"/>
          <w:numId w:val="5"/>
        </w:numPr>
        <w:spacing w:before="0" w:beforeAutospacing="0" w:after="0" w:afterAutospacing="0"/>
        <w:jc w:val="both"/>
        <w:rPr>
          <w:rFonts w:asciiTheme="minorHAnsi" w:hAnsiTheme="minorHAnsi" w:cstheme="minorHAnsi"/>
          <w:b/>
          <w:sz w:val="22"/>
          <w:szCs w:val="22"/>
        </w:rPr>
      </w:pPr>
      <w:r w:rsidRPr="00D72B67">
        <w:rPr>
          <w:rFonts w:asciiTheme="minorHAnsi" w:hAnsiTheme="minorHAnsi" w:cstheme="minorHAnsi"/>
          <w:b/>
          <w:sz w:val="22"/>
          <w:szCs w:val="22"/>
        </w:rPr>
        <w:t>Nyt fra faglig vejleder</w:t>
      </w:r>
    </w:p>
    <w:p w14:paraId="730F33ED" w14:textId="7577ED96" w:rsidR="00A463E4" w:rsidRDefault="00A463E4" w:rsidP="00A463E4">
      <w:pPr>
        <w:pStyle w:val="NormalWeb"/>
        <w:spacing w:before="0" w:beforeAutospacing="0" w:after="0" w:afterAutospacing="0"/>
        <w:ind w:left="720"/>
        <w:rPr>
          <w:rFonts w:asciiTheme="minorHAnsi" w:hAnsiTheme="minorHAnsi" w:cstheme="minorHAnsi"/>
          <w:sz w:val="22"/>
          <w:szCs w:val="22"/>
        </w:rPr>
      </w:pPr>
      <w:r w:rsidRPr="00D72B67">
        <w:rPr>
          <w:rFonts w:asciiTheme="minorHAnsi" w:hAnsiTheme="minorHAnsi" w:cstheme="minorHAnsi"/>
          <w:sz w:val="22"/>
          <w:szCs w:val="22"/>
        </w:rPr>
        <w:t xml:space="preserve">Louise Funch Clausen (FV) </w:t>
      </w:r>
      <w:r w:rsidR="00AB15F5">
        <w:rPr>
          <w:rFonts w:asciiTheme="minorHAnsi" w:hAnsiTheme="minorHAnsi" w:cstheme="minorHAnsi"/>
          <w:sz w:val="22"/>
          <w:szCs w:val="22"/>
        </w:rPr>
        <w:t>oplyste</w:t>
      </w:r>
      <w:r w:rsidR="00A02FE7">
        <w:rPr>
          <w:rFonts w:asciiTheme="minorHAnsi" w:hAnsiTheme="minorHAnsi" w:cstheme="minorHAnsi"/>
          <w:sz w:val="22"/>
          <w:szCs w:val="22"/>
        </w:rPr>
        <w:t xml:space="preserve"> (jf. ovenfor)</w:t>
      </w:r>
      <w:r w:rsidR="00AB15F5">
        <w:rPr>
          <w:rFonts w:asciiTheme="minorHAnsi" w:hAnsiTheme="minorHAnsi" w:cstheme="minorHAnsi"/>
          <w:sz w:val="22"/>
          <w:szCs w:val="22"/>
        </w:rPr>
        <w:t xml:space="preserve">, at hun skal på barsel.  </w:t>
      </w:r>
      <w:r w:rsidR="001D37A0">
        <w:rPr>
          <w:rFonts w:asciiTheme="minorHAnsi" w:hAnsiTheme="minorHAnsi" w:cstheme="minorHAnsi"/>
          <w:sz w:val="22"/>
          <w:szCs w:val="22"/>
        </w:rPr>
        <w:t>Det ønskede studienævnet tillykke med.</w:t>
      </w:r>
    </w:p>
    <w:p w14:paraId="085909B3" w14:textId="2A7B9C15" w:rsidR="001D37A0" w:rsidRDefault="001D37A0" w:rsidP="00A463E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FV orienterede videre om, at hun </w:t>
      </w:r>
      <w:r w:rsidR="00A02FE7">
        <w:rPr>
          <w:rFonts w:asciiTheme="minorHAnsi" w:hAnsiTheme="minorHAnsi" w:cstheme="minorHAnsi"/>
          <w:sz w:val="22"/>
          <w:szCs w:val="22"/>
        </w:rPr>
        <w:t xml:space="preserve">skulle </w:t>
      </w:r>
      <w:r>
        <w:rPr>
          <w:rFonts w:asciiTheme="minorHAnsi" w:hAnsiTheme="minorHAnsi" w:cstheme="minorHAnsi"/>
          <w:sz w:val="22"/>
          <w:szCs w:val="22"/>
        </w:rPr>
        <w:t>afhold</w:t>
      </w:r>
      <w:r w:rsidR="00A02FE7">
        <w:rPr>
          <w:rFonts w:asciiTheme="minorHAnsi" w:hAnsiTheme="minorHAnsi" w:cstheme="minorHAnsi"/>
          <w:sz w:val="22"/>
          <w:szCs w:val="22"/>
        </w:rPr>
        <w:t>e</w:t>
      </w:r>
      <w:r>
        <w:rPr>
          <w:rFonts w:asciiTheme="minorHAnsi" w:hAnsiTheme="minorHAnsi" w:cstheme="minorHAnsi"/>
          <w:sz w:val="22"/>
          <w:szCs w:val="22"/>
        </w:rPr>
        <w:t xml:space="preserve"> et Zoom-møde for 2. semesters studerende ift. propædeutik. </w:t>
      </w:r>
      <w:r w:rsidR="00A02FE7">
        <w:rPr>
          <w:rFonts w:asciiTheme="minorHAnsi" w:hAnsiTheme="minorHAnsi" w:cstheme="minorHAnsi"/>
          <w:sz w:val="22"/>
          <w:szCs w:val="22"/>
        </w:rPr>
        <w:t xml:space="preserve">TJ ville deltage i starten af mødet. </w:t>
      </w:r>
    </w:p>
    <w:p w14:paraId="4AE3A134" w14:textId="2C350974" w:rsidR="004E166F" w:rsidRDefault="004E166F" w:rsidP="00A463E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FV oplevede at ikrafttræden af ny studieordning gav udfordringer ift. studieplaner for forsinkede studerende</w:t>
      </w:r>
      <w:r w:rsidR="00A02FE7">
        <w:rPr>
          <w:rFonts w:asciiTheme="minorHAnsi" w:hAnsiTheme="minorHAnsi" w:cstheme="minorHAnsi"/>
          <w:sz w:val="22"/>
          <w:szCs w:val="22"/>
        </w:rPr>
        <w:t>.</w:t>
      </w:r>
      <w:r>
        <w:rPr>
          <w:rFonts w:asciiTheme="minorHAnsi" w:hAnsiTheme="minorHAnsi" w:cstheme="minorHAnsi"/>
          <w:sz w:val="22"/>
          <w:szCs w:val="22"/>
        </w:rPr>
        <w:t xml:space="preserve"> TJ, FV og PH </w:t>
      </w:r>
      <w:r w:rsidR="00A02FE7">
        <w:rPr>
          <w:rFonts w:asciiTheme="minorHAnsi" w:hAnsiTheme="minorHAnsi" w:cstheme="minorHAnsi"/>
          <w:sz w:val="22"/>
          <w:szCs w:val="22"/>
        </w:rPr>
        <w:t>ville</w:t>
      </w:r>
      <w:r>
        <w:rPr>
          <w:rFonts w:asciiTheme="minorHAnsi" w:hAnsiTheme="minorHAnsi" w:cstheme="minorHAnsi"/>
          <w:sz w:val="22"/>
          <w:szCs w:val="22"/>
        </w:rPr>
        <w:t xml:space="preserve"> drøfte aktuelle sager med henblik på at finde en løsning. </w:t>
      </w:r>
    </w:p>
    <w:p w14:paraId="2947FF03" w14:textId="77777777" w:rsidR="00A463E4" w:rsidRPr="00D72B67" w:rsidRDefault="00A463E4" w:rsidP="00A463E4">
      <w:pPr>
        <w:pStyle w:val="NormalWeb"/>
        <w:spacing w:before="0" w:beforeAutospacing="0" w:after="0" w:afterAutospacing="0"/>
        <w:ind w:left="720"/>
        <w:rPr>
          <w:rFonts w:asciiTheme="minorHAnsi" w:hAnsiTheme="minorHAnsi" w:cstheme="minorHAnsi"/>
          <w:sz w:val="22"/>
          <w:szCs w:val="22"/>
        </w:rPr>
      </w:pPr>
    </w:p>
    <w:p w14:paraId="4A0EEFEE" w14:textId="77777777" w:rsidR="00A463E4" w:rsidRDefault="00A463E4" w:rsidP="009404DA">
      <w:pPr>
        <w:pStyle w:val="NormalWeb"/>
        <w:numPr>
          <w:ilvl w:val="0"/>
          <w:numId w:val="5"/>
        </w:numPr>
        <w:spacing w:before="0" w:beforeAutospacing="0" w:after="0" w:afterAutospacing="0"/>
        <w:rPr>
          <w:rFonts w:asciiTheme="minorHAnsi" w:hAnsiTheme="minorHAnsi" w:cstheme="minorHAnsi"/>
          <w:b/>
          <w:sz w:val="22"/>
          <w:szCs w:val="22"/>
        </w:rPr>
      </w:pPr>
      <w:r w:rsidRPr="003425A4">
        <w:rPr>
          <w:rFonts w:asciiTheme="minorHAnsi" w:hAnsiTheme="minorHAnsi" w:cstheme="minorHAnsi"/>
          <w:b/>
          <w:sz w:val="22"/>
          <w:szCs w:val="22"/>
        </w:rPr>
        <w:t>Nyt fra fagråd</w:t>
      </w:r>
    </w:p>
    <w:p w14:paraId="3A174F22" w14:textId="29FC1673" w:rsidR="00A463E4" w:rsidRPr="00EE5811" w:rsidRDefault="004E166F" w:rsidP="00A463E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JKE oplyste, at der ikke var afholdt møde</w:t>
      </w:r>
      <w:r w:rsidR="00870657">
        <w:rPr>
          <w:rFonts w:asciiTheme="minorHAnsi" w:hAnsiTheme="minorHAnsi" w:cstheme="minorHAnsi"/>
          <w:sz w:val="22"/>
          <w:szCs w:val="22"/>
        </w:rPr>
        <w:t>,</w:t>
      </w:r>
      <w:r>
        <w:rPr>
          <w:rFonts w:asciiTheme="minorHAnsi" w:hAnsiTheme="minorHAnsi" w:cstheme="minorHAnsi"/>
          <w:sz w:val="22"/>
          <w:szCs w:val="22"/>
        </w:rPr>
        <w:t xml:space="preserve"> og derfor ikke var noget nyt. Hun kunne dog oplyse, at Thea Lindholm Kaspersen afgår som formand. Der skal afholdes generalforsamling, når man igen kan mødes. Der har været afholdt en Kahoot! som socialt arrangement via Facebook.</w:t>
      </w:r>
    </w:p>
    <w:p w14:paraId="2B43A4BE" w14:textId="77777777" w:rsidR="00A463E4" w:rsidRPr="00EE5811" w:rsidRDefault="00A463E4" w:rsidP="00A463E4">
      <w:pPr>
        <w:pStyle w:val="NormalWeb"/>
        <w:spacing w:before="0" w:beforeAutospacing="0" w:after="0" w:afterAutospacing="0"/>
        <w:ind w:left="720"/>
        <w:rPr>
          <w:rFonts w:asciiTheme="minorHAnsi" w:hAnsiTheme="minorHAnsi" w:cstheme="minorHAnsi"/>
          <w:sz w:val="22"/>
          <w:szCs w:val="22"/>
        </w:rPr>
      </w:pPr>
    </w:p>
    <w:p w14:paraId="5D13DB3F" w14:textId="77777777" w:rsidR="00A463E4" w:rsidRDefault="00A463E4" w:rsidP="009404DA">
      <w:pPr>
        <w:pStyle w:val="NormalWeb"/>
        <w:numPr>
          <w:ilvl w:val="0"/>
          <w:numId w:val="5"/>
        </w:numPr>
        <w:spacing w:before="0" w:beforeAutospacing="0" w:after="0" w:afterAutospacing="0"/>
        <w:jc w:val="both"/>
        <w:rPr>
          <w:rFonts w:asciiTheme="minorHAnsi" w:hAnsiTheme="minorHAnsi" w:cstheme="minorHAnsi"/>
          <w:b/>
          <w:sz w:val="22"/>
          <w:szCs w:val="22"/>
        </w:rPr>
      </w:pPr>
      <w:r w:rsidRPr="003425A4">
        <w:rPr>
          <w:rFonts w:asciiTheme="minorHAnsi" w:hAnsiTheme="minorHAnsi" w:cstheme="minorHAnsi"/>
          <w:b/>
          <w:sz w:val="22"/>
          <w:szCs w:val="22"/>
        </w:rPr>
        <w:t>Nyt fra RELIGIO</w:t>
      </w:r>
    </w:p>
    <w:p w14:paraId="3D3AF6AE" w14:textId="5CA2E92A" w:rsidR="00B954DD" w:rsidRDefault="004E166F" w:rsidP="00A463E4">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Rasmus </w:t>
      </w:r>
      <w:r w:rsidR="00B954DD">
        <w:rPr>
          <w:rFonts w:asciiTheme="minorHAnsi" w:hAnsiTheme="minorHAnsi" w:cstheme="minorHAnsi"/>
          <w:sz w:val="22"/>
          <w:szCs w:val="22"/>
        </w:rPr>
        <w:t>H</w:t>
      </w:r>
      <w:r>
        <w:rPr>
          <w:rFonts w:asciiTheme="minorHAnsi" w:hAnsiTheme="minorHAnsi" w:cstheme="minorHAnsi"/>
          <w:sz w:val="22"/>
          <w:szCs w:val="22"/>
        </w:rPr>
        <w:t>agemann Pedersen</w:t>
      </w:r>
      <w:r w:rsidR="0069112C">
        <w:rPr>
          <w:rFonts w:asciiTheme="minorHAnsi" w:hAnsiTheme="minorHAnsi" w:cstheme="minorHAnsi"/>
          <w:sz w:val="22"/>
          <w:szCs w:val="22"/>
        </w:rPr>
        <w:t xml:space="preserve"> </w:t>
      </w:r>
      <w:r>
        <w:rPr>
          <w:rFonts w:asciiTheme="minorHAnsi" w:hAnsiTheme="minorHAnsi" w:cstheme="minorHAnsi"/>
          <w:sz w:val="22"/>
          <w:szCs w:val="22"/>
        </w:rPr>
        <w:t>(</w:t>
      </w:r>
      <w:r w:rsidR="00A463E4" w:rsidRPr="003425A4">
        <w:rPr>
          <w:rFonts w:asciiTheme="minorHAnsi" w:hAnsiTheme="minorHAnsi" w:cstheme="minorHAnsi"/>
          <w:sz w:val="22"/>
          <w:szCs w:val="22"/>
        </w:rPr>
        <w:t>RHP</w:t>
      </w:r>
      <w:r>
        <w:rPr>
          <w:rFonts w:asciiTheme="minorHAnsi" w:hAnsiTheme="minorHAnsi" w:cstheme="minorHAnsi"/>
          <w:sz w:val="22"/>
          <w:szCs w:val="22"/>
        </w:rPr>
        <w:t>)</w:t>
      </w:r>
      <w:r w:rsidR="00A463E4" w:rsidRPr="003425A4">
        <w:rPr>
          <w:rFonts w:asciiTheme="minorHAnsi" w:hAnsiTheme="minorHAnsi" w:cstheme="minorHAnsi"/>
          <w:sz w:val="22"/>
          <w:szCs w:val="22"/>
        </w:rPr>
        <w:t xml:space="preserve"> </w:t>
      </w:r>
      <w:r w:rsidR="00A463E4">
        <w:rPr>
          <w:rFonts w:asciiTheme="minorHAnsi" w:hAnsiTheme="minorHAnsi" w:cstheme="minorHAnsi"/>
          <w:sz w:val="22"/>
          <w:szCs w:val="22"/>
        </w:rPr>
        <w:t xml:space="preserve">meddelte, at </w:t>
      </w:r>
      <w:r w:rsidR="00B954DD">
        <w:rPr>
          <w:rFonts w:asciiTheme="minorHAnsi" w:hAnsiTheme="minorHAnsi" w:cstheme="minorHAnsi"/>
          <w:sz w:val="22"/>
          <w:szCs w:val="22"/>
        </w:rPr>
        <w:t xml:space="preserve">man havde måttet aflyse de to sidste forårs- arrangementer. </w:t>
      </w:r>
    </w:p>
    <w:p w14:paraId="000D43A6" w14:textId="6399CA8D" w:rsidR="00B954DD" w:rsidRDefault="00B954DD" w:rsidP="00A463E4">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 xml:space="preserve">Lise Ribergaard (LB) foreslog, at man </w:t>
      </w:r>
      <w:r w:rsidR="00A02FE7">
        <w:rPr>
          <w:rFonts w:asciiTheme="minorHAnsi" w:hAnsiTheme="minorHAnsi" w:cstheme="minorHAnsi"/>
          <w:sz w:val="22"/>
          <w:szCs w:val="22"/>
        </w:rPr>
        <w:t xml:space="preserve">eventuelt </w:t>
      </w:r>
      <w:r>
        <w:rPr>
          <w:rFonts w:asciiTheme="minorHAnsi" w:hAnsiTheme="minorHAnsi" w:cstheme="minorHAnsi"/>
          <w:sz w:val="22"/>
          <w:szCs w:val="22"/>
        </w:rPr>
        <w:t>kunne afholde</w:t>
      </w:r>
      <w:r w:rsidR="00A02FE7">
        <w:rPr>
          <w:rFonts w:asciiTheme="minorHAnsi" w:hAnsiTheme="minorHAnsi" w:cstheme="minorHAnsi"/>
          <w:sz w:val="22"/>
          <w:szCs w:val="22"/>
        </w:rPr>
        <w:t xml:space="preserve"> nogle</w:t>
      </w:r>
      <w:r>
        <w:rPr>
          <w:rFonts w:asciiTheme="minorHAnsi" w:hAnsiTheme="minorHAnsi" w:cstheme="minorHAnsi"/>
          <w:sz w:val="22"/>
          <w:szCs w:val="22"/>
        </w:rPr>
        <w:t xml:space="preserve"> foredrag via fx Zoom. Det havde RHP også foreslået, men foredragsholderne havde udtrykt bekymring ift. </w:t>
      </w:r>
      <w:r w:rsidR="0074509A">
        <w:rPr>
          <w:rFonts w:asciiTheme="minorHAnsi" w:hAnsiTheme="minorHAnsi" w:cstheme="minorHAnsi"/>
          <w:sz w:val="22"/>
          <w:szCs w:val="22"/>
        </w:rPr>
        <w:t>om det</w:t>
      </w:r>
      <w:r>
        <w:rPr>
          <w:rFonts w:asciiTheme="minorHAnsi" w:hAnsiTheme="minorHAnsi" w:cstheme="minorHAnsi"/>
          <w:sz w:val="22"/>
          <w:szCs w:val="22"/>
        </w:rPr>
        <w:t xml:space="preserve"> kunne komme til at ligge på nettet. </w:t>
      </w:r>
    </w:p>
    <w:p w14:paraId="5DCEF200" w14:textId="1CD96D76" w:rsidR="00A463E4" w:rsidRDefault="00B954DD" w:rsidP="0074509A">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Mik</w:t>
      </w:r>
      <w:r w:rsidR="00A02FE7">
        <w:rPr>
          <w:rFonts w:asciiTheme="minorHAnsi" w:hAnsiTheme="minorHAnsi" w:cstheme="minorHAnsi"/>
          <w:sz w:val="22"/>
          <w:szCs w:val="22"/>
        </w:rPr>
        <w:t>ael</w:t>
      </w:r>
      <w:r>
        <w:rPr>
          <w:rFonts w:asciiTheme="minorHAnsi" w:hAnsiTheme="minorHAnsi" w:cstheme="minorHAnsi"/>
          <w:sz w:val="22"/>
          <w:szCs w:val="22"/>
        </w:rPr>
        <w:t xml:space="preserve"> Aktor afgår som formand i forbindelse med sin fratræden denne sommer. Niels Reeh bliver muligvis ny formand, men det er usikkert</w:t>
      </w:r>
      <w:r w:rsidR="00A02FE7">
        <w:rPr>
          <w:rFonts w:asciiTheme="minorHAnsi" w:hAnsiTheme="minorHAnsi" w:cstheme="minorHAnsi"/>
          <w:sz w:val="22"/>
          <w:szCs w:val="22"/>
        </w:rPr>
        <w:t>. Bl.a. fordi</w:t>
      </w:r>
      <w:r>
        <w:rPr>
          <w:rFonts w:asciiTheme="minorHAnsi" w:hAnsiTheme="minorHAnsi" w:cstheme="minorHAnsi"/>
          <w:sz w:val="22"/>
          <w:szCs w:val="22"/>
        </w:rPr>
        <w:t xml:space="preserve"> han </w:t>
      </w:r>
      <w:r w:rsidR="00A02FE7">
        <w:rPr>
          <w:rFonts w:asciiTheme="minorHAnsi" w:hAnsiTheme="minorHAnsi" w:cstheme="minorHAnsi"/>
          <w:sz w:val="22"/>
          <w:szCs w:val="22"/>
        </w:rPr>
        <w:t>efter sigende opholder sig</w:t>
      </w:r>
      <w:r>
        <w:rPr>
          <w:rFonts w:asciiTheme="minorHAnsi" w:hAnsiTheme="minorHAnsi" w:cstheme="minorHAnsi"/>
          <w:sz w:val="22"/>
          <w:szCs w:val="22"/>
        </w:rPr>
        <w:t xml:space="preserve"> i udlandet i efteråret 2020. Når man igen kan mødes, skal der afholdes en generalforsamling for at få styr på det. TJ </w:t>
      </w:r>
      <w:r w:rsidR="00A02FE7">
        <w:rPr>
          <w:rFonts w:asciiTheme="minorHAnsi" w:hAnsiTheme="minorHAnsi" w:cstheme="minorHAnsi"/>
          <w:sz w:val="22"/>
          <w:szCs w:val="22"/>
        </w:rPr>
        <w:t>tilbød</w:t>
      </w:r>
      <w:r>
        <w:rPr>
          <w:rFonts w:asciiTheme="minorHAnsi" w:hAnsiTheme="minorHAnsi" w:cstheme="minorHAnsi"/>
          <w:sz w:val="22"/>
          <w:szCs w:val="22"/>
        </w:rPr>
        <w:t xml:space="preserve">, at han </w:t>
      </w:r>
      <w:r w:rsidR="00A02FE7">
        <w:rPr>
          <w:rFonts w:asciiTheme="minorHAnsi" w:hAnsiTheme="minorHAnsi" w:cstheme="minorHAnsi"/>
          <w:sz w:val="22"/>
          <w:szCs w:val="22"/>
        </w:rPr>
        <w:t xml:space="preserve">kan </w:t>
      </w:r>
      <w:r>
        <w:rPr>
          <w:rFonts w:asciiTheme="minorHAnsi" w:hAnsiTheme="minorHAnsi" w:cstheme="minorHAnsi"/>
          <w:sz w:val="22"/>
          <w:szCs w:val="22"/>
        </w:rPr>
        <w:t>indtræde som ad hoc-formand</w:t>
      </w:r>
      <w:r w:rsidR="0074509A">
        <w:rPr>
          <w:rFonts w:asciiTheme="minorHAnsi" w:hAnsiTheme="minorHAnsi" w:cstheme="minorHAnsi"/>
          <w:sz w:val="22"/>
          <w:szCs w:val="22"/>
        </w:rPr>
        <w:t xml:space="preserve"> i efteråret 2020</w:t>
      </w:r>
      <w:r>
        <w:rPr>
          <w:rFonts w:asciiTheme="minorHAnsi" w:hAnsiTheme="minorHAnsi" w:cstheme="minorHAnsi"/>
          <w:sz w:val="22"/>
          <w:szCs w:val="22"/>
        </w:rPr>
        <w:t xml:space="preserve">, hvis man </w:t>
      </w:r>
      <w:r w:rsidR="00A02FE7">
        <w:rPr>
          <w:rFonts w:asciiTheme="minorHAnsi" w:hAnsiTheme="minorHAnsi" w:cstheme="minorHAnsi"/>
          <w:sz w:val="22"/>
          <w:szCs w:val="22"/>
        </w:rPr>
        <w:t>har brug for det</w:t>
      </w:r>
      <w:r>
        <w:rPr>
          <w:rFonts w:asciiTheme="minorHAnsi" w:hAnsiTheme="minorHAnsi" w:cstheme="minorHAnsi"/>
          <w:sz w:val="22"/>
          <w:szCs w:val="22"/>
        </w:rPr>
        <w:t>. RHP tilføjede, at der var et ønske om at få lagt en plan for efteråret.</w:t>
      </w:r>
    </w:p>
    <w:p w14:paraId="6726DC57" w14:textId="77777777" w:rsidR="00A463E4" w:rsidRDefault="00A463E4" w:rsidP="00A463E4">
      <w:pPr>
        <w:pStyle w:val="NormalWeb"/>
        <w:spacing w:before="0" w:beforeAutospacing="0" w:after="0" w:afterAutospacing="0"/>
        <w:ind w:left="720"/>
        <w:jc w:val="both"/>
        <w:rPr>
          <w:rFonts w:asciiTheme="minorHAnsi" w:hAnsiTheme="minorHAnsi" w:cstheme="minorHAnsi"/>
          <w:sz w:val="22"/>
          <w:szCs w:val="22"/>
        </w:rPr>
      </w:pPr>
    </w:p>
    <w:p w14:paraId="58DFD67D" w14:textId="77777777" w:rsidR="00A463E4" w:rsidRDefault="00A463E4" w:rsidP="009404DA">
      <w:pPr>
        <w:pStyle w:val="NormalWeb"/>
        <w:numPr>
          <w:ilvl w:val="0"/>
          <w:numId w:val="5"/>
        </w:numPr>
        <w:spacing w:before="0" w:beforeAutospacing="0" w:after="0" w:afterAutospacing="0"/>
        <w:jc w:val="both"/>
        <w:rPr>
          <w:rFonts w:asciiTheme="minorHAnsi" w:hAnsiTheme="minorHAnsi" w:cstheme="minorHAnsi"/>
          <w:b/>
          <w:sz w:val="22"/>
          <w:szCs w:val="22"/>
        </w:rPr>
      </w:pPr>
      <w:r w:rsidRPr="00C35D5C">
        <w:rPr>
          <w:rFonts w:asciiTheme="minorHAnsi" w:hAnsiTheme="minorHAnsi" w:cstheme="minorHAnsi"/>
          <w:b/>
          <w:sz w:val="22"/>
          <w:szCs w:val="22"/>
        </w:rPr>
        <w:t>Nyt Fra Institutrådet ved Laura Feldt</w:t>
      </w:r>
    </w:p>
    <w:p w14:paraId="6F251BD0" w14:textId="59E3B72A" w:rsidR="005827C8" w:rsidRDefault="00A463E4" w:rsidP="005827C8">
      <w:pPr>
        <w:pStyle w:val="Listeafsnit"/>
        <w:rPr>
          <w:rFonts w:asciiTheme="minorHAnsi" w:hAnsiTheme="minorHAnsi" w:cstheme="minorHAnsi"/>
          <w:sz w:val="22"/>
          <w:szCs w:val="22"/>
        </w:rPr>
      </w:pPr>
      <w:r w:rsidRPr="00C34CB8">
        <w:rPr>
          <w:rFonts w:asciiTheme="minorHAnsi" w:hAnsiTheme="minorHAnsi" w:cstheme="minorHAnsi"/>
          <w:sz w:val="22"/>
          <w:szCs w:val="22"/>
        </w:rPr>
        <w:t xml:space="preserve">Laura Feldt (LF) orienterede om, at </w:t>
      </w:r>
      <w:r w:rsidR="00B954DD">
        <w:rPr>
          <w:rFonts w:asciiTheme="minorHAnsi" w:hAnsiTheme="minorHAnsi" w:cstheme="minorHAnsi"/>
          <w:sz w:val="22"/>
          <w:szCs w:val="22"/>
        </w:rPr>
        <w:t xml:space="preserve">næste møde afholdes den 20. </w:t>
      </w:r>
      <w:r w:rsidR="005827C8">
        <w:rPr>
          <w:rFonts w:asciiTheme="minorHAnsi" w:hAnsiTheme="minorHAnsi" w:cstheme="minorHAnsi"/>
          <w:sz w:val="22"/>
          <w:szCs w:val="22"/>
        </w:rPr>
        <w:t>maj. Det var hendes opfattelse</w:t>
      </w:r>
      <w:r w:rsidR="00A02FE7">
        <w:rPr>
          <w:rFonts w:asciiTheme="minorHAnsi" w:hAnsiTheme="minorHAnsi" w:cstheme="minorHAnsi"/>
          <w:sz w:val="22"/>
          <w:szCs w:val="22"/>
        </w:rPr>
        <w:t>,</w:t>
      </w:r>
      <w:r w:rsidR="005827C8">
        <w:rPr>
          <w:rFonts w:asciiTheme="minorHAnsi" w:hAnsiTheme="minorHAnsi" w:cstheme="minorHAnsi"/>
          <w:sz w:val="22"/>
          <w:szCs w:val="22"/>
        </w:rPr>
        <w:t xml:space="preserve"> at </w:t>
      </w:r>
      <w:r w:rsidR="00A02FE7">
        <w:rPr>
          <w:rFonts w:asciiTheme="minorHAnsi" w:hAnsiTheme="minorHAnsi" w:cstheme="minorHAnsi"/>
          <w:sz w:val="22"/>
          <w:szCs w:val="22"/>
        </w:rPr>
        <w:t xml:space="preserve">også IH </w:t>
      </w:r>
      <w:r w:rsidR="005827C8">
        <w:rPr>
          <w:rFonts w:asciiTheme="minorHAnsi" w:hAnsiTheme="minorHAnsi" w:cstheme="minorHAnsi"/>
          <w:sz w:val="22"/>
          <w:szCs w:val="22"/>
        </w:rPr>
        <w:t>var meget bekymrede for de studerendes trivsel</w:t>
      </w:r>
      <w:r w:rsidR="00B2578F">
        <w:rPr>
          <w:rFonts w:asciiTheme="minorHAnsi" w:hAnsiTheme="minorHAnsi" w:cstheme="minorHAnsi"/>
          <w:sz w:val="22"/>
          <w:szCs w:val="22"/>
        </w:rPr>
        <w:t>,</w:t>
      </w:r>
      <w:r w:rsidR="005827C8">
        <w:rPr>
          <w:rFonts w:asciiTheme="minorHAnsi" w:hAnsiTheme="minorHAnsi" w:cstheme="minorHAnsi"/>
          <w:sz w:val="22"/>
          <w:szCs w:val="22"/>
        </w:rPr>
        <w:t xml:space="preserve"> og man var blevet bedt om at melde tilbage til Institutrådet om, hvad der rører sig blandt de studerende.</w:t>
      </w:r>
      <w:r w:rsidR="00B2578F">
        <w:rPr>
          <w:rFonts w:asciiTheme="minorHAnsi" w:hAnsiTheme="minorHAnsi" w:cstheme="minorHAnsi"/>
          <w:sz w:val="22"/>
          <w:szCs w:val="22"/>
        </w:rPr>
        <w:t xml:space="preserve"> TJ tilføjede, at man </w:t>
      </w:r>
      <w:r w:rsidR="00336FAC">
        <w:rPr>
          <w:rFonts w:asciiTheme="minorHAnsi" w:hAnsiTheme="minorHAnsi" w:cstheme="minorHAnsi"/>
          <w:sz w:val="22"/>
          <w:szCs w:val="22"/>
        </w:rPr>
        <w:t xml:space="preserve">også </w:t>
      </w:r>
      <w:r w:rsidR="00B2578F">
        <w:rPr>
          <w:rFonts w:asciiTheme="minorHAnsi" w:hAnsiTheme="minorHAnsi" w:cstheme="minorHAnsi"/>
          <w:sz w:val="22"/>
          <w:szCs w:val="22"/>
        </w:rPr>
        <w:t xml:space="preserve">i Uddannelsesrådet </w:t>
      </w:r>
      <w:r w:rsidR="00336FAC">
        <w:rPr>
          <w:rFonts w:asciiTheme="minorHAnsi" w:hAnsiTheme="minorHAnsi" w:cstheme="minorHAnsi"/>
          <w:sz w:val="22"/>
          <w:szCs w:val="22"/>
        </w:rPr>
        <w:t xml:space="preserve">var særdeles optagede af de studerendes ve og vel samt, hvordan </w:t>
      </w:r>
      <w:r w:rsidR="00B2578F">
        <w:rPr>
          <w:rFonts w:asciiTheme="minorHAnsi" w:hAnsiTheme="minorHAnsi" w:cstheme="minorHAnsi"/>
          <w:sz w:val="22"/>
          <w:szCs w:val="22"/>
        </w:rPr>
        <w:t>det går med onlineundervisningen</w:t>
      </w:r>
      <w:r w:rsidR="00336FAC">
        <w:rPr>
          <w:rFonts w:asciiTheme="minorHAnsi" w:hAnsiTheme="minorHAnsi" w:cstheme="minorHAnsi"/>
          <w:sz w:val="22"/>
          <w:szCs w:val="22"/>
        </w:rPr>
        <w:t>.</w:t>
      </w:r>
      <w:r w:rsidR="00B2578F">
        <w:rPr>
          <w:rFonts w:asciiTheme="minorHAnsi" w:hAnsiTheme="minorHAnsi" w:cstheme="minorHAnsi"/>
          <w:sz w:val="22"/>
          <w:szCs w:val="22"/>
        </w:rPr>
        <w:t xml:space="preserve"> </w:t>
      </w:r>
      <w:r w:rsidR="00336FAC">
        <w:rPr>
          <w:rFonts w:asciiTheme="minorHAnsi" w:hAnsiTheme="minorHAnsi" w:cstheme="minorHAnsi"/>
          <w:sz w:val="22"/>
          <w:szCs w:val="22"/>
        </w:rPr>
        <w:t xml:space="preserve">Han </w:t>
      </w:r>
      <w:r w:rsidR="00B2578F">
        <w:rPr>
          <w:rFonts w:asciiTheme="minorHAnsi" w:hAnsiTheme="minorHAnsi" w:cstheme="minorHAnsi"/>
          <w:sz w:val="22"/>
          <w:szCs w:val="22"/>
        </w:rPr>
        <w:t xml:space="preserve">understregede, </w:t>
      </w:r>
      <w:r w:rsidR="00336FAC">
        <w:rPr>
          <w:rFonts w:asciiTheme="minorHAnsi" w:hAnsiTheme="minorHAnsi" w:cstheme="minorHAnsi"/>
          <w:sz w:val="22"/>
          <w:szCs w:val="22"/>
        </w:rPr>
        <w:t xml:space="preserve">som det også </w:t>
      </w:r>
      <w:r w:rsidR="00DA01A7">
        <w:rPr>
          <w:rFonts w:asciiTheme="minorHAnsi" w:hAnsiTheme="minorHAnsi" w:cstheme="minorHAnsi"/>
          <w:sz w:val="22"/>
          <w:szCs w:val="22"/>
        </w:rPr>
        <w:t>fremgik</w:t>
      </w:r>
      <w:r w:rsidR="00336FAC">
        <w:rPr>
          <w:rFonts w:asciiTheme="minorHAnsi" w:hAnsiTheme="minorHAnsi" w:cstheme="minorHAnsi"/>
          <w:sz w:val="22"/>
          <w:szCs w:val="22"/>
        </w:rPr>
        <w:t xml:space="preserve"> af referat fra IH møde, at Religionsstudiers undervisere efter henstilling fra studieleder ikke</w:t>
      </w:r>
      <w:r w:rsidR="00B2578F">
        <w:rPr>
          <w:rFonts w:asciiTheme="minorHAnsi" w:hAnsiTheme="minorHAnsi" w:cstheme="minorHAnsi"/>
          <w:sz w:val="22"/>
          <w:szCs w:val="22"/>
        </w:rPr>
        <w:t xml:space="preserve"> blot lave</w:t>
      </w:r>
      <w:r w:rsidR="00DA01A7">
        <w:rPr>
          <w:rFonts w:asciiTheme="minorHAnsi" w:hAnsiTheme="minorHAnsi" w:cstheme="minorHAnsi"/>
          <w:sz w:val="22"/>
          <w:szCs w:val="22"/>
        </w:rPr>
        <w:t>r</w:t>
      </w:r>
      <w:r w:rsidR="00B2578F">
        <w:rPr>
          <w:rFonts w:asciiTheme="minorHAnsi" w:hAnsiTheme="minorHAnsi" w:cstheme="minorHAnsi"/>
          <w:sz w:val="22"/>
          <w:szCs w:val="22"/>
        </w:rPr>
        <w:t xml:space="preserve"> forelæsninger </w:t>
      </w:r>
      <w:r w:rsidR="00B2578F">
        <w:rPr>
          <w:rFonts w:asciiTheme="minorHAnsi" w:hAnsiTheme="minorHAnsi" w:cstheme="minorHAnsi"/>
          <w:sz w:val="22"/>
          <w:szCs w:val="22"/>
        </w:rPr>
        <w:lastRenderedPageBreak/>
        <w:t>(asynkron undervisning)</w:t>
      </w:r>
      <w:r w:rsidR="00336FAC">
        <w:rPr>
          <w:rFonts w:asciiTheme="minorHAnsi" w:hAnsiTheme="minorHAnsi" w:cstheme="minorHAnsi"/>
          <w:sz w:val="22"/>
          <w:szCs w:val="22"/>
        </w:rPr>
        <w:t xml:space="preserve">, men også har synkron undervisning. </w:t>
      </w:r>
      <w:r w:rsidR="00B2578F">
        <w:rPr>
          <w:rFonts w:asciiTheme="minorHAnsi" w:hAnsiTheme="minorHAnsi" w:cstheme="minorHAnsi"/>
          <w:sz w:val="22"/>
          <w:szCs w:val="22"/>
        </w:rPr>
        <w:t xml:space="preserve"> LF </w:t>
      </w:r>
      <w:r w:rsidR="00336FAC">
        <w:rPr>
          <w:rFonts w:asciiTheme="minorHAnsi" w:hAnsiTheme="minorHAnsi" w:cstheme="minorHAnsi"/>
          <w:sz w:val="22"/>
          <w:szCs w:val="22"/>
        </w:rPr>
        <w:t>bekræftede,</w:t>
      </w:r>
      <w:r w:rsidR="00212A90">
        <w:rPr>
          <w:rFonts w:asciiTheme="minorHAnsi" w:hAnsiTheme="minorHAnsi" w:cstheme="minorHAnsi"/>
          <w:sz w:val="22"/>
          <w:szCs w:val="22"/>
        </w:rPr>
        <w:t xml:space="preserve"> </w:t>
      </w:r>
      <w:r w:rsidR="00B2578F">
        <w:rPr>
          <w:rFonts w:asciiTheme="minorHAnsi" w:hAnsiTheme="minorHAnsi" w:cstheme="minorHAnsi"/>
          <w:sz w:val="22"/>
          <w:szCs w:val="22"/>
        </w:rPr>
        <w:t xml:space="preserve">at underviserne på Religionsstudier havde været meget hurtige til at </w:t>
      </w:r>
      <w:r w:rsidR="00336FAC">
        <w:rPr>
          <w:rFonts w:asciiTheme="minorHAnsi" w:hAnsiTheme="minorHAnsi" w:cstheme="minorHAnsi"/>
          <w:sz w:val="22"/>
          <w:szCs w:val="22"/>
        </w:rPr>
        <w:t>optimere deres online</w:t>
      </w:r>
      <w:r w:rsidR="00B2578F">
        <w:rPr>
          <w:rFonts w:asciiTheme="minorHAnsi" w:hAnsiTheme="minorHAnsi" w:cstheme="minorHAnsi"/>
          <w:sz w:val="22"/>
          <w:szCs w:val="22"/>
        </w:rPr>
        <w:t xml:space="preserve"> undervisning. </w:t>
      </w:r>
    </w:p>
    <w:p w14:paraId="44257899" w14:textId="77777777" w:rsidR="00B2578F" w:rsidRDefault="00B2578F" w:rsidP="00B2578F">
      <w:pPr>
        <w:pStyle w:val="Listeafsnit"/>
        <w:rPr>
          <w:rFonts w:asciiTheme="minorHAnsi" w:hAnsiTheme="minorHAnsi" w:cstheme="minorHAnsi"/>
          <w:sz w:val="22"/>
          <w:szCs w:val="22"/>
        </w:rPr>
      </w:pPr>
    </w:p>
    <w:p w14:paraId="673A75C8" w14:textId="211DD555" w:rsidR="00B2578F" w:rsidRDefault="00B2578F" w:rsidP="009404DA">
      <w:pPr>
        <w:pStyle w:val="Listeafsnit"/>
        <w:numPr>
          <w:ilvl w:val="0"/>
          <w:numId w:val="5"/>
        </w:numPr>
        <w:rPr>
          <w:rFonts w:asciiTheme="minorHAnsi" w:hAnsiTheme="minorHAnsi" w:cstheme="minorHAnsi"/>
          <w:b/>
          <w:bCs/>
          <w:sz w:val="22"/>
          <w:szCs w:val="22"/>
        </w:rPr>
      </w:pPr>
      <w:r w:rsidRPr="0097136B">
        <w:rPr>
          <w:rFonts w:asciiTheme="minorHAnsi" w:hAnsiTheme="minorHAnsi" w:cstheme="minorHAnsi"/>
          <w:b/>
          <w:bCs/>
          <w:sz w:val="22"/>
          <w:szCs w:val="22"/>
        </w:rPr>
        <w:t>Nyt fra Alumneforeningen</w:t>
      </w:r>
    </w:p>
    <w:p w14:paraId="108DEB95" w14:textId="5F03CA56" w:rsidR="0097136B" w:rsidRPr="0097136B" w:rsidRDefault="0097136B" w:rsidP="0097136B">
      <w:pPr>
        <w:pStyle w:val="Listeafsnit"/>
        <w:rPr>
          <w:rFonts w:asciiTheme="minorHAnsi" w:hAnsiTheme="minorHAnsi" w:cstheme="minorHAnsi"/>
          <w:sz w:val="22"/>
          <w:szCs w:val="22"/>
        </w:rPr>
      </w:pPr>
      <w:r w:rsidRPr="0097136B">
        <w:rPr>
          <w:rFonts w:asciiTheme="minorHAnsi" w:hAnsiTheme="minorHAnsi" w:cstheme="minorHAnsi"/>
          <w:sz w:val="22"/>
          <w:szCs w:val="22"/>
        </w:rPr>
        <w:t>LFC</w:t>
      </w:r>
      <w:r>
        <w:rPr>
          <w:rFonts w:asciiTheme="minorHAnsi" w:hAnsiTheme="minorHAnsi" w:cstheme="minorHAnsi"/>
          <w:sz w:val="22"/>
          <w:szCs w:val="22"/>
        </w:rPr>
        <w:t xml:space="preserve"> orientered</w:t>
      </w:r>
      <w:r w:rsidR="00860BB2">
        <w:rPr>
          <w:rFonts w:asciiTheme="minorHAnsi" w:hAnsiTheme="minorHAnsi" w:cstheme="minorHAnsi"/>
          <w:sz w:val="22"/>
          <w:szCs w:val="22"/>
        </w:rPr>
        <w:t>e</w:t>
      </w:r>
      <w:r>
        <w:rPr>
          <w:rFonts w:asciiTheme="minorHAnsi" w:hAnsiTheme="minorHAnsi" w:cstheme="minorHAnsi"/>
          <w:sz w:val="22"/>
          <w:szCs w:val="22"/>
        </w:rPr>
        <w:t xml:space="preserve"> om, at </w:t>
      </w:r>
      <w:r w:rsidR="00860BB2">
        <w:rPr>
          <w:rFonts w:asciiTheme="minorHAnsi" w:hAnsiTheme="minorHAnsi" w:cstheme="minorHAnsi"/>
          <w:sz w:val="22"/>
          <w:szCs w:val="22"/>
        </w:rPr>
        <w:t xml:space="preserve">der havde været afholdt et første bestyrelsesmøde, hvor man bl.a. havde aftalt at næste arrangement afholdes primo </w:t>
      </w:r>
      <w:r w:rsidR="00425AC2">
        <w:rPr>
          <w:rFonts w:asciiTheme="minorHAnsi" w:hAnsiTheme="minorHAnsi" w:cstheme="minorHAnsi"/>
          <w:sz w:val="22"/>
          <w:szCs w:val="22"/>
        </w:rPr>
        <w:t>oktober</w:t>
      </w:r>
      <w:r w:rsidR="00860BB2">
        <w:rPr>
          <w:rFonts w:asciiTheme="minorHAnsi" w:hAnsiTheme="minorHAnsi" w:cstheme="minorHAnsi"/>
          <w:sz w:val="22"/>
          <w:szCs w:val="22"/>
        </w:rPr>
        <w:t xml:space="preserve"> 2020</w:t>
      </w:r>
      <w:r w:rsidR="00425AC2">
        <w:rPr>
          <w:rFonts w:asciiTheme="minorHAnsi" w:hAnsiTheme="minorHAnsi" w:cstheme="minorHAnsi"/>
          <w:sz w:val="22"/>
          <w:szCs w:val="22"/>
        </w:rPr>
        <w:t>, hvor også TJ kan deltage</w:t>
      </w:r>
      <w:r w:rsidR="00860BB2">
        <w:rPr>
          <w:rFonts w:asciiTheme="minorHAnsi" w:hAnsiTheme="minorHAnsi" w:cstheme="minorHAnsi"/>
          <w:sz w:val="22"/>
          <w:szCs w:val="22"/>
        </w:rPr>
        <w:t>. Man har haf</w:t>
      </w:r>
      <w:r w:rsidR="0074509A">
        <w:rPr>
          <w:rFonts w:asciiTheme="minorHAnsi" w:hAnsiTheme="minorHAnsi" w:cstheme="minorHAnsi"/>
          <w:sz w:val="22"/>
          <w:szCs w:val="22"/>
        </w:rPr>
        <w:t xml:space="preserve">t </w:t>
      </w:r>
      <w:r w:rsidR="00860BB2">
        <w:rPr>
          <w:rFonts w:asciiTheme="minorHAnsi" w:hAnsiTheme="minorHAnsi" w:cstheme="minorHAnsi"/>
          <w:sz w:val="22"/>
          <w:szCs w:val="22"/>
        </w:rPr>
        <w:t>kontakt til alumnerne ift. at få dem til at komme med bud på, hvad der kunne få dem til at prioritere at komme til et arrangement. Der var overvej</w:t>
      </w:r>
      <w:r w:rsidR="00425AC2">
        <w:rPr>
          <w:rFonts w:asciiTheme="minorHAnsi" w:hAnsiTheme="minorHAnsi" w:cstheme="minorHAnsi"/>
          <w:sz w:val="22"/>
          <w:szCs w:val="22"/>
        </w:rPr>
        <w:t>e</w:t>
      </w:r>
      <w:r w:rsidR="00860BB2">
        <w:rPr>
          <w:rFonts w:asciiTheme="minorHAnsi" w:hAnsiTheme="minorHAnsi" w:cstheme="minorHAnsi"/>
          <w:sz w:val="22"/>
          <w:szCs w:val="22"/>
        </w:rPr>
        <w:t xml:space="preserve">lser </w:t>
      </w:r>
      <w:r w:rsidR="00425AC2">
        <w:rPr>
          <w:rFonts w:asciiTheme="minorHAnsi" w:hAnsiTheme="minorHAnsi" w:cstheme="minorHAnsi"/>
          <w:sz w:val="22"/>
          <w:szCs w:val="22"/>
        </w:rPr>
        <w:t xml:space="preserve">ift. </w:t>
      </w:r>
      <w:r w:rsidR="00860BB2">
        <w:rPr>
          <w:rFonts w:asciiTheme="minorHAnsi" w:hAnsiTheme="minorHAnsi" w:cstheme="minorHAnsi"/>
          <w:sz w:val="22"/>
          <w:szCs w:val="22"/>
        </w:rPr>
        <w:t xml:space="preserve">om SDU’s alumnenet.dk kunne være en brugbar platform </w:t>
      </w:r>
      <w:r w:rsidR="00336FAC">
        <w:rPr>
          <w:rFonts w:asciiTheme="minorHAnsi" w:hAnsiTheme="minorHAnsi" w:cstheme="minorHAnsi"/>
          <w:sz w:val="22"/>
          <w:szCs w:val="22"/>
        </w:rPr>
        <w:t xml:space="preserve">også </w:t>
      </w:r>
      <w:r w:rsidR="00860BB2">
        <w:rPr>
          <w:rFonts w:asciiTheme="minorHAnsi" w:hAnsiTheme="minorHAnsi" w:cstheme="minorHAnsi"/>
          <w:sz w:val="22"/>
          <w:szCs w:val="22"/>
        </w:rPr>
        <w:t>for os</w:t>
      </w:r>
      <w:r w:rsidR="00336FAC">
        <w:rPr>
          <w:rFonts w:asciiTheme="minorHAnsi" w:hAnsiTheme="minorHAnsi" w:cstheme="minorHAnsi"/>
          <w:sz w:val="22"/>
          <w:szCs w:val="22"/>
        </w:rPr>
        <w:t xml:space="preserve">. </w:t>
      </w:r>
      <w:r w:rsidR="00860BB2">
        <w:rPr>
          <w:rFonts w:asciiTheme="minorHAnsi" w:hAnsiTheme="minorHAnsi" w:cstheme="minorHAnsi"/>
          <w:sz w:val="22"/>
          <w:szCs w:val="22"/>
        </w:rPr>
        <w:t xml:space="preserve"> </w:t>
      </w:r>
      <w:r w:rsidR="00425AC2">
        <w:rPr>
          <w:rFonts w:asciiTheme="minorHAnsi" w:hAnsiTheme="minorHAnsi" w:cstheme="minorHAnsi"/>
          <w:sz w:val="22"/>
          <w:szCs w:val="22"/>
        </w:rPr>
        <w:t xml:space="preserve">TJ takkede her for LFC og Isas arbejde og for orienteringen. Når Aktors reception kan afholdes, vil alumnerne </w:t>
      </w:r>
      <w:r w:rsidR="00336FAC">
        <w:rPr>
          <w:rFonts w:asciiTheme="minorHAnsi" w:hAnsiTheme="minorHAnsi" w:cstheme="minorHAnsi"/>
          <w:sz w:val="22"/>
          <w:szCs w:val="22"/>
        </w:rPr>
        <w:t xml:space="preserve">blive </w:t>
      </w:r>
      <w:r w:rsidR="00425AC2">
        <w:rPr>
          <w:rFonts w:asciiTheme="minorHAnsi" w:hAnsiTheme="minorHAnsi" w:cstheme="minorHAnsi"/>
          <w:sz w:val="22"/>
          <w:szCs w:val="22"/>
        </w:rPr>
        <w:t>invitere</w:t>
      </w:r>
      <w:r w:rsidR="00336FAC">
        <w:rPr>
          <w:rFonts w:asciiTheme="minorHAnsi" w:hAnsiTheme="minorHAnsi" w:cstheme="minorHAnsi"/>
          <w:sz w:val="22"/>
          <w:szCs w:val="22"/>
        </w:rPr>
        <w:t>t</w:t>
      </w:r>
      <w:r w:rsidR="00425AC2">
        <w:rPr>
          <w:rFonts w:asciiTheme="minorHAnsi" w:hAnsiTheme="minorHAnsi" w:cstheme="minorHAnsi"/>
          <w:sz w:val="22"/>
          <w:szCs w:val="22"/>
        </w:rPr>
        <w:t xml:space="preserve">. </w:t>
      </w:r>
    </w:p>
    <w:p w14:paraId="579E791A" w14:textId="22BE0727" w:rsidR="00A463E4" w:rsidRPr="00DD0360" w:rsidRDefault="005827C8" w:rsidP="005827C8">
      <w:pPr>
        <w:pStyle w:val="Listeafsnit"/>
        <w:rPr>
          <w:rFonts w:asciiTheme="minorHAnsi" w:hAnsiTheme="minorHAnsi" w:cstheme="minorHAnsi"/>
          <w:sz w:val="22"/>
          <w:szCs w:val="22"/>
        </w:rPr>
      </w:pPr>
      <w:r w:rsidRPr="00DD0360">
        <w:rPr>
          <w:rFonts w:asciiTheme="minorHAnsi" w:hAnsiTheme="minorHAnsi" w:cstheme="minorHAnsi"/>
          <w:sz w:val="22"/>
          <w:szCs w:val="22"/>
        </w:rPr>
        <w:t xml:space="preserve"> </w:t>
      </w:r>
    </w:p>
    <w:p w14:paraId="7598CBE2" w14:textId="77777777" w:rsidR="00A463E4" w:rsidRPr="00DD0360" w:rsidRDefault="00A463E4" w:rsidP="00A463E4">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F9977797504D4C9CB407A522B0B23450"/>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Pr>
              <w:rFonts w:asciiTheme="minorHAnsi" w:hAnsiTheme="minorHAnsi" w:cstheme="minorHAnsi"/>
              <w:b/>
              <w:bCs/>
              <w:sz w:val="22"/>
              <w:szCs w:val="22"/>
            </w:rPr>
            <w:t>Merit- og dispensationsansøgninger</w:t>
          </w:r>
        </w:sdtContent>
      </w:sdt>
    </w:p>
    <w:p w14:paraId="01D29D75" w14:textId="698BD35A" w:rsidR="00A463E4" w:rsidRPr="00DD0360" w:rsidRDefault="005827C8" w:rsidP="00A463E4">
      <w:pPr>
        <w:pStyle w:val="Default"/>
        <w:ind w:left="300"/>
        <w:jc w:val="both"/>
        <w:rPr>
          <w:rFonts w:asciiTheme="minorHAnsi" w:hAnsiTheme="minorHAnsi" w:cstheme="minorHAnsi"/>
          <w:sz w:val="22"/>
          <w:szCs w:val="22"/>
        </w:rPr>
      </w:pPr>
      <w:r>
        <w:rPr>
          <w:rFonts w:asciiTheme="minorHAnsi" w:hAnsiTheme="minorHAnsi" w:cstheme="minorHAnsi"/>
          <w:sz w:val="22"/>
          <w:szCs w:val="22"/>
        </w:rPr>
        <w:t>Der var ingen sager til behandling.</w:t>
      </w:r>
      <w:r w:rsidR="00A463E4">
        <w:rPr>
          <w:rFonts w:asciiTheme="minorHAnsi" w:hAnsiTheme="minorHAnsi" w:cstheme="minorHAnsi"/>
          <w:sz w:val="22"/>
          <w:szCs w:val="22"/>
        </w:rPr>
        <w:t xml:space="preserve"> </w:t>
      </w:r>
      <w:r w:rsidR="00BF1CD1">
        <w:rPr>
          <w:rFonts w:asciiTheme="minorHAnsi" w:hAnsiTheme="minorHAnsi" w:cstheme="minorHAnsi"/>
          <w:sz w:val="22"/>
          <w:szCs w:val="22"/>
        </w:rPr>
        <w:t>Ansøgninger behandlet i perioden frem til dette møde fremgår af de lukkede referater, der vil blive fremsendt sammen med referat af dagens møde.</w:t>
      </w:r>
    </w:p>
    <w:p w14:paraId="07EF4AD4" w14:textId="77777777" w:rsidR="00A463E4" w:rsidRPr="00DD0360" w:rsidRDefault="00A463E4" w:rsidP="00A463E4">
      <w:pPr>
        <w:pStyle w:val="Default"/>
        <w:jc w:val="both"/>
        <w:rPr>
          <w:rFonts w:asciiTheme="minorHAnsi" w:hAnsiTheme="minorHAnsi" w:cstheme="minorHAnsi"/>
          <w:sz w:val="22"/>
          <w:szCs w:val="22"/>
        </w:rPr>
      </w:pPr>
    </w:p>
    <w:p w14:paraId="021658C6" w14:textId="77777777" w:rsidR="00A463E4" w:rsidRDefault="00A463E4" w:rsidP="00A463E4">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365678203"/>
          <w:placeholder>
            <w:docPart w:val="C516D06566F9470E8ADED54D4285935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eksamen (bilag)</w:t>
          </w:r>
        </w:sdtContent>
      </w:sdt>
    </w:p>
    <w:p w14:paraId="695C0618" w14:textId="77777777" w:rsidR="00690339" w:rsidRPr="00690339" w:rsidRDefault="00A463E4" w:rsidP="009404DA">
      <w:pPr>
        <w:pStyle w:val="Opstilling-talellerbogst"/>
        <w:numPr>
          <w:ilvl w:val="0"/>
          <w:numId w:val="6"/>
        </w:numPr>
        <w:rPr>
          <w:rFonts w:ascii="Calibri" w:hAnsi="Calibri" w:cs="Calibri"/>
          <w:sz w:val="22"/>
          <w:szCs w:val="22"/>
        </w:rPr>
      </w:pPr>
      <w:r>
        <w:rPr>
          <w:rFonts w:asciiTheme="minorHAnsi" w:hAnsiTheme="minorHAnsi" w:cstheme="minorHAnsi"/>
          <w:bCs/>
          <w:i/>
          <w:sz w:val="22"/>
          <w:szCs w:val="22"/>
        </w:rPr>
        <w:t xml:space="preserve"> </w:t>
      </w:r>
      <w:r w:rsidR="00690339" w:rsidRPr="00DF7835">
        <w:rPr>
          <w:rFonts w:ascii="Calibri" w:hAnsi="Calibri" w:cs="Calibri"/>
          <w:i/>
          <w:sz w:val="22"/>
          <w:szCs w:val="22"/>
        </w:rPr>
        <w:t>Omlægning til digital afholdelse af prøver</w:t>
      </w:r>
    </w:p>
    <w:p w14:paraId="0112B547" w14:textId="0FF6AF16" w:rsidR="00690339" w:rsidRPr="00DF7835" w:rsidRDefault="00690339" w:rsidP="00690339">
      <w:pPr>
        <w:pStyle w:val="Opstilling-talellerbogst"/>
        <w:ind w:left="720"/>
        <w:rPr>
          <w:rFonts w:ascii="Calibri" w:hAnsi="Calibri" w:cs="Calibri"/>
          <w:sz w:val="22"/>
          <w:szCs w:val="22"/>
        </w:rPr>
      </w:pPr>
      <w:r w:rsidRPr="00DF7835">
        <w:rPr>
          <w:rFonts w:ascii="Calibri" w:hAnsi="Calibri" w:cs="Calibri"/>
          <w:sz w:val="22"/>
          <w:szCs w:val="22"/>
        </w:rPr>
        <w:t xml:space="preserve">SN </w:t>
      </w:r>
      <w:r>
        <w:rPr>
          <w:rFonts w:ascii="Calibri" w:hAnsi="Calibri" w:cs="Calibri"/>
          <w:sz w:val="22"/>
          <w:szCs w:val="22"/>
        </w:rPr>
        <w:t>havde</w:t>
      </w:r>
      <w:r w:rsidRPr="00DF7835">
        <w:rPr>
          <w:rFonts w:ascii="Calibri" w:hAnsi="Calibri" w:cs="Calibri"/>
          <w:sz w:val="22"/>
          <w:szCs w:val="22"/>
        </w:rPr>
        <w:t xml:space="preserve"> haft punktet i høring pga. svarfristen d. 27.4. </w:t>
      </w:r>
      <w:r w:rsidR="00AB7CEC">
        <w:rPr>
          <w:rFonts w:ascii="Calibri" w:hAnsi="Calibri" w:cs="Calibri"/>
          <w:sz w:val="22"/>
          <w:szCs w:val="22"/>
        </w:rPr>
        <w:t xml:space="preserve">Et flertal i </w:t>
      </w:r>
      <w:r w:rsidRPr="00DF7835">
        <w:rPr>
          <w:rFonts w:ascii="Calibri" w:hAnsi="Calibri" w:cs="Calibri"/>
          <w:sz w:val="22"/>
          <w:szCs w:val="22"/>
        </w:rPr>
        <w:t xml:space="preserve">SN </w:t>
      </w:r>
      <w:r>
        <w:rPr>
          <w:rFonts w:ascii="Calibri" w:hAnsi="Calibri" w:cs="Calibri"/>
          <w:sz w:val="22"/>
          <w:szCs w:val="22"/>
        </w:rPr>
        <w:t>havde</w:t>
      </w:r>
      <w:r w:rsidRPr="00DF7835">
        <w:rPr>
          <w:rFonts w:ascii="Calibri" w:hAnsi="Calibri" w:cs="Calibri"/>
          <w:sz w:val="22"/>
          <w:szCs w:val="22"/>
        </w:rPr>
        <w:t xml:space="preserve"> ønsket hurtig afklaring</w:t>
      </w:r>
      <w:r w:rsidR="00AB7CEC">
        <w:rPr>
          <w:rFonts w:ascii="Calibri" w:hAnsi="Calibri" w:cs="Calibri"/>
          <w:sz w:val="22"/>
          <w:szCs w:val="22"/>
        </w:rPr>
        <w:t xml:space="preserve"> (Imod var TJ og LR</w:t>
      </w:r>
      <w:r w:rsidR="00336FAC">
        <w:rPr>
          <w:rFonts w:ascii="Calibri" w:hAnsi="Calibri" w:cs="Calibri"/>
          <w:sz w:val="22"/>
          <w:szCs w:val="22"/>
        </w:rPr>
        <w:t xml:space="preserve">, der foretrak at afvente en udmelding som muligvis kunne åbne for bl.a. almindelig mundtlig </w:t>
      </w:r>
      <w:r w:rsidR="00DA01A7">
        <w:rPr>
          <w:rFonts w:ascii="Calibri" w:hAnsi="Calibri" w:cs="Calibri"/>
          <w:sz w:val="22"/>
          <w:szCs w:val="22"/>
        </w:rPr>
        <w:t>e</w:t>
      </w:r>
      <w:r w:rsidR="00336FAC">
        <w:rPr>
          <w:rFonts w:ascii="Calibri" w:hAnsi="Calibri" w:cs="Calibri"/>
          <w:sz w:val="22"/>
          <w:szCs w:val="22"/>
        </w:rPr>
        <w:t>ksamen i stedet for digital</w:t>
      </w:r>
      <w:r w:rsidR="00AB7CEC">
        <w:rPr>
          <w:rFonts w:ascii="Calibri" w:hAnsi="Calibri" w:cs="Calibri"/>
          <w:sz w:val="22"/>
          <w:szCs w:val="22"/>
        </w:rPr>
        <w:t>)</w:t>
      </w:r>
      <w:r w:rsidRPr="00DF7835">
        <w:rPr>
          <w:rFonts w:ascii="Calibri" w:hAnsi="Calibri" w:cs="Calibri"/>
          <w:sz w:val="22"/>
          <w:szCs w:val="22"/>
        </w:rPr>
        <w:t>.</w:t>
      </w:r>
      <w:r w:rsidR="00AB7CEC">
        <w:rPr>
          <w:rFonts w:ascii="Calibri" w:hAnsi="Calibri" w:cs="Calibri"/>
          <w:sz w:val="22"/>
          <w:szCs w:val="22"/>
        </w:rPr>
        <w:t xml:space="preserve"> </w:t>
      </w:r>
    </w:p>
    <w:p w14:paraId="45C11E6A" w14:textId="0523BED3" w:rsidR="00690339" w:rsidRDefault="00690339" w:rsidP="009404DA">
      <w:pPr>
        <w:pStyle w:val="Default"/>
        <w:numPr>
          <w:ilvl w:val="0"/>
          <w:numId w:val="6"/>
        </w:numPr>
        <w:jc w:val="both"/>
        <w:rPr>
          <w:rFonts w:asciiTheme="minorHAnsi" w:hAnsiTheme="minorHAnsi" w:cstheme="minorHAnsi"/>
          <w:bCs/>
          <w:iCs/>
          <w:color w:val="auto"/>
          <w:sz w:val="22"/>
          <w:szCs w:val="22"/>
        </w:rPr>
      </w:pPr>
      <w:r w:rsidRPr="00A9232C">
        <w:rPr>
          <w:rFonts w:asciiTheme="minorHAnsi" w:hAnsiTheme="minorHAnsi" w:cstheme="minorHAnsi"/>
          <w:bCs/>
          <w:i/>
          <w:color w:val="auto"/>
          <w:sz w:val="22"/>
          <w:szCs w:val="22"/>
        </w:rPr>
        <w:t>Indmelding af ændringer i prøveformer ifm.</w:t>
      </w:r>
      <w:r>
        <w:rPr>
          <w:rFonts w:asciiTheme="minorHAnsi" w:hAnsiTheme="minorHAnsi" w:cstheme="minorHAnsi"/>
          <w:bCs/>
          <w:i/>
          <w:color w:val="auto"/>
          <w:sz w:val="22"/>
          <w:szCs w:val="22"/>
        </w:rPr>
        <w:t xml:space="preserve"> </w:t>
      </w:r>
      <w:r w:rsidRPr="00A9232C">
        <w:rPr>
          <w:rFonts w:asciiTheme="minorHAnsi" w:hAnsiTheme="minorHAnsi" w:cstheme="minorHAnsi"/>
          <w:bCs/>
          <w:i/>
          <w:color w:val="auto"/>
          <w:sz w:val="22"/>
          <w:szCs w:val="22"/>
        </w:rPr>
        <w:t>Plan B for digitale prøver ved sommeren 2020</w:t>
      </w:r>
    </w:p>
    <w:p w14:paraId="475C5222" w14:textId="05A7A25B" w:rsidR="00BF1CD1" w:rsidRDefault="00336FAC" w:rsidP="00BF1CD1">
      <w:pPr>
        <w:pStyle w:val="Default"/>
        <w:ind w:left="720"/>
        <w:jc w:val="both"/>
        <w:rPr>
          <w:rFonts w:asciiTheme="minorHAnsi" w:hAnsiTheme="minorHAnsi" w:cstheme="minorHAnsi"/>
          <w:bCs/>
          <w:iCs/>
          <w:color w:val="auto"/>
          <w:sz w:val="22"/>
          <w:szCs w:val="22"/>
        </w:rPr>
      </w:pPr>
      <w:r>
        <w:rPr>
          <w:rFonts w:asciiTheme="minorHAnsi" w:hAnsiTheme="minorHAnsi" w:cstheme="minorHAnsi"/>
          <w:bCs/>
          <w:iCs/>
          <w:color w:val="auto"/>
          <w:sz w:val="22"/>
          <w:szCs w:val="22"/>
        </w:rPr>
        <w:t xml:space="preserve">SN </w:t>
      </w:r>
      <w:r w:rsidR="00BF1CD1">
        <w:rPr>
          <w:rFonts w:asciiTheme="minorHAnsi" w:hAnsiTheme="minorHAnsi" w:cstheme="minorHAnsi"/>
          <w:bCs/>
          <w:iCs/>
          <w:color w:val="auto"/>
          <w:sz w:val="22"/>
          <w:szCs w:val="22"/>
        </w:rPr>
        <w:t>behandlede punktet ved at gennemgå de to ansøgninger fra studerende på henholdsvis 2. og 4. semester</w:t>
      </w:r>
      <w:r w:rsidR="001F1068">
        <w:rPr>
          <w:rFonts w:asciiTheme="minorHAnsi" w:hAnsiTheme="minorHAnsi" w:cstheme="minorHAnsi"/>
          <w:bCs/>
          <w:iCs/>
          <w:color w:val="auto"/>
          <w:sz w:val="22"/>
          <w:szCs w:val="22"/>
        </w:rPr>
        <w:t xml:space="preserve">. SN var bekendt med, at udmeldingen fra fakultetet </w:t>
      </w:r>
      <w:r>
        <w:rPr>
          <w:rFonts w:asciiTheme="minorHAnsi" w:hAnsiTheme="minorHAnsi" w:cstheme="minorHAnsi"/>
          <w:bCs/>
          <w:iCs/>
          <w:color w:val="auto"/>
          <w:sz w:val="22"/>
          <w:szCs w:val="22"/>
        </w:rPr>
        <w:t>(der skal godkende ændringer i studieordninger)</w:t>
      </w:r>
      <w:r w:rsidR="00212A90">
        <w:rPr>
          <w:rFonts w:asciiTheme="minorHAnsi" w:hAnsiTheme="minorHAnsi" w:cstheme="minorHAnsi"/>
          <w:bCs/>
          <w:iCs/>
          <w:color w:val="auto"/>
          <w:sz w:val="22"/>
          <w:szCs w:val="22"/>
        </w:rPr>
        <w:t xml:space="preserve"> </w:t>
      </w:r>
      <w:bookmarkStart w:id="0" w:name="_GoBack"/>
      <w:bookmarkEnd w:id="0"/>
      <w:r w:rsidR="001F1068">
        <w:rPr>
          <w:rFonts w:asciiTheme="minorHAnsi" w:hAnsiTheme="minorHAnsi" w:cstheme="minorHAnsi"/>
          <w:bCs/>
          <w:iCs/>
          <w:color w:val="auto"/>
          <w:sz w:val="22"/>
          <w:szCs w:val="22"/>
        </w:rPr>
        <w:t>er, at de</w:t>
      </w:r>
      <w:r w:rsidR="009973A2">
        <w:rPr>
          <w:rFonts w:asciiTheme="minorHAnsi" w:hAnsiTheme="minorHAnsi" w:cstheme="minorHAnsi"/>
          <w:bCs/>
          <w:iCs/>
          <w:color w:val="auto"/>
          <w:sz w:val="22"/>
          <w:szCs w:val="22"/>
        </w:rPr>
        <w:t>r</w:t>
      </w:r>
      <w:r w:rsidR="001F1068">
        <w:rPr>
          <w:rFonts w:asciiTheme="minorHAnsi" w:hAnsiTheme="minorHAnsi" w:cstheme="minorHAnsi"/>
          <w:bCs/>
          <w:iCs/>
          <w:color w:val="auto"/>
          <w:sz w:val="22"/>
          <w:szCs w:val="22"/>
        </w:rPr>
        <w:t xml:space="preserve"> kun i </w:t>
      </w:r>
      <w:r>
        <w:rPr>
          <w:rFonts w:asciiTheme="minorHAnsi" w:hAnsiTheme="minorHAnsi" w:cstheme="minorHAnsi"/>
          <w:bCs/>
          <w:iCs/>
          <w:color w:val="auto"/>
          <w:sz w:val="22"/>
          <w:szCs w:val="22"/>
        </w:rPr>
        <w:t xml:space="preserve">meget </w:t>
      </w:r>
      <w:r w:rsidR="001F1068">
        <w:rPr>
          <w:rFonts w:asciiTheme="minorHAnsi" w:hAnsiTheme="minorHAnsi" w:cstheme="minorHAnsi"/>
          <w:bCs/>
          <w:iCs/>
          <w:color w:val="auto"/>
          <w:sz w:val="22"/>
          <w:szCs w:val="22"/>
        </w:rPr>
        <w:t>særlige tilfælde vil blive godkendt ændring af gældende studieordning</w:t>
      </w:r>
      <w:r>
        <w:rPr>
          <w:rFonts w:asciiTheme="minorHAnsi" w:hAnsiTheme="minorHAnsi" w:cstheme="minorHAnsi"/>
          <w:bCs/>
          <w:iCs/>
          <w:color w:val="auto"/>
          <w:sz w:val="22"/>
          <w:szCs w:val="22"/>
        </w:rPr>
        <w:t>s eksamensbestemmelser</w:t>
      </w:r>
      <w:r w:rsidR="00BF1CD1">
        <w:rPr>
          <w:rFonts w:asciiTheme="minorHAnsi" w:hAnsiTheme="minorHAnsi" w:cstheme="minorHAnsi"/>
          <w:bCs/>
          <w:iCs/>
          <w:color w:val="auto"/>
          <w:sz w:val="22"/>
          <w:szCs w:val="22"/>
        </w:rPr>
        <w:t>:</w:t>
      </w:r>
    </w:p>
    <w:p w14:paraId="46DBFCC2" w14:textId="77777777" w:rsidR="00BF1CD1" w:rsidRDefault="00690339" w:rsidP="009404DA">
      <w:pPr>
        <w:pStyle w:val="Default"/>
        <w:numPr>
          <w:ilvl w:val="0"/>
          <w:numId w:val="6"/>
        </w:numPr>
        <w:jc w:val="both"/>
        <w:rPr>
          <w:rFonts w:asciiTheme="minorHAnsi" w:hAnsiTheme="minorHAnsi" w:cstheme="minorHAnsi"/>
          <w:bCs/>
          <w:i/>
          <w:sz w:val="22"/>
          <w:szCs w:val="22"/>
        </w:rPr>
      </w:pPr>
      <w:r>
        <w:rPr>
          <w:rFonts w:asciiTheme="minorHAnsi" w:hAnsiTheme="minorHAnsi" w:cstheme="minorHAnsi"/>
          <w:bCs/>
          <w:i/>
          <w:sz w:val="22"/>
          <w:szCs w:val="22"/>
        </w:rPr>
        <w:t>Ansøgning fra studerende 1</w:t>
      </w:r>
    </w:p>
    <w:p w14:paraId="14A03DB1" w14:textId="774E316A" w:rsidR="00BF1CD1" w:rsidRDefault="00BF1CD1" w:rsidP="00BF1CD1">
      <w:pPr>
        <w:pStyle w:val="Default"/>
        <w:ind w:left="720"/>
      </w:pPr>
      <w:r w:rsidRPr="00BF1CD1">
        <w:rPr>
          <w:rFonts w:asciiTheme="minorHAnsi" w:hAnsiTheme="minorHAnsi" w:cstheme="minorHAnsi"/>
          <w:bCs/>
          <w:iCs/>
          <w:sz w:val="22"/>
          <w:szCs w:val="22"/>
        </w:rPr>
        <w:t>Ansøgningen kom fra studerende på 4. semester og vedrørte</w:t>
      </w:r>
      <w:r>
        <w:rPr>
          <w:rFonts w:asciiTheme="minorHAnsi" w:hAnsiTheme="minorHAnsi" w:cstheme="minorHAnsi"/>
          <w:bCs/>
          <w:iCs/>
          <w:sz w:val="22"/>
          <w:szCs w:val="22"/>
        </w:rPr>
        <w:t xml:space="preserve"> </w:t>
      </w:r>
      <w:r w:rsidRPr="00BF1CD1">
        <w:rPr>
          <w:rFonts w:asciiTheme="minorHAnsi" w:hAnsiTheme="minorHAnsi" w:cstheme="minorHAnsi"/>
          <w:bCs/>
          <w:iCs/>
          <w:sz w:val="22"/>
          <w:szCs w:val="22"/>
        </w:rPr>
        <w:t>faget</w:t>
      </w:r>
      <w:r w:rsidR="00336FAC">
        <w:rPr>
          <w:rFonts w:asciiTheme="minorHAnsi" w:hAnsiTheme="minorHAnsi" w:cstheme="minorHAnsi"/>
          <w:bCs/>
          <w:iCs/>
          <w:sz w:val="22"/>
          <w:szCs w:val="22"/>
        </w:rPr>
        <w:t xml:space="preserve"> "</w:t>
      </w:r>
      <w:r w:rsidRPr="00BF1CD1">
        <w:rPr>
          <w:rFonts w:asciiTheme="minorHAnsi" w:hAnsiTheme="minorHAnsi" w:cstheme="minorHAnsi"/>
          <w:sz w:val="22"/>
          <w:szCs w:val="22"/>
        </w:rPr>
        <w:t>Klassisk og moderne religionsfilosofi"</w:t>
      </w:r>
      <w:r>
        <w:rPr>
          <w:rFonts w:asciiTheme="minorHAnsi" w:hAnsiTheme="minorHAnsi" w:cstheme="minorHAnsi"/>
          <w:sz w:val="22"/>
          <w:szCs w:val="22"/>
        </w:rPr>
        <w:t>, hvor de studerende ønskede omlægning fra en mundtlig</w:t>
      </w:r>
      <w:r w:rsidRPr="00BF1CD1">
        <w:rPr>
          <w:rFonts w:asciiTheme="minorHAnsi" w:hAnsiTheme="minorHAnsi" w:cstheme="minorHAnsi"/>
          <w:sz w:val="22"/>
          <w:szCs w:val="22"/>
        </w:rPr>
        <w:t xml:space="preserve"> til en skriftlig </w:t>
      </w:r>
      <w:r w:rsidR="00336FAC">
        <w:rPr>
          <w:rFonts w:asciiTheme="minorHAnsi" w:hAnsiTheme="minorHAnsi" w:cstheme="minorHAnsi"/>
          <w:sz w:val="22"/>
          <w:szCs w:val="22"/>
        </w:rPr>
        <w:t>eksamensform</w:t>
      </w:r>
      <w:r w:rsidRPr="00BF1CD1">
        <w:t>.</w:t>
      </w:r>
      <w:r>
        <w:t xml:space="preserve"> </w:t>
      </w:r>
    </w:p>
    <w:p w14:paraId="72F31257" w14:textId="644A4DD9" w:rsidR="00BF1CD1" w:rsidRDefault="00010209" w:rsidP="00BF1CD1">
      <w:pPr>
        <w:pStyle w:val="Default"/>
        <w:ind w:left="720"/>
        <w:jc w:val="both"/>
        <w:rPr>
          <w:rFonts w:asciiTheme="minorHAnsi" w:hAnsiTheme="minorHAnsi" w:cstheme="minorHAnsi"/>
          <w:bCs/>
          <w:iCs/>
          <w:sz w:val="22"/>
          <w:szCs w:val="22"/>
        </w:rPr>
      </w:pPr>
      <w:r>
        <w:rPr>
          <w:rFonts w:asciiTheme="minorHAnsi" w:hAnsiTheme="minorHAnsi" w:cstheme="minorHAnsi"/>
          <w:bCs/>
          <w:iCs/>
          <w:sz w:val="22"/>
          <w:szCs w:val="22"/>
        </w:rPr>
        <w:t xml:space="preserve">SN havde en længere drøftelse af </w:t>
      </w:r>
      <w:r w:rsidR="001F1068">
        <w:rPr>
          <w:rFonts w:asciiTheme="minorHAnsi" w:hAnsiTheme="minorHAnsi" w:cstheme="minorHAnsi"/>
          <w:bCs/>
          <w:iCs/>
          <w:sz w:val="22"/>
          <w:szCs w:val="22"/>
        </w:rPr>
        <w:t xml:space="preserve">de studerendes oplevelse af den </w:t>
      </w:r>
      <w:r w:rsidR="00336FAC">
        <w:rPr>
          <w:rFonts w:asciiTheme="minorHAnsi" w:hAnsiTheme="minorHAnsi" w:cstheme="minorHAnsi"/>
          <w:bCs/>
          <w:iCs/>
          <w:sz w:val="22"/>
          <w:szCs w:val="22"/>
        </w:rPr>
        <w:t xml:space="preserve">givne online </w:t>
      </w:r>
      <w:r w:rsidR="001F1068">
        <w:rPr>
          <w:rFonts w:asciiTheme="minorHAnsi" w:hAnsiTheme="minorHAnsi" w:cstheme="minorHAnsi"/>
          <w:bCs/>
          <w:iCs/>
          <w:sz w:val="22"/>
          <w:szCs w:val="22"/>
        </w:rPr>
        <w:t xml:space="preserve">undervisning, som de ikke mente </w:t>
      </w:r>
      <w:r w:rsidR="00336FAC">
        <w:rPr>
          <w:rFonts w:asciiTheme="minorHAnsi" w:hAnsiTheme="minorHAnsi" w:cstheme="minorHAnsi"/>
          <w:bCs/>
          <w:iCs/>
          <w:sz w:val="22"/>
          <w:szCs w:val="22"/>
        </w:rPr>
        <w:t xml:space="preserve">var tilstrækkeligt </w:t>
      </w:r>
      <w:r w:rsidR="001F1068">
        <w:rPr>
          <w:rFonts w:asciiTheme="minorHAnsi" w:hAnsiTheme="minorHAnsi" w:cstheme="minorHAnsi"/>
          <w:bCs/>
          <w:iCs/>
          <w:sz w:val="22"/>
          <w:szCs w:val="22"/>
        </w:rPr>
        <w:t xml:space="preserve">grundlag for </w:t>
      </w:r>
      <w:r w:rsidR="00336FAC">
        <w:rPr>
          <w:rFonts w:asciiTheme="minorHAnsi" w:hAnsiTheme="minorHAnsi" w:cstheme="minorHAnsi"/>
          <w:bCs/>
          <w:iCs/>
          <w:sz w:val="22"/>
          <w:szCs w:val="22"/>
        </w:rPr>
        <w:t xml:space="preserve">en </w:t>
      </w:r>
      <w:r w:rsidR="001F1068">
        <w:rPr>
          <w:rFonts w:asciiTheme="minorHAnsi" w:hAnsiTheme="minorHAnsi" w:cstheme="minorHAnsi"/>
          <w:bCs/>
          <w:iCs/>
          <w:sz w:val="22"/>
          <w:szCs w:val="22"/>
        </w:rPr>
        <w:t>mundtlig eksamen. Underviser på faget havde medsendt en støtteskrivelse til de studerendes ønske. De studerende udtrykte bekymring</w:t>
      </w:r>
      <w:r w:rsidR="00BE645E">
        <w:rPr>
          <w:rFonts w:asciiTheme="minorHAnsi" w:hAnsiTheme="minorHAnsi" w:cstheme="minorHAnsi"/>
          <w:bCs/>
          <w:iCs/>
          <w:sz w:val="22"/>
          <w:szCs w:val="22"/>
        </w:rPr>
        <w:t xml:space="preserve"> for</w:t>
      </w:r>
      <w:r w:rsidR="001F1068">
        <w:rPr>
          <w:rFonts w:asciiTheme="minorHAnsi" w:hAnsiTheme="minorHAnsi" w:cstheme="minorHAnsi"/>
          <w:bCs/>
          <w:iCs/>
          <w:sz w:val="22"/>
          <w:szCs w:val="22"/>
        </w:rPr>
        <w:t xml:space="preserve"> og utryghed ved udsigten til en </w:t>
      </w:r>
      <w:r w:rsidR="00336FAC">
        <w:rPr>
          <w:rFonts w:asciiTheme="minorHAnsi" w:hAnsiTheme="minorHAnsi" w:cstheme="minorHAnsi"/>
          <w:bCs/>
          <w:iCs/>
          <w:sz w:val="22"/>
          <w:szCs w:val="22"/>
        </w:rPr>
        <w:t xml:space="preserve">digital </w:t>
      </w:r>
      <w:r w:rsidR="001F1068">
        <w:rPr>
          <w:rFonts w:asciiTheme="minorHAnsi" w:hAnsiTheme="minorHAnsi" w:cstheme="minorHAnsi"/>
          <w:bCs/>
          <w:iCs/>
          <w:sz w:val="22"/>
          <w:szCs w:val="22"/>
        </w:rPr>
        <w:t xml:space="preserve">eksamen. SN </w:t>
      </w:r>
      <w:r w:rsidR="00870657">
        <w:rPr>
          <w:rFonts w:asciiTheme="minorHAnsi" w:hAnsiTheme="minorHAnsi" w:cstheme="minorHAnsi"/>
          <w:bCs/>
          <w:iCs/>
          <w:sz w:val="22"/>
          <w:szCs w:val="22"/>
        </w:rPr>
        <w:t xml:space="preserve">var </w:t>
      </w:r>
      <w:r w:rsidR="00336FAC">
        <w:rPr>
          <w:rFonts w:asciiTheme="minorHAnsi" w:hAnsiTheme="minorHAnsi" w:cstheme="minorHAnsi"/>
          <w:bCs/>
          <w:iCs/>
          <w:sz w:val="22"/>
          <w:szCs w:val="22"/>
        </w:rPr>
        <w:t xml:space="preserve">derimod </w:t>
      </w:r>
      <w:r w:rsidR="001F1068">
        <w:rPr>
          <w:rFonts w:asciiTheme="minorHAnsi" w:hAnsiTheme="minorHAnsi" w:cstheme="minorHAnsi"/>
          <w:bCs/>
          <w:iCs/>
          <w:sz w:val="22"/>
          <w:szCs w:val="22"/>
        </w:rPr>
        <w:t xml:space="preserve">enige om, at man </w:t>
      </w:r>
      <w:r w:rsidR="00870657">
        <w:rPr>
          <w:rFonts w:asciiTheme="minorHAnsi" w:hAnsiTheme="minorHAnsi" w:cstheme="minorHAnsi"/>
          <w:bCs/>
          <w:iCs/>
          <w:sz w:val="22"/>
          <w:szCs w:val="22"/>
        </w:rPr>
        <w:t xml:space="preserve">kunne </w:t>
      </w:r>
      <w:r w:rsidR="001F1068">
        <w:rPr>
          <w:rFonts w:asciiTheme="minorHAnsi" w:hAnsiTheme="minorHAnsi" w:cstheme="minorHAnsi"/>
          <w:bCs/>
          <w:iCs/>
          <w:sz w:val="22"/>
          <w:szCs w:val="22"/>
        </w:rPr>
        <w:t>have</w:t>
      </w:r>
      <w:r w:rsidR="00336FAC">
        <w:rPr>
          <w:rFonts w:asciiTheme="minorHAnsi" w:hAnsiTheme="minorHAnsi" w:cstheme="minorHAnsi"/>
          <w:bCs/>
          <w:iCs/>
          <w:sz w:val="22"/>
          <w:szCs w:val="22"/>
        </w:rPr>
        <w:t xml:space="preserve"> fuld</w:t>
      </w:r>
      <w:r w:rsidR="001F1068">
        <w:rPr>
          <w:rFonts w:asciiTheme="minorHAnsi" w:hAnsiTheme="minorHAnsi" w:cstheme="minorHAnsi"/>
          <w:bCs/>
          <w:iCs/>
          <w:sz w:val="22"/>
          <w:szCs w:val="22"/>
        </w:rPr>
        <w:t xml:space="preserve"> tillid </w:t>
      </w:r>
      <w:r w:rsidR="00870657">
        <w:rPr>
          <w:rFonts w:asciiTheme="minorHAnsi" w:hAnsiTheme="minorHAnsi" w:cstheme="minorHAnsi"/>
          <w:bCs/>
          <w:iCs/>
          <w:sz w:val="22"/>
          <w:szCs w:val="22"/>
        </w:rPr>
        <w:t>til</w:t>
      </w:r>
      <w:r w:rsidR="00336FAC">
        <w:rPr>
          <w:rFonts w:asciiTheme="minorHAnsi" w:hAnsiTheme="minorHAnsi" w:cstheme="minorHAnsi"/>
          <w:bCs/>
          <w:iCs/>
          <w:sz w:val="22"/>
          <w:szCs w:val="22"/>
        </w:rPr>
        <w:t>, at</w:t>
      </w:r>
      <w:r w:rsidR="00870657">
        <w:rPr>
          <w:rFonts w:asciiTheme="minorHAnsi" w:hAnsiTheme="minorHAnsi" w:cstheme="minorHAnsi"/>
          <w:bCs/>
          <w:iCs/>
          <w:sz w:val="22"/>
          <w:szCs w:val="22"/>
        </w:rPr>
        <w:t xml:space="preserve"> fakultetet ville </w:t>
      </w:r>
      <w:r w:rsidR="00336FAC">
        <w:rPr>
          <w:rFonts w:asciiTheme="minorHAnsi" w:hAnsiTheme="minorHAnsi" w:cstheme="minorHAnsi"/>
          <w:bCs/>
          <w:iCs/>
          <w:sz w:val="22"/>
          <w:szCs w:val="22"/>
        </w:rPr>
        <w:t>tage vare på de studerendes tarv og retssikkerhed på allerbedste vis også i tilfælde af</w:t>
      </w:r>
      <w:r w:rsidR="00870657">
        <w:rPr>
          <w:rFonts w:asciiTheme="minorHAnsi" w:hAnsiTheme="minorHAnsi" w:cstheme="minorHAnsi"/>
          <w:bCs/>
          <w:iCs/>
          <w:sz w:val="22"/>
          <w:szCs w:val="22"/>
        </w:rPr>
        <w:t xml:space="preserve"> online eksamen. </w:t>
      </w:r>
    </w:p>
    <w:p w14:paraId="6586B123" w14:textId="316DF0DB" w:rsidR="00336FAC" w:rsidRPr="00BF1CD1" w:rsidRDefault="00336FAC" w:rsidP="00336FAC">
      <w:pPr>
        <w:pStyle w:val="Default"/>
        <w:ind w:left="720"/>
        <w:jc w:val="both"/>
        <w:rPr>
          <w:rFonts w:asciiTheme="minorHAnsi" w:hAnsiTheme="minorHAnsi" w:cstheme="minorHAnsi"/>
          <w:bCs/>
          <w:iCs/>
          <w:sz w:val="22"/>
          <w:szCs w:val="22"/>
        </w:rPr>
      </w:pPr>
      <w:r>
        <w:rPr>
          <w:rFonts w:asciiTheme="minorHAnsi" w:hAnsiTheme="minorHAnsi" w:cstheme="minorHAnsi"/>
          <w:bCs/>
          <w:iCs/>
          <w:sz w:val="22"/>
          <w:szCs w:val="22"/>
        </w:rPr>
        <w:t>På baggrund af vedlagt e</w:t>
      </w:r>
      <w:r w:rsidR="00DA01A7">
        <w:rPr>
          <w:rFonts w:asciiTheme="minorHAnsi" w:hAnsiTheme="minorHAnsi" w:cstheme="minorHAnsi"/>
          <w:bCs/>
          <w:iCs/>
          <w:sz w:val="22"/>
          <w:szCs w:val="22"/>
        </w:rPr>
        <w:t>-</w:t>
      </w:r>
      <w:r>
        <w:rPr>
          <w:rFonts w:asciiTheme="minorHAnsi" w:hAnsiTheme="minorHAnsi" w:cstheme="minorHAnsi"/>
          <w:bCs/>
          <w:iCs/>
          <w:sz w:val="22"/>
          <w:szCs w:val="22"/>
        </w:rPr>
        <w:t xml:space="preserve">mail fra underviser </w:t>
      </w:r>
      <w:r w:rsidR="00DA01A7">
        <w:rPr>
          <w:rFonts w:asciiTheme="minorHAnsi" w:hAnsiTheme="minorHAnsi" w:cstheme="minorHAnsi"/>
          <w:bCs/>
          <w:iCs/>
          <w:sz w:val="22"/>
          <w:szCs w:val="22"/>
        </w:rPr>
        <w:t>besluttedes</w:t>
      </w:r>
      <w:r>
        <w:rPr>
          <w:rFonts w:asciiTheme="minorHAnsi" w:hAnsiTheme="minorHAnsi" w:cstheme="minorHAnsi"/>
          <w:bCs/>
          <w:iCs/>
          <w:sz w:val="22"/>
          <w:szCs w:val="22"/>
        </w:rPr>
        <w:t xml:space="preserve"> det imidlertid at videresende ansøgning til fakultet og dermed overdrage afgørelsen til fakultetet. </w:t>
      </w:r>
    </w:p>
    <w:p w14:paraId="0F5138A3" w14:textId="5DBC29E9" w:rsidR="00A463E4" w:rsidRDefault="00A463E4" w:rsidP="00DA01A7">
      <w:pPr>
        <w:pStyle w:val="Default"/>
        <w:ind w:left="720"/>
        <w:jc w:val="both"/>
        <w:rPr>
          <w:rFonts w:asciiTheme="minorHAnsi" w:hAnsiTheme="minorHAnsi" w:cstheme="minorHAnsi"/>
          <w:bCs/>
          <w:i/>
          <w:sz w:val="22"/>
          <w:szCs w:val="22"/>
        </w:rPr>
      </w:pPr>
    </w:p>
    <w:p w14:paraId="5BC60FCD" w14:textId="6CB182C3" w:rsidR="00336FAC" w:rsidRDefault="00336FAC" w:rsidP="00336FAC">
      <w:pPr>
        <w:pStyle w:val="Default"/>
        <w:numPr>
          <w:ilvl w:val="0"/>
          <w:numId w:val="6"/>
        </w:numPr>
        <w:jc w:val="both"/>
        <w:rPr>
          <w:rFonts w:asciiTheme="minorHAnsi" w:hAnsiTheme="minorHAnsi" w:cstheme="minorHAnsi"/>
          <w:bCs/>
          <w:i/>
          <w:sz w:val="22"/>
          <w:szCs w:val="22"/>
        </w:rPr>
      </w:pPr>
      <w:r>
        <w:rPr>
          <w:rFonts w:asciiTheme="minorHAnsi" w:hAnsiTheme="minorHAnsi" w:cstheme="minorHAnsi"/>
          <w:bCs/>
          <w:i/>
          <w:sz w:val="22"/>
          <w:szCs w:val="22"/>
        </w:rPr>
        <w:t>Ansøgning fra studerende 2</w:t>
      </w:r>
    </w:p>
    <w:p w14:paraId="68209D33" w14:textId="20247822" w:rsidR="00870657" w:rsidRPr="00870657" w:rsidRDefault="00870657" w:rsidP="00870657">
      <w:pPr>
        <w:pStyle w:val="Default"/>
        <w:ind w:left="720"/>
        <w:jc w:val="both"/>
        <w:rPr>
          <w:rFonts w:asciiTheme="minorHAnsi" w:hAnsiTheme="minorHAnsi" w:cstheme="minorHAnsi"/>
          <w:bCs/>
          <w:iCs/>
          <w:sz w:val="22"/>
          <w:szCs w:val="22"/>
        </w:rPr>
      </w:pPr>
      <w:r w:rsidRPr="00870657">
        <w:rPr>
          <w:rFonts w:asciiTheme="minorHAnsi" w:hAnsiTheme="minorHAnsi" w:cstheme="minorHAnsi"/>
          <w:bCs/>
          <w:iCs/>
          <w:sz w:val="22"/>
          <w:szCs w:val="22"/>
        </w:rPr>
        <w:t>Ansøgningen drejede sig om</w:t>
      </w:r>
      <w:r>
        <w:rPr>
          <w:rFonts w:asciiTheme="minorHAnsi" w:hAnsiTheme="minorHAnsi" w:cstheme="minorHAnsi"/>
          <w:bCs/>
          <w:iCs/>
          <w:sz w:val="22"/>
          <w:szCs w:val="22"/>
        </w:rPr>
        <w:t xml:space="preserve"> fagene </w:t>
      </w:r>
      <w:r w:rsidR="00E375EB">
        <w:rPr>
          <w:rFonts w:asciiTheme="minorHAnsi" w:hAnsiTheme="minorHAnsi" w:cstheme="minorHAnsi"/>
          <w:bCs/>
          <w:iCs/>
          <w:sz w:val="22"/>
          <w:szCs w:val="22"/>
        </w:rPr>
        <w:t>"</w:t>
      </w:r>
      <w:r w:rsidRPr="00870657">
        <w:rPr>
          <w:rFonts w:asciiTheme="minorHAnsi" w:hAnsiTheme="minorHAnsi" w:cstheme="minorHAnsi"/>
          <w:bCs/>
          <w:iCs/>
          <w:sz w:val="22"/>
          <w:szCs w:val="22"/>
        </w:rPr>
        <w:t>Religionssociologiske perspektiver</w:t>
      </w:r>
      <w:r w:rsidR="00E375EB">
        <w:rPr>
          <w:rFonts w:asciiTheme="minorHAnsi" w:hAnsiTheme="minorHAnsi" w:cstheme="minorHAnsi"/>
          <w:bCs/>
          <w:iCs/>
          <w:sz w:val="22"/>
          <w:szCs w:val="22"/>
        </w:rPr>
        <w:t>"</w:t>
      </w:r>
      <w:r>
        <w:rPr>
          <w:rFonts w:asciiTheme="minorHAnsi" w:hAnsiTheme="minorHAnsi" w:cstheme="minorHAnsi"/>
          <w:bCs/>
          <w:iCs/>
          <w:sz w:val="22"/>
          <w:szCs w:val="22"/>
        </w:rPr>
        <w:t xml:space="preserve"> og </w:t>
      </w:r>
      <w:r w:rsidR="00E375EB">
        <w:rPr>
          <w:rFonts w:asciiTheme="minorHAnsi" w:hAnsiTheme="minorHAnsi" w:cstheme="minorHAnsi"/>
          <w:bCs/>
          <w:iCs/>
          <w:sz w:val="22"/>
          <w:szCs w:val="22"/>
        </w:rPr>
        <w:t>"</w:t>
      </w:r>
      <w:r w:rsidRPr="00870657">
        <w:rPr>
          <w:rFonts w:asciiTheme="minorHAnsi" w:hAnsiTheme="minorHAnsi" w:cstheme="minorHAnsi"/>
          <w:bCs/>
          <w:iCs/>
          <w:sz w:val="22"/>
          <w:szCs w:val="22"/>
        </w:rPr>
        <w:t>Islam og indiske religioner</w:t>
      </w:r>
      <w:r w:rsidR="00E375EB">
        <w:rPr>
          <w:rFonts w:asciiTheme="minorHAnsi" w:hAnsiTheme="minorHAnsi" w:cstheme="minorHAnsi"/>
          <w:bCs/>
          <w:iCs/>
          <w:sz w:val="22"/>
          <w:szCs w:val="22"/>
        </w:rPr>
        <w:t>"</w:t>
      </w:r>
      <w:r w:rsidR="009A517E">
        <w:rPr>
          <w:rFonts w:asciiTheme="minorHAnsi" w:hAnsiTheme="minorHAnsi" w:cstheme="minorHAnsi"/>
          <w:bCs/>
          <w:iCs/>
          <w:sz w:val="22"/>
          <w:szCs w:val="22"/>
        </w:rPr>
        <w:t xml:space="preserve">, som de studerende ønskede omlagt til skriftlige eksamener. Anledningen til deres ansøgning var de samme bekymringer og utryghed ift. online eksamen, som studerende på 4. semester gav udtryk for. Underviserne på </w:t>
      </w:r>
      <w:r w:rsidR="00E375EB">
        <w:rPr>
          <w:rFonts w:asciiTheme="minorHAnsi" w:hAnsiTheme="minorHAnsi" w:cstheme="minorHAnsi"/>
          <w:bCs/>
          <w:iCs/>
          <w:sz w:val="22"/>
          <w:szCs w:val="22"/>
        </w:rPr>
        <w:t>"</w:t>
      </w:r>
      <w:r w:rsidR="00E375EB" w:rsidRPr="00870657">
        <w:rPr>
          <w:rFonts w:asciiTheme="minorHAnsi" w:hAnsiTheme="minorHAnsi" w:cstheme="minorHAnsi"/>
          <w:bCs/>
          <w:iCs/>
          <w:sz w:val="22"/>
          <w:szCs w:val="22"/>
        </w:rPr>
        <w:t>Islam og indiske religioner</w:t>
      </w:r>
      <w:r w:rsidR="00E375EB">
        <w:rPr>
          <w:rFonts w:asciiTheme="minorHAnsi" w:hAnsiTheme="minorHAnsi" w:cstheme="minorHAnsi"/>
          <w:bCs/>
          <w:iCs/>
          <w:sz w:val="22"/>
          <w:szCs w:val="22"/>
        </w:rPr>
        <w:t>" havde dog</w:t>
      </w:r>
      <w:r w:rsidR="009973A2">
        <w:rPr>
          <w:rFonts w:asciiTheme="minorHAnsi" w:hAnsiTheme="minorHAnsi" w:cstheme="minorHAnsi"/>
          <w:bCs/>
          <w:iCs/>
          <w:sz w:val="22"/>
          <w:szCs w:val="22"/>
        </w:rPr>
        <w:t xml:space="preserve"> </w:t>
      </w:r>
      <w:r w:rsidR="009A517E">
        <w:rPr>
          <w:rFonts w:asciiTheme="minorHAnsi" w:hAnsiTheme="minorHAnsi" w:cstheme="minorHAnsi"/>
          <w:bCs/>
          <w:iCs/>
          <w:sz w:val="22"/>
          <w:szCs w:val="22"/>
        </w:rPr>
        <w:t>oplys</w:t>
      </w:r>
      <w:r w:rsidR="00E375EB">
        <w:rPr>
          <w:rFonts w:asciiTheme="minorHAnsi" w:hAnsiTheme="minorHAnsi" w:cstheme="minorHAnsi"/>
          <w:bCs/>
          <w:iCs/>
          <w:sz w:val="22"/>
          <w:szCs w:val="22"/>
        </w:rPr>
        <w:t>t forespurgt af TJ</w:t>
      </w:r>
      <w:r w:rsidR="009A517E">
        <w:rPr>
          <w:rFonts w:asciiTheme="minorHAnsi" w:hAnsiTheme="minorHAnsi" w:cstheme="minorHAnsi"/>
          <w:bCs/>
          <w:iCs/>
          <w:sz w:val="22"/>
          <w:szCs w:val="22"/>
        </w:rPr>
        <w:t xml:space="preserve">, at deres undervisning </w:t>
      </w:r>
      <w:r w:rsidR="00E375EB">
        <w:rPr>
          <w:rFonts w:asciiTheme="minorHAnsi" w:hAnsiTheme="minorHAnsi" w:cstheme="minorHAnsi"/>
          <w:bCs/>
          <w:iCs/>
          <w:sz w:val="22"/>
          <w:szCs w:val="22"/>
        </w:rPr>
        <w:t xml:space="preserve">efter deres bedste overbevisning er sket </w:t>
      </w:r>
      <w:r w:rsidR="009A517E">
        <w:rPr>
          <w:rFonts w:asciiTheme="minorHAnsi" w:hAnsiTheme="minorHAnsi" w:cstheme="minorHAnsi"/>
          <w:bCs/>
          <w:iCs/>
          <w:sz w:val="22"/>
          <w:szCs w:val="22"/>
        </w:rPr>
        <w:t xml:space="preserve">på en måde, der </w:t>
      </w:r>
      <w:r w:rsidR="00E375EB">
        <w:rPr>
          <w:rFonts w:asciiTheme="minorHAnsi" w:hAnsiTheme="minorHAnsi" w:cstheme="minorHAnsi"/>
          <w:bCs/>
          <w:iCs/>
          <w:sz w:val="22"/>
          <w:szCs w:val="22"/>
        </w:rPr>
        <w:t>gør det fuldt</w:t>
      </w:r>
      <w:r w:rsidR="009A517E">
        <w:rPr>
          <w:rFonts w:asciiTheme="minorHAnsi" w:hAnsiTheme="minorHAnsi" w:cstheme="minorHAnsi"/>
          <w:bCs/>
          <w:iCs/>
          <w:sz w:val="22"/>
          <w:szCs w:val="22"/>
        </w:rPr>
        <w:t xml:space="preserve"> </w:t>
      </w:r>
      <w:r w:rsidR="00BE645E">
        <w:rPr>
          <w:rFonts w:asciiTheme="minorHAnsi" w:hAnsiTheme="minorHAnsi" w:cstheme="minorHAnsi"/>
          <w:bCs/>
          <w:iCs/>
          <w:sz w:val="22"/>
          <w:szCs w:val="22"/>
        </w:rPr>
        <w:t xml:space="preserve">fagligt </w:t>
      </w:r>
      <w:r w:rsidR="009A517E">
        <w:rPr>
          <w:rFonts w:asciiTheme="minorHAnsi" w:hAnsiTheme="minorHAnsi" w:cstheme="minorHAnsi"/>
          <w:bCs/>
          <w:iCs/>
          <w:sz w:val="22"/>
          <w:szCs w:val="22"/>
        </w:rPr>
        <w:t xml:space="preserve">forsvarligt at gennemføre de mundtlige eksamener online. SN valgte derfor ikke at </w:t>
      </w:r>
      <w:r w:rsidR="00E375EB">
        <w:rPr>
          <w:rFonts w:asciiTheme="minorHAnsi" w:hAnsiTheme="minorHAnsi" w:cstheme="minorHAnsi"/>
          <w:bCs/>
          <w:iCs/>
          <w:sz w:val="22"/>
          <w:szCs w:val="22"/>
        </w:rPr>
        <w:t xml:space="preserve">videresende </w:t>
      </w:r>
      <w:r w:rsidR="009A517E">
        <w:rPr>
          <w:rFonts w:asciiTheme="minorHAnsi" w:hAnsiTheme="minorHAnsi" w:cstheme="minorHAnsi"/>
          <w:bCs/>
          <w:iCs/>
          <w:sz w:val="22"/>
          <w:szCs w:val="22"/>
        </w:rPr>
        <w:t xml:space="preserve">denne ansøgning til </w:t>
      </w:r>
      <w:r w:rsidR="00E375EB">
        <w:rPr>
          <w:rFonts w:asciiTheme="minorHAnsi" w:hAnsiTheme="minorHAnsi" w:cstheme="minorHAnsi"/>
          <w:bCs/>
          <w:iCs/>
          <w:sz w:val="22"/>
          <w:szCs w:val="22"/>
        </w:rPr>
        <w:t xml:space="preserve">endelig </w:t>
      </w:r>
      <w:r w:rsidR="009A517E">
        <w:rPr>
          <w:rFonts w:asciiTheme="minorHAnsi" w:hAnsiTheme="minorHAnsi" w:cstheme="minorHAnsi"/>
          <w:bCs/>
          <w:iCs/>
          <w:sz w:val="22"/>
          <w:szCs w:val="22"/>
        </w:rPr>
        <w:t>behandling på fakultetet</w:t>
      </w:r>
      <w:r w:rsidR="00E375EB">
        <w:rPr>
          <w:rFonts w:asciiTheme="minorHAnsi" w:hAnsiTheme="minorHAnsi" w:cstheme="minorHAnsi"/>
          <w:bCs/>
          <w:iCs/>
          <w:sz w:val="22"/>
          <w:szCs w:val="22"/>
        </w:rPr>
        <w:t>.</w:t>
      </w:r>
    </w:p>
    <w:p w14:paraId="7EC128D7" w14:textId="77777777" w:rsidR="001F1068" w:rsidRDefault="001F1068" w:rsidP="001F1068">
      <w:pPr>
        <w:pStyle w:val="Default"/>
        <w:ind w:left="720"/>
        <w:jc w:val="both"/>
        <w:rPr>
          <w:rFonts w:asciiTheme="minorHAnsi" w:hAnsiTheme="minorHAnsi" w:cstheme="minorHAnsi"/>
          <w:bCs/>
          <w:i/>
          <w:sz w:val="22"/>
          <w:szCs w:val="22"/>
        </w:rPr>
      </w:pPr>
    </w:p>
    <w:p w14:paraId="4C54DE18" w14:textId="77777777" w:rsidR="00AB7CEC" w:rsidRPr="00AB7CEC" w:rsidRDefault="00AB7CEC" w:rsidP="00AB7CEC">
      <w:pPr>
        <w:pStyle w:val="Default"/>
        <w:ind w:left="720"/>
        <w:jc w:val="both"/>
        <w:rPr>
          <w:rFonts w:asciiTheme="minorHAnsi" w:hAnsiTheme="minorHAnsi" w:cstheme="minorHAnsi"/>
          <w:bCs/>
          <w:i/>
          <w:sz w:val="22"/>
          <w:szCs w:val="22"/>
        </w:rPr>
      </w:pPr>
    </w:p>
    <w:p w14:paraId="6AACC9C2" w14:textId="77777777" w:rsidR="00BF1CD1" w:rsidRDefault="00A463E4" w:rsidP="00BF1CD1">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3AB1934634284903B7A8B272129BECF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Pr>
              <w:rFonts w:asciiTheme="minorHAnsi" w:hAnsiTheme="minorHAnsi" w:cstheme="minorHAnsi"/>
              <w:b/>
              <w:bCs/>
              <w:sz w:val="22"/>
              <w:szCs w:val="22"/>
            </w:rPr>
            <w:t>Sager til behandling studieordninger (bilag)</w:t>
          </w:r>
        </w:sdtContent>
      </w:sdt>
    </w:p>
    <w:p w14:paraId="5C414DF6" w14:textId="2B4DB02C" w:rsidR="00AB7CEC" w:rsidRPr="00BF1CD1" w:rsidRDefault="00AB7CEC" w:rsidP="009404DA">
      <w:pPr>
        <w:pStyle w:val="Opstilling-talellerbogst"/>
        <w:numPr>
          <w:ilvl w:val="0"/>
          <w:numId w:val="7"/>
        </w:numPr>
        <w:rPr>
          <w:rFonts w:asciiTheme="minorHAnsi" w:hAnsiTheme="minorHAnsi" w:cstheme="minorHAnsi"/>
          <w:b/>
          <w:bCs/>
          <w:i/>
          <w:iCs/>
          <w:sz w:val="22"/>
          <w:szCs w:val="22"/>
        </w:rPr>
      </w:pPr>
      <w:r w:rsidRPr="00BF1CD1">
        <w:rPr>
          <w:rFonts w:asciiTheme="minorHAnsi" w:hAnsiTheme="minorHAnsi" w:cstheme="minorHAnsi"/>
          <w:b/>
          <w:bCs/>
          <w:i/>
          <w:iCs/>
          <w:sz w:val="22"/>
          <w:szCs w:val="22"/>
        </w:rPr>
        <w:t>Status Studieordning 2020</w:t>
      </w:r>
    </w:p>
    <w:p w14:paraId="54A4272F" w14:textId="4855EDF5" w:rsidR="00A463E4" w:rsidRPr="00996CAC" w:rsidRDefault="00AB7CEC" w:rsidP="00996CAC">
      <w:pPr>
        <w:pStyle w:val="Opstilling-talellerbogst"/>
        <w:ind w:left="720"/>
        <w:rPr>
          <w:rFonts w:asciiTheme="minorHAnsi" w:hAnsiTheme="minorHAnsi" w:cstheme="minorHAnsi"/>
          <w:sz w:val="22"/>
          <w:szCs w:val="22"/>
        </w:rPr>
      </w:pPr>
      <w:r w:rsidRPr="00AB7CEC">
        <w:rPr>
          <w:rFonts w:asciiTheme="minorHAnsi" w:hAnsiTheme="minorHAnsi" w:cstheme="minorHAnsi"/>
          <w:sz w:val="22"/>
          <w:szCs w:val="22"/>
        </w:rPr>
        <w:t xml:space="preserve">Studieordningerne er nu godkendt af fakultetet. TJ orienterede om, at der </w:t>
      </w:r>
      <w:r>
        <w:rPr>
          <w:rFonts w:asciiTheme="minorHAnsi" w:hAnsiTheme="minorHAnsi" w:cstheme="minorHAnsi"/>
          <w:sz w:val="22"/>
          <w:szCs w:val="22"/>
        </w:rPr>
        <w:t xml:space="preserve">i sidste øjeblik </w:t>
      </w:r>
      <w:r w:rsidRPr="00AB7CEC">
        <w:rPr>
          <w:rFonts w:asciiTheme="minorHAnsi" w:hAnsiTheme="minorHAnsi" w:cstheme="minorHAnsi"/>
          <w:sz w:val="22"/>
          <w:szCs w:val="22"/>
        </w:rPr>
        <w:t xml:space="preserve">havde </w:t>
      </w:r>
      <w:r>
        <w:rPr>
          <w:rFonts w:asciiTheme="minorHAnsi" w:hAnsiTheme="minorHAnsi" w:cstheme="minorHAnsi"/>
          <w:sz w:val="22"/>
          <w:szCs w:val="22"/>
        </w:rPr>
        <w:t xml:space="preserve">           </w:t>
      </w:r>
      <w:r w:rsidRPr="00AB7CEC">
        <w:rPr>
          <w:rFonts w:asciiTheme="minorHAnsi" w:hAnsiTheme="minorHAnsi" w:cstheme="minorHAnsi"/>
          <w:sz w:val="22"/>
          <w:szCs w:val="22"/>
        </w:rPr>
        <w:t>været kommunikation</w:t>
      </w:r>
      <w:r>
        <w:rPr>
          <w:rFonts w:asciiTheme="minorHAnsi" w:hAnsiTheme="minorHAnsi" w:cstheme="minorHAnsi"/>
          <w:sz w:val="22"/>
          <w:szCs w:val="22"/>
        </w:rPr>
        <w:t xml:space="preserve"> mellem ham og Lotte Bloch</w:t>
      </w:r>
      <w:r w:rsidR="00706320">
        <w:rPr>
          <w:rFonts w:asciiTheme="minorHAnsi" w:hAnsiTheme="minorHAnsi" w:cstheme="minorHAnsi"/>
          <w:sz w:val="22"/>
          <w:szCs w:val="22"/>
        </w:rPr>
        <w:t xml:space="preserve">, som gennemgår studieordninger for at sikre, at de juridisk set holder. Det havde bl.a. drejet sig om for </w:t>
      </w:r>
      <w:r w:rsidR="00E375EB">
        <w:rPr>
          <w:rFonts w:asciiTheme="minorHAnsi" w:hAnsiTheme="minorHAnsi" w:cstheme="minorHAnsi"/>
          <w:sz w:val="22"/>
          <w:szCs w:val="22"/>
        </w:rPr>
        <w:t xml:space="preserve">få </w:t>
      </w:r>
      <w:r w:rsidR="00706320">
        <w:rPr>
          <w:rFonts w:asciiTheme="minorHAnsi" w:hAnsiTheme="minorHAnsi" w:cstheme="minorHAnsi"/>
          <w:sz w:val="22"/>
          <w:szCs w:val="22"/>
        </w:rPr>
        <w:t>eksamener med ekstern censur</w:t>
      </w:r>
      <w:r w:rsidR="00E375EB">
        <w:rPr>
          <w:rFonts w:asciiTheme="minorHAnsi" w:hAnsiTheme="minorHAnsi" w:cstheme="minorHAnsi"/>
          <w:sz w:val="22"/>
          <w:szCs w:val="22"/>
        </w:rPr>
        <w:t xml:space="preserve"> og med 7-trinsskala.</w:t>
      </w:r>
      <w:r w:rsidR="00706320">
        <w:rPr>
          <w:rFonts w:asciiTheme="minorHAnsi" w:hAnsiTheme="minorHAnsi" w:cstheme="minorHAnsi"/>
          <w:sz w:val="22"/>
          <w:szCs w:val="22"/>
        </w:rPr>
        <w:t xml:space="preserve"> På grund af kort </w:t>
      </w:r>
      <w:r w:rsidR="00BF1CD1">
        <w:rPr>
          <w:rFonts w:asciiTheme="minorHAnsi" w:hAnsiTheme="minorHAnsi" w:cstheme="minorHAnsi"/>
          <w:sz w:val="22"/>
          <w:szCs w:val="22"/>
        </w:rPr>
        <w:t>svar</w:t>
      </w:r>
      <w:r w:rsidR="00706320">
        <w:rPr>
          <w:rFonts w:asciiTheme="minorHAnsi" w:hAnsiTheme="minorHAnsi" w:cstheme="minorHAnsi"/>
          <w:sz w:val="22"/>
          <w:szCs w:val="22"/>
        </w:rPr>
        <w:t xml:space="preserve">frist blev SN ikke </w:t>
      </w:r>
      <w:r w:rsidR="00BF1CD1">
        <w:rPr>
          <w:rFonts w:asciiTheme="minorHAnsi" w:hAnsiTheme="minorHAnsi" w:cstheme="minorHAnsi"/>
          <w:sz w:val="22"/>
          <w:szCs w:val="22"/>
        </w:rPr>
        <w:t>inddraget</w:t>
      </w:r>
      <w:r w:rsidR="00706320">
        <w:rPr>
          <w:rFonts w:asciiTheme="minorHAnsi" w:hAnsiTheme="minorHAnsi" w:cstheme="minorHAnsi"/>
          <w:sz w:val="22"/>
          <w:szCs w:val="22"/>
        </w:rPr>
        <w:t xml:space="preserve">, men TJ drøftede </w:t>
      </w:r>
      <w:r w:rsidR="00E375EB">
        <w:rPr>
          <w:rFonts w:asciiTheme="minorHAnsi" w:hAnsiTheme="minorHAnsi" w:cstheme="minorHAnsi"/>
          <w:sz w:val="22"/>
          <w:szCs w:val="22"/>
        </w:rPr>
        <w:t xml:space="preserve">sager </w:t>
      </w:r>
      <w:r w:rsidR="00706320">
        <w:rPr>
          <w:rFonts w:asciiTheme="minorHAnsi" w:hAnsiTheme="minorHAnsi" w:cstheme="minorHAnsi"/>
          <w:sz w:val="22"/>
          <w:szCs w:val="22"/>
        </w:rPr>
        <w:t xml:space="preserve">med PH, som </w:t>
      </w:r>
      <w:r w:rsidR="00706320">
        <w:rPr>
          <w:rFonts w:asciiTheme="minorHAnsi" w:hAnsiTheme="minorHAnsi" w:cstheme="minorHAnsi"/>
          <w:sz w:val="22"/>
          <w:szCs w:val="22"/>
        </w:rPr>
        <w:lastRenderedPageBreak/>
        <w:t xml:space="preserve">sagde god for </w:t>
      </w:r>
      <w:r w:rsidR="00E375EB">
        <w:rPr>
          <w:rFonts w:asciiTheme="minorHAnsi" w:hAnsiTheme="minorHAnsi" w:cstheme="minorHAnsi"/>
          <w:sz w:val="22"/>
          <w:szCs w:val="22"/>
        </w:rPr>
        <w:t xml:space="preserve">de trufne </w:t>
      </w:r>
      <w:r w:rsidR="00DA01A7">
        <w:rPr>
          <w:rFonts w:asciiTheme="minorHAnsi" w:hAnsiTheme="minorHAnsi" w:cstheme="minorHAnsi"/>
          <w:sz w:val="22"/>
          <w:szCs w:val="22"/>
        </w:rPr>
        <w:t>beslutninger</w:t>
      </w:r>
      <w:r w:rsidR="00E375EB">
        <w:rPr>
          <w:rFonts w:asciiTheme="minorHAnsi" w:hAnsiTheme="minorHAnsi" w:cstheme="minorHAnsi"/>
          <w:sz w:val="22"/>
          <w:szCs w:val="22"/>
        </w:rPr>
        <w:t xml:space="preserve"> om </w:t>
      </w:r>
      <w:r w:rsidR="00706320">
        <w:rPr>
          <w:rFonts w:asciiTheme="minorHAnsi" w:hAnsiTheme="minorHAnsi" w:cstheme="minorHAnsi"/>
          <w:sz w:val="22"/>
          <w:szCs w:val="22"/>
        </w:rPr>
        <w:t>ekstern censur i Særligt studeret emne og Islam</w:t>
      </w:r>
      <w:r w:rsidR="009973A2">
        <w:rPr>
          <w:rFonts w:asciiTheme="minorHAnsi" w:hAnsiTheme="minorHAnsi" w:cstheme="minorHAnsi"/>
          <w:sz w:val="22"/>
          <w:szCs w:val="22"/>
        </w:rPr>
        <w:t xml:space="preserve"> og indiske religioner</w:t>
      </w:r>
      <w:r w:rsidR="00706320">
        <w:rPr>
          <w:rFonts w:asciiTheme="minorHAnsi" w:hAnsiTheme="minorHAnsi" w:cstheme="minorHAnsi"/>
          <w:sz w:val="22"/>
          <w:szCs w:val="22"/>
        </w:rPr>
        <w:t>. Der blev søgt dispensation</w:t>
      </w:r>
      <w:r w:rsidR="00E375EB">
        <w:rPr>
          <w:rFonts w:asciiTheme="minorHAnsi" w:hAnsiTheme="minorHAnsi" w:cstheme="minorHAnsi"/>
          <w:sz w:val="22"/>
          <w:szCs w:val="22"/>
        </w:rPr>
        <w:t xml:space="preserve"> for antal </w:t>
      </w:r>
      <w:r w:rsidR="00DA01A7">
        <w:rPr>
          <w:rFonts w:asciiTheme="minorHAnsi" w:hAnsiTheme="minorHAnsi" w:cstheme="minorHAnsi"/>
          <w:sz w:val="22"/>
          <w:szCs w:val="22"/>
        </w:rPr>
        <w:t>eksaminer</w:t>
      </w:r>
      <w:r w:rsidR="00E375EB">
        <w:rPr>
          <w:rFonts w:asciiTheme="minorHAnsi" w:hAnsiTheme="minorHAnsi" w:cstheme="minorHAnsi"/>
          <w:sz w:val="22"/>
          <w:szCs w:val="22"/>
        </w:rPr>
        <w:t xml:space="preserve"> (19 i stedet for 17)</w:t>
      </w:r>
      <w:r w:rsidR="00706320">
        <w:rPr>
          <w:rFonts w:asciiTheme="minorHAnsi" w:hAnsiTheme="minorHAnsi" w:cstheme="minorHAnsi"/>
          <w:sz w:val="22"/>
          <w:szCs w:val="22"/>
        </w:rPr>
        <w:t>, som prodekanen har imødekommet. Der er desuden indført 7-trinsskala</w:t>
      </w:r>
      <w:r w:rsidR="009973A2">
        <w:rPr>
          <w:rFonts w:asciiTheme="minorHAnsi" w:hAnsiTheme="minorHAnsi" w:cstheme="minorHAnsi"/>
          <w:sz w:val="22"/>
          <w:szCs w:val="22"/>
        </w:rPr>
        <w:t xml:space="preserve"> på</w:t>
      </w:r>
      <w:r w:rsidR="00706320">
        <w:rPr>
          <w:rFonts w:asciiTheme="minorHAnsi" w:hAnsiTheme="minorHAnsi" w:cstheme="minorHAnsi"/>
          <w:sz w:val="22"/>
          <w:szCs w:val="22"/>
        </w:rPr>
        <w:t xml:space="preserve"> rapporten i projektorienteret forløb. </w:t>
      </w:r>
      <w:r w:rsidR="00BF1CD1">
        <w:rPr>
          <w:rFonts w:asciiTheme="minorHAnsi" w:hAnsiTheme="minorHAnsi" w:cstheme="minorHAnsi"/>
          <w:sz w:val="22"/>
          <w:szCs w:val="22"/>
        </w:rPr>
        <w:t>SN bakkede op om beslutningen.</w:t>
      </w:r>
    </w:p>
    <w:p w14:paraId="38802B1D" w14:textId="77777777" w:rsidR="00A463E4" w:rsidRDefault="00A463E4" w:rsidP="00A463E4">
      <w:pPr>
        <w:pStyle w:val="Default"/>
        <w:ind w:left="495"/>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p>
    <w:p w14:paraId="2802C6BC" w14:textId="77777777" w:rsidR="00A463E4" w:rsidRPr="00894715" w:rsidRDefault="00A463E4" w:rsidP="00A463E4">
      <w:pPr>
        <w:pStyle w:val="Default"/>
        <w:rPr>
          <w:rFonts w:asciiTheme="minorHAnsi" w:hAnsiTheme="minorHAnsi" w:cstheme="minorHAnsi"/>
          <w:bCs/>
          <w:sz w:val="22"/>
          <w:szCs w:val="22"/>
        </w:rPr>
      </w:pPr>
      <w:r>
        <w:rPr>
          <w:rFonts w:asciiTheme="minorHAnsi" w:hAnsiTheme="minorHAnsi" w:cstheme="minorHAnsi"/>
          <w:bCs/>
          <w:i/>
          <w:sz w:val="22"/>
          <w:szCs w:val="22"/>
        </w:rPr>
        <w:t xml:space="preserve"> </w:t>
      </w:r>
      <w:r>
        <w:rPr>
          <w:rFonts w:asciiTheme="minorHAnsi" w:hAnsiTheme="minorHAnsi" w:cstheme="minorHAnsi"/>
          <w:bCs/>
          <w:sz w:val="22"/>
          <w:szCs w:val="22"/>
        </w:rPr>
        <w:t>7</w:t>
      </w:r>
      <w:r w:rsidRPr="00DD0360">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1995599228"/>
          <w:placeholder>
            <w:docPart w:val="2731977DCC2E46EA9C1503304B43F1BD"/>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Pr>
              <w:rFonts w:asciiTheme="minorHAnsi" w:hAnsiTheme="minorHAnsi" w:cstheme="minorHAnsi"/>
              <w:b/>
              <w:bCs/>
              <w:sz w:val="22"/>
              <w:szCs w:val="22"/>
            </w:rPr>
            <w:t>Sager til behandling kvalitetspolitikken</w:t>
          </w:r>
        </w:sdtContent>
      </w:sdt>
    </w:p>
    <w:p w14:paraId="53D38126" w14:textId="77777777" w:rsidR="0074509A" w:rsidRPr="009404DA" w:rsidRDefault="0074509A" w:rsidP="0074509A">
      <w:pPr>
        <w:pStyle w:val="Opstilling-talellerbogst"/>
        <w:numPr>
          <w:ilvl w:val="0"/>
          <w:numId w:val="13"/>
        </w:numPr>
        <w:rPr>
          <w:rFonts w:asciiTheme="minorHAnsi" w:hAnsiTheme="minorHAnsi" w:cstheme="minorHAnsi"/>
          <w:i/>
          <w:iCs/>
          <w:sz w:val="22"/>
          <w:szCs w:val="22"/>
        </w:rPr>
      </w:pPr>
      <w:r w:rsidRPr="009404DA">
        <w:rPr>
          <w:rFonts w:asciiTheme="minorHAnsi" w:hAnsiTheme="minorHAnsi" w:cstheme="minorHAnsi"/>
          <w:i/>
          <w:iCs/>
          <w:sz w:val="22"/>
          <w:szCs w:val="22"/>
        </w:rPr>
        <w:t>Opfølgning jf. handlingsplaner 2018 i forbindelse med statusmøde om Uddannelsesberetning 6. maj 2020 på følgende områder: Optag, studieintensitet, eksamensevaluering, ledighed, internationalisering, frafald</w:t>
      </w:r>
      <w:r w:rsidRPr="009404DA">
        <w:rPr>
          <w:rFonts w:asciiTheme="minorHAnsi" w:hAnsiTheme="minorHAnsi" w:cstheme="minorHAnsi"/>
          <w:b/>
          <w:i/>
          <w:iCs/>
          <w:sz w:val="22"/>
          <w:szCs w:val="22"/>
        </w:rPr>
        <w:t xml:space="preserve">, </w:t>
      </w:r>
      <w:r w:rsidRPr="009404DA">
        <w:rPr>
          <w:rFonts w:asciiTheme="minorHAnsi" w:hAnsiTheme="minorHAnsi" w:cstheme="minorHAnsi"/>
          <w:i/>
          <w:iCs/>
          <w:sz w:val="22"/>
          <w:szCs w:val="22"/>
        </w:rPr>
        <w:t>rekruttering, forskningsbasering (hvert 2. år) i forbindelse med uddannelsesberetning og studietid</w:t>
      </w:r>
      <w:r w:rsidRPr="009404DA">
        <w:rPr>
          <w:rFonts w:asciiTheme="minorHAnsi" w:hAnsiTheme="minorHAnsi" w:cstheme="minorHAnsi"/>
          <w:b/>
          <w:i/>
          <w:iCs/>
          <w:sz w:val="22"/>
          <w:szCs w:val="22"/>
        </w:rPr>
        <w:t xml:space="preserve"> </w:t>
      </w:r>
      <w:r w:rsidRPr="009404DA">
        <w:rPr>
          <w:rFonts w:asciiTheme="minorHAnsi" w:hAnsiTheme="minorHAnsi" w:cstheme="minorHAnsi"/>
          <w:i/>
          <w:iCs/>
          <w:sz w:val="22"/>
          <w:szCs w:val="22"/>
        </w:rPr>
        <w:t>(bilag uddannelsesberetning 2018 og 2020 samt  handleplan)</w:t>
      </w:r>
    </w:p>
    <w:p w14:paraId="740E64E5" w14:textId="01E30F96" w:rsidR="0074509A" w:rsidRDefault="0074509A" w:rsidP="0074509A">
      <w:pPr>
        <w:ind w:left="705"/>
        <w:rPr>
          <w:rFonts w:asciiTheme="minorHAnsi" w:hAnsiTheme="minorHAnsi" w:cstheme="minorHAnsi"/>
          <w:bCs/>
          <w:i/>
          <w:sz w:val="22"/>
          <w:szCs w:val="22"/>
        </w:rPr>
      </w:pPr>
      <w:r w:rsidRPr="00996CAC">
        <w:rPr>
          <w:rFonts w:asciiTheme="minorHAnsi" w:hAnsiTheme="minorHAnsi" w:cstheme="minorHAnsi"/>
          <w:bCs/>
          <w:sz w:val="22"/>
          <w:szCs w:val="22"/>
        </w:rPr>
        <w:t xml:space="preserve">Der afholdes statusmøde den 6. maj. </w:t>
      </w:r>
      <w:r>
        <w:rPr>
          <w:rFonts w:asciiTheme="minorHAnsi" w:hAnsiTheme="minorHAnsi" w:cstheme="minorHAnsi"/>
          <w:bCs/>
          <w:sz w:val="22"/>
          <w:szCs w:val="22"/>
        </w:rPr>
        <w:t xml:space="preserve">SN </w:t>
      </w:r>
      <w:r w:rsidR="00D5243B">
        <w:rPr>
          <w:rFonts w:asciiTheme="minorHAnsi" w:hAnsiTheme="minorHAnsi" w:cstheme="minorHAnsi"/>
          <w:bCs/>
          <w:sz w:val="22"/>
          <w:szCs w:val="22"/>
        </w:rPr>
        <w:t>blev bedt om at sende evt.</w:t>
      </w:r>
      <w:r>
        <w:rPr>
          <w:rFonts w:asciiTheme="minorHAnsi" w:hAnsiTheme="minorHAnsi" w:cstheme="minorHAnsi"/>
          <w:bCs/>
          <w:sz w:val="22"/>
          <w:szCs w:val="22"/>
        </w:rPr>
        <w:t xml:space="preserve"> bemærkninger til </w:t>
      </w:r>
      <w:r w:rsidR="00D5243B">
        <w:rPr>
          <w:rFonts w:asciiTheme="minorHAnsi" w:hAnsiTheme="minorHAnsi" w:cstheme="minorHAnsi"/>
          <w:bCs/>
          <w:sz w:val="22"/>
          <w:szCs w:val="22"/>
        </w:rPr>
        <w:t>TJ/TNJ senest den 5. maj</w:t>
      </w:r>
      <w:r>
        <w:rPr>
          <w:rFonts w:asciiTheme="minorHAnsi" w:hAnsiTheme="minorHAnsi" w:cstheme="minorHAnsi"/>
          <w:bCs/>
          <w:sz w:val="22"/>
          <w:szCs w:val="22"/>
        </w:rPr>
        <w:t>.</w:t>
      </w:r>
      <w:r w:rsidRPr="00996CAC">
        <w:rPr>
          <w:rFonts w:asciiTheme="minorHAnsi" w:hAnsiTheme="minorHAnsi" w:cstheme="minorHAnsi"/>
          <w:bCs/>
          <w:i/>
          <w:sz w:val="22"/>
          <w:szCs w:val="22"/>
        </w:rPr>
        <w:tab/>
      </w:r>
    </w:p>
    <w:p w14:paraId="7ED9968D" w14:textId="2C01F83C" w:rsidR="00D5243B" w:rsidRPr="00D5243B" w:rsidRDefault="00D5243B" w:rsidP="0074509A">
      <w:pPr>
        <w:ind w:left="705"/>
        <w:rPr>
          <w:rFonts w:asciiTheme="minorHAnsi" w:hAnsiTheme="minorHAnsi" w:cstheme="minorHAnsi"/>
          <w:bCs/>
          <w:iCs/>
          <w:sz w:val="22"/>
          <w:szCs w:val="22"/>
        </w:rPr>
      </w:pPr>
      <w:r>
        <w:rPr>
          <w:rFonts w:asciiTheme="minorHAnsi" w:hAnsiTheme="minorHAnsi" w:cstheme="minorHAnsi"/>
          <w:bCs/>
          <w:iCs/>
          <w:sz w:val="22"/>
          <w:szCs w:val="22"/>
        </w:rPr>
        <w:t>TJ orienterede kort om mødet, der afholdes hvert 2. år, hvor man ser på hvordan uddannelsen klarer sig på forskellige områder. Evt. røde lamper er aldrig godt, men TJ var ikke bekymret, da vi gør, hvad vi kan for at holde uddannelserne på god kurs</w:t>
      </w:r>
      <w:r w:rsidR="00B05B70">
        <w:rPr>
          <w:rFonts w:asciiTheme="minorHAnsi" w:hAnsiTheme="minorHAnsi" w:cstheme="minorHAnsi"/>
          <w:bCs/>
          <w:iCs/>
          <w:sz w:val="22"/>
          <w:szCs w:val="22"/>
        </w:rPr>
        <w:t>,</w:t>
      </w:r>
      <w:r w:rsidR="009973A2">
        <w:rPr>
          <w:rFonts w:asciiTheme="minorHAnsi" w:hAnsiTheme="minorHAnsi" w:cstheme="minorHAnsi"/>
          <w:bCs/>
          <w:iCs/>
          <w:sz w:val="22"/>
          <w:szCs w:val="22"/>
        </w:rPr>
        <w:t xml:space="preserve"> og det generelt går godt</w:t>
      </w:r>
      <w:r>
        <w:rPr>
          <w:rFonts w:asciiTheme="minorHAnsi" w:hAnsiTheme="minorHAnsi" w:cstheme="minorHAnsi"/>
          <w:bCs/>
          <w:iCs/>
          <w:sz w:val="22"/>
          <w:szCs w:val="22"/>
        </w:rPr>
        <w:t xml:space="preserve">. </w:t>
      </w:r>
    </w:p>
    <w:p w14:paraId="5F5208E4" w14:textId="169BB229" w:rsidR="00A463E4" w:rsidRPr="00FB04D7" w:rsidRDefault="00A463E4" w:rsidP="00A463E4">
      <w:pPr>
        <w:pStyle w:val="Default"/>
        <w:ind w:left="720"/>
        <w:rPr>
          <w:rFonts w:asciiTheme="minorHAnsi" w:hAnsiTheme="minorHAnsi" w:cstheme="minorHAnsi"/>
          <w:i/>
          <w:sz w:val="22"/>
          <w:szCs w:val="22"/>
        </w:rPr>
      </w:pPr>
      <w:r>
        <w:rPr>
          <w:rFonts w:asciiTheme="minorHAnsi" w:hAnsiTheme="minorHAnsi" w:cstheme="minorHAnsi"/>
          <w:bCs/>
          <w:i/>
          <w:sz w:val="22"/>
          <w:szCs w:val="22"/>
        </w:rPr>
        <w:tab/>
      </w:r>
    </w:p>
    <w:p w14:paraId="692C0C49" w14:textId="77777777" w:rsidR="00A463E4" w:rsidRPr="00DD0360" w:rsidRDefault="00A463E4" w:rsidP="00A463E4">
      <w:pPr>
        <w:pStyle w:val="Default"/>
        <w:jc w:val="both"/>
        <w:rPr>
          <w:rFonts w:asciiTheme="minorHAnsi" w:hAnsiTheme="minorHAnsi" w:cstheme="minorHAnsi"/>
          <w:bCs/>
          <w:i/>
          <w:sz w:val="22"/>
          <w:szCs w:val="22"/>
        </w:rPr>
      </w:pPr>
    </w:p>
    <w:p w14:paraId="59E03737" w14:textId="33331529" w:rsidR="00A463E4" w:rsidRDefault="00A463E4" w:rsidP="00A463E4">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9F392417CD184F3C8550BDA75900785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Pr>
              <w:rFonts w:asciiTheme="minorHAnsi" w:hAnsiTheme="minorHAnsi" w:cstheme="minorHAnsi"/>
              <w:b/>
              <w:bCs/>
              <w:sz w:val="22"/>
              <w:szCs w:val="22"/>
            </w:rPr>
            <w:t xml:space="preserve">Andre sager til behandling </w:t>
          </w:r>
        </w:sdtContent>
      </w:sdt>
    </w:p>
    <w:p w14:paraId="2B0893D3" w14:textId="77777777" w:rsidR="00A463E4" w:rsidRPr="00E72A06" w:rsidRDefault="00A463E4" w:rsidP="00A463E4">
      <w:pPr>
        <w:pStyle w:val="Opstilling-talellerbogst"/>
        <w:rPr>
          <w:rFonts w:asciiTheme="minorHAnsi" w:hAnsiTheme="minorHAnsi" w:cstheme="minorHAnsi"/>
          <w:sz w:val="22"/>
          <w:szCs w:val="22"/>
        </w:rPr>
      </w:pPr>
    </w:p>
    <w:p w14:paraId="031BD621" w14:textId="77777777" w:rsidR="00A463E4" w:rsidRPr="006F2967" w:rsidRDefault="00A463E4" w:rsidP="00A463E4">
      <w:pPr>
        <w:pStyle w:val="Default"/>
        <w:jc w:val="both"/>
        <w:rPr>
          <w:rFonts w:asciiTheme="minorHAnsi" w:hAnsiTheme="minorHAnsi" w:cstheme="minorHAnsi"/>
          <w:bCs/>
          <w:i/>
          <w:sz w:val="22"/>
          <w:szCs w:val="22"/>
        </w:rPr>
      </w:pPr>
    </w:p>
    <w:p w14:paraId="5DF2669C" w14:textId="77777777" w:rsidR="00A463E4" w:rsidRDefault="00A463E4" w:rsidP="00A463E4">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9. Sager til behandling undervisning (bilag)</w:t>
      </w:r>
    </w:p>
    <w:p w14:paraId="3B9513AD" w14:textId="7AB77968" w:rsidR="00677CF1" w:rsidRDefault="00677CF1" w:rsidP="009404DA">
      <w:pPr>
        <w:pStyle w:val="Opstilling-talellerbogst"/>
        <w:numPr>
          <w:ilvl w:val="0"/>
          <w:numId w:val="8"/>
        </w:numPr>
        <w:rPr>
          <w:rFonts w:asciiTheme="minorHAnsi" w:hAnsiTheme="minorHAnsi" w:cstheme="minorHAnsi"/>
          <w:b/>
          <w:bCs/>
          <w:i/>
          <w:iCs/>
          <w:sz w:val="22"/>
          <w:szCs w:val="22"/>
        </w:rPr>
      </w:pPr>
      <w:r w:rsidRPr="00CD2C41">
        <w:rPr>
          <w:rFonts w:asciiTheme="minorHAnsi" w:hAnsiTheme="minorHAnsi" w:cstheme="minorHAnsi"/>
          <w:b/>
          <w:bCs/>
          <w:i/>
          <w:iCs/>
          <w:sz w:val="22"/>
          <w:szCs w:val="22"/>
        </w:rPr>
        <w:t>Standardpetita  sommer 2020</w:t>
      </w:r>
    </w:p>
    <w:p w14:paraId="6BB99579" w14:textId="2C70212F" w:rsidR="00D5243B" w:rsidRDefault="00D5243B" w:rsidP="00D5243B">
      <w:pPr>
        <w:pStyle w:val="Opstilling-talellerbogst"/>
        <w:ind w:left="720"/>
        <w:rPr>
          <w:rFonts w:asciiTheme="minorHAnsi" w:hAnsiTheme="minorHAnsi" w:cstheme="minorHAnsi"/>
          <w:sz w:val="22"/>
          <w:szCs w:val="22"/>
        </w:rPr>
      </w:pPr>
      <w:r>
        <w:rPr>
          <w:rFonts w:asciiTheme="minorHAnsi" w:hAnsiTheme="minorHAnsi" w:cstheme="minorHAnsi"/>
          <w:sz w:val="22"/>
          <w:szCs w:val="22"/>
        </w:rPr>
        <w:t>TJ orienterede om de modtagne petita, hvoraf han havde måttet rykke for et par. Alle er set igennem</w:t>
      </w:r>
      <w:r w:rsidR="009973A2">
        <w:rPr>
          <w:rFonts w:asciiTheme="minorHAnsi" w:hAnsiTheme="minorHAnsi" w:cstheme="minorHAnsi"/>
          <w:sz w:val="22"/>
          <w:szCs w:val="22"/>
        </w:rPr>
        <w:t>,</w:t>
      </w:r>
      <w:r>
        <w:rPr>
          <w:rFonts w:asciiTheme="minorHAnsi" w:hAnsiTheme="minorHAnsi" w:cstheme="minorHAnsi"/>
          <w:sz w:val="22"/>
          <w:szCs w:val="22"/>
        </w:rPr>
        <w:t xml:space="preserve"> og </w:t>
      </w:r>
      <w:r w:rsidR="00E375EB">
        <w:rPr>
          <w:rFonts w:asciiTheme="minorHAnsi" w:hAnsiTheme="minorHAnsi" w:cstheme="minorHAnsi"/>
          <w:sz w:val="22"/>
          <w:szCs w:val="22"/>
        </w:rPr>
        <w:t xml:space="preserve">TJ havde en </w:t>
      </w:r>
      <w:r>
        <w:rPr>
          <w:rFonts w:asciiTheme="minorHAnsi" w:hAnsiTheme="minorHAnsi" w:cstheme="minorHAnsi"/>
          <w:sz w:val="22"/>
          <w:szCs w:val="22"/>
        </w:rPr>
        <w:t xml:space="preserve">bemærkning til </w:t>
      </w:r>
      <w:r w:rsidR="00E375EB">
        <w:rPr>
          <w:rFonts w:asciiTheme="minorHAnsi" w:hAnsiTheme="minorHAnsi" w:cstheme="minorHAnsi"/>
          <w:sz w:val="22"/>
          <w:szCs w:val="22"/>
        </w:rPr>
        <w:t xml:space="preserve">et, hvor kravet var 600 sider, men hvor der kun var opgivet 500. PH ville kontakte pågældende underviser. </w:t>
      </w:r>
    </w:p>
    <w:p w14:paraId="518D6DD3" w14:textId="4AD8BB5E" w:rsidR="00D5243B" w:rsidRPr="00D5243B" w:rsidRDefault="00D5243B" w:rsidP="00D5243B">
      <w:pPr>
        <w:pStyle w:val="Opstilling-talellerbogst"/>
        <w:ind w:left="720"/>
        <w:rPr>
          <w:rFonts w:asciiTheme="minorHAnsi" w:hAnsiTheme="minorHAnsi" w:cstheme="minorHAnsi"/>
          <w:sz w:val="22"/>
          <w:szCs w:val="22"/>
        </w:rPr>
      </w:pPr>
      <w:r>
        <w:rPr>
          <w:rFonts w:asciiTheme="minorHAnsi" w:hAnsiTheme="minorHAnsi" w:cstheme="minorHAnsi"/>
          <w:sz w:val="22"/>
          <w:szCs w:val="22"/>
        </w:rPr>
        <w:t xml:space="preserve">TJ havde i gennemgangen af petita bemærket, at </w:t>
      </w:r>
      <w:r w:rsidR="00E375EB">
        <w:rPr>
          <w:rFonts w:asciiTheme="minorHAnsi" w:hAnsiTheme="minorHAnsi" w:cstheme="minorHAnsi"/>
          <w:sz w:val="22"/>
          <w:szCs w:val="22"/>
        </w:rPr>
        <w:t xml:space="preserve">flere undervisere havde sammensat et særdeles spændende pensum, og han havde takket nogle af de pågældende. </w:t>
      </w:r>
      <w:r w:rsidR="00992D2A">
        <w:rPr>
          <w:rFonts w:asciiTheme="minorHAnsi" w:hAnsiTheme="minorHAnsi" w:cstheme="minorHAnsi"/>
          <w:sz w:val="22"/>
          <w:szCs w:val="22"/>
        </w:rPr>
        <w:t xml:space="preserve">Det glædede TJ at kunne orientere SN om, at </w:t>
      </w:r>
      <w:r w:rsidR="00E375EB">
        <w:rPr>
          <w:rFonts w:asciiTheme="minorHAnsi" w:hAnsiTheme="minorHAnsi" w:cstheme="minorHAnsi"/>
          <w:sz w:val="22"/>
          <w:szCs w:val="22"/>
        </w:rPr>
        <w:t xml:space="preserve">det således også fremgår af standardpetita, at der udbydes </w:t>
      </w:r>
      <w:r w:rsidR="00992D2A">
        <w:rPr>
          <w:rFonts w:asciiTheme="minorHAnsi" w:hAnsiTheme="minorHAnsi" w:cstheme="minorHAnsi"/>
          <w:sz w:val="22"/>
          <w:szCs w:val="22"/>
        </w:rPr>
        <w:t>særdeles fagligt kvalificeret undervisning. Alle petita blev</w:t>
      </w:r>
      <w:r w:rsidR="009973A2">
        <w:rPr>
          <w:rFonts w:asciiTheme="minorHAnsi" w:hAnsiTheme="minorHAnsi" w:cstheme="minorHAnsi"/>
          <w:sz w:val="22"/>
          <w:szCs w:val="22"/>
        </w:rPr>
        <w:t xml:space="preserve"> herefter</w:t>
      </w:r>
      <w:r w:rsidR="00992D2A">
        <w:rPr>
          <w:rFonts w:asciiTheme="minorHAnsi" w:hAnsiTheme="minorHAnsi" w:cstheme="minorHAnsi"/>
          <w:sz w:val="22"/>
          <w:szCs w:val="22"/>
        </w:rPr>
        <w:t xml:space="preserve"> godkendt.</w:t>
      </w:r>
    </w:p>
    <w:p w14:paraId="4341712A" w14:textId="77777777" w:rsidR="00677CF1" w:rsidRPr="00CD2C41" w:rsidRDefault="00677CF1" w:rsidP="00677CF1">
      <w:pPr>
        <w:pStyle w:val="Opstilling-talellerbogst"/>
        <w:ind w:left="720"/>
        <w:rPr>
          <w:rFonts w:asciiTheme="minorHAnsi" w:hAnsiTheme="minorHAnsi" w:cstheme="minorHAnsi"/>
          <w:b/>
          <w:bCs/>
          <w:i/>
          <w:iCs/>
          <w:sz w:val="22"/>
          <w:szCs w:val="22"/>
        </w:rPr>
      </w:pPr>
    </w:p>
    <w:p w14:paraId="6120AE0F" w14:textId="7C9B75C5" w:rsidR="00677CF1" w:rsidRPr="00CD2C41" w:rsidRDefault="00677CF1" w:rsidP="009404DA">
      <w:pPr>
        <w:pStyle w:val="Opstilling-talellerbogst"/>
        <w:numPr>
          <w:ilvl w:val="0"/>
          <w:numId w:val="8"/>
        </w:numPr>
        <w:rPr>
          <w:rFonts w:asciiTheme="minorHAnsi" w:hAnsiTheme="minorHAnsi" w:cstheme="minorHAnsi"/>
          <w:b/>
          <w:bCs/>
          <w:i/>
          <w:iCs/>
          <w:sz w:val="22"/>
          <w:szCs w:val="22"/>
        </w:rPr>
      </w:pPr>
      <w:r w:rsidRPr="00CD2C41">
        <w:rPr>
          <w:rFonts w:asciiTheme="minorHAnsi" w:hAnsiTheme="minorHAnsi" w:cstheme="minorHAnsi"/>
          <w:b/>
          <w:bCs/>
          <w:i/>
          <w:iCs/>
          <w:sz w:val="22"/>
          <w:szCs w:val="22"/>
        </w:rPr>
        <w:t>Indstilling til underviserprisen</w:t>
      </w:r>
    </w:p>
    <w:p w14:paraId="7301F575" w14:textId="55C254F5" w:rsidR="00677CF1" w:rsidRPr="0071407E" w:rsidRDefault="00992D2A" w:rsidP="00677CF1">
      <w:pPr>
        <w:pStyle w:val="Opstilling-talellerbogst"/>
        <w:ind w:left="720"/>
        <w:rPr>
          <w:rFonts w:asciiTheme="minorHAnsi" w:hAnsiTheme="minorHAnsi" w:cstheme="minorHAnsi"/>
          <w:sz w:val="22"/>
          <w:szCs w:val="22"/>
        </w:rPr>
      </w:pPr>
      <w:r>
        <w:rPr>
          <w:rFonts w:asciiTheme="minorHAnsi" w:hAnsiTheme="minorHAnsi" w:cstheme="minorHAnsi"/>
          <w:sz w:val="22"/>
          <w:szCs w:val="22"/>
        </w:rPr>
        <w:t>Fagrådets formand Thea Lindholm Kaspersen (TLK)</w:t>
      </w:r>
      <w:r w:rsidR="00677CF1">
        <w:rPr>
          <w:rFonts w:asciiTheme="minorHAnsi" w:hAnsiTheme="minorHAnsi" w:cstheme="minorHAnsi"/>
          <w:sz w:val="22"/>
          <w:szCs w:val="22"/>
        </w:rPr>
        <w:t xml:space="preserve"> havde fremsendt en indstilling til underviserprisen . Der har dog kun været </w:t>
      </w:r>
      <w:r>
        <w:rPr>
          <w:rFonts w:asciiTheme="minorHAnsi" w:hAnsiTheme="minorHAnsi" w:cstheme="minorHAnsi"/>
          <w:sz w:val="22"/>
          <w:szCs w:val="22"/>
        </w:rPr>
        <w:t xml:space="preserve">TLK og JKE </w:t>
      </w:r>
      <w:r w:rsidR="00677CF1">
        <w:rPr>
          <w:rFonts w:asciiTheme="minorHAnsi" w:hAnsiTheme="minorHAnsi" w:cstheme="minorHAnsi"/>
          <w:sz w:val="22"/>
          <w:szCs w:val="22"/>
        </w:rPr>
        <w:t xml:space="preserve">til at lave indstillingen, som </w:t>
      </w:r>
      <w:r>
        <w:rPr>
          <w:rFonts w:asciiTheme="minorHAnsi" w:hAnsiTheme="minorHAnsi" w:cstheme="minorHAnsi"/>
          <w:sz w:val="22"/>
          <w:szCs w:val="22"/>
        </w:rPr>
        <w:t>e</w:t>
      </w:r>
      <w:r w:rsidR="00677CF1">
        <w:rPr>
          <w:rFonts w:asciiTheme="minorHAnsi" w:hAnsiTheme="minorHAnsi" w:cstheme="minorHAnsi"/>
          <w:sz w:val="22"/>
          <w:szCs w:val="22"/>
        </w:rPr>
        <w:t>r udarbejdet af JKE</w:t>
      </w:r>
      <w:r w:rsidR="00B05B70">
        <w:rPr>
          <w:rFonts w:asciiTheme="minorHAnsi" w:hAnsiTheme="minorHAnsi" w:cstheme="minorHAnsi"/>
          <w:sz w:val="22"/>
          <w:szCs w:val="22"/>
        </w:rPr>
        <w:t>, og altså ikke et samlet fagråd</w:t>
      </w:r>
      <w:r w:rsidR="00677CF1">
        <w:rPr>
          <w:rFonts w:asciiTheme="minorHAnsi" w:hAnsiTheme="minorHAnsi" w:cstheme="minorHAnsi"/>
          <w:sz w:val="22"/>
          <w:szCs w:val="22"/>
        </w:rPr>
        <w:t>.</w:t>
      </w:r>
      <w:r w:rsidR="00CD2C41">
        <w:rPr>
          <w:rFonts w:asciiTheme="minorHAnsi" w:hAnsiTheme="minorHAnsi" w:cstheme="minorHAnsi"/>
          <w:sz w:val="22"/>
          <w:szCs w:val="22"/>
        </w:rPr>
        <w:t xml:space="preserve"> SN besluttede </w:t>
      </w:r>
      <w:r w:rsidR="00E375EB">
        <w:rPr>
          <w:rFonts w:asciiTheme="minorHAnsi" w:hAnsiTheme="minorHAnsi" w:cstheme="minorHAnsi"/>
          <w:sz w:val="22"/>
          <w:szCs w:val="22"/>
        </w:rPr>
        <w:t xml:space="preserve">ikke desto mindre </w:t>
      </w:r>
      <w:r w:rsidR="00CD2C41">
        <w:rPr>
          <w:rFonts w:asciiTheme="minorHAnsi" w:hAnsiTheme="minorHAnsi" w:cstheme="minorHAnsi"/>
          <w:sz w:val="22"/>
          <w:szCs w:val="22"/>
        </w:rPr>
        <w:t xml:space="preserve">at </w:t>
      </w:r>
      <w:r>
        <w:rPr>
          <w:rFonts w:asciiTheme="minorHAnsi" w:hAnsiTheme="minorHAnsi" w:cstheme="minorHAnsi"/>
          <w:sz w:val="22"/>
          <w:szCs w:val="22"/>
        </w:rPr>
        <w:t xml:space="preserve">bakke </w:t>
      </w:r>
      <w:r w:rsidR="00B05B70">
        <w:rPr>
          <w:rFonts w:asciiTheme="minorHAnsi" w:hAnsiTheme="minorHAnsi" w:cstheme="minorHAnsi"/>
          <w:sz w:val="22"/>
          <w:szCs w:val="22"/>
        </w:rPr>
        <w:t>indstillingen</w:t>
      </w:r>
      <w:r>
        <w:rPr>
          <w:rFonts w:asciiTheme="minorHAnsi" w:hAnsiTheme="minorHAnsi" w:cstheme="minorHAnsi"/>
          <w:sz w:val="22"/>
          <w:szCs w:val="22"/>
        </w:rPr>
        <w:t xml:space="preserve"> op og </w:t>
      </w:r>
      <w:r w:rsidR="00CD2C41">
        <w:rPr>
          <w:rFonts w:asciiTheme="minorHAnsi" w:hAnsiTheme="minorHAnsi" w:cstheme="minorHAnsi"/>
          <w:sz w:val="22"/>
          <w:szCs w:val="22"/>
        </w:rPr>
        <w:t>fremsende den til fakultetet</w:t>
      </w:r>
      <w:r w:rsidR="00B05B70">
        <w:rPr>
          <w:rFonts w:asciiTheme="minorHAnsi" w:hAnsiTheme="minorHAnsi" w:cstheme="minorHAnsi"/>
          <w:sz w:val="22"/>
          <w:szCs w:val="22"/>
        </w:rPr>
        <w:t xml:space="preserve"> med denne oplysning</w:t>
      </w:r>
      <w:r w:rsidR="00E375EB">
        <w:rPr>
          <w:rFonts w:asciiTheme="minorHAnsi" w:hAnsiTheme="minorHAnsi" w:cstheme="minorHAnsi"/>
          <w:sz w:val="22"/>
          <w:szCs w:val="22"/>
        </w:rPr>
        <w:t xml:space="preserve"> tilføjet</w:t>
      </w:r>
      <w:r w:rsidR="00B05B70">
        <w:rPr>
          <w:rFonts w:asciiTheme="minorHAnsi" w:hAnsiTheme="minorHAnsi" w:cstheme="minorHAnsi"/>
          <w:sz w:val="22"/>
          <w:szCs w:val="22"/>
        </w:rPr>
        <w:t>.</w:t>
      </w:r>
    </w:p>
    <w:p w14:paraId="7EFA967D" w14:textId="77777777" w:rsidR="00A463E4" w:rsidRDefault="00A463E4" w:rsidP="00A463E4">
      <w:pPr>
        <w:spacing w:line="260" w:lineRule="exact"/>
        <w:jc w:val="both"/>
        <w:rPr>
          <w:rFonts w:asciiTheme="minorHAnsi" w:hAnsiTheme="minorHAnsi" w:cstheme="minorHAnsi"/>
          <w:b/>
          <w:bCs/>
          <w:sz w:val="22"/>
          <w:szCs w:val="22"/>
        </w:rPr>
      </w:pPr>
    </w:p>
    <w:p w14:paraId="6E6C3BA2" w14:textId="6B61CEC9" w:rsidR="00A463E4" w:rsidRDefault="00A463E4" w:rsidP="00A463E4">
      <w:pPr>
        <w:spacing w:line="260" w:lineRule="exact"/>
        <w:jc w:val="both"/>
        <w:rPr>
          <w:rFonts w:asciiTheme="minorHAnsi" w:hAnsiTheme="minorHAnsi" w:cstheme="minorHAnsi"/>
          <w:b/>
          <w:bCs/>
          <w:sz w:val="22"/>
          <w:szCs w:val="22"/>
        </w:rPr>
      </w:pPr>
      <w:r w:rsidRPr="00DD0360">
        <w:rPr>
          <w:rFonts w:asciiTheme="minorHAnsi" w:hAnsiTheme="minorHAnsi" w:cstheme="minorHAnsi"/>
          <w:b/>
          <w:bCs/>
          <w:sz w:val="22"/>
          <w:szCs w:val="22"/>
        </w:rPr>
        <w:t>10.</w:t>
      </w:r>
      <w:r>
        <w:rPr>
          <w:rFonts w:asciiTheme="minorHAnsi" w:hAnsiTheme="minorHAnsi" w:cstheme="minorHAnsi"/>
          <w:b/>
          <w:bCs/>
          <w:sz w:val="22"/>
          <w:szCs w:val="22"/>
        </w:rPr>
        <w:t xml:space="preserve"> </w:t>
      </w:r>
      <w:r w:rsidRPr="00DD0360">
        <w:rPr>
          <w:rFonts w:asciiTheme="minorHAnsi" w:hAnsiTheme="minorHAnsi" w:cstheme="minorHAnsi"/>
          <w:b/>
          <w:bCs/>
          <w:sz w:val="22"/>
          <w:szCs w:val="22"/>
        </w:rPr>
        <w:t>Eventuelt</w:t>
      </w:r>
    </w:p>
    <w:p w14:paraId="4938B5C1" w14:textId="0D0FEE23" w:rsidR="00A463E4" w:rsidRDefault="00511E45" w:rsidP="00010209">
      <w:pPr>
        <w:spacing w:line="260" w:lineRule="exact"/>
        <w:ind w:left="345"/>
        <w:rPr>
          <w:rFonts w:asciiTheme="minorHAnsi" w:hAnsiTheme="minorHAnsi" w:cstheme="minorHAnsi"/>
          <w:sz w:val="22"/>
          <w:szCs w:val="22"/>
        </w:rPr>
      </w:pPr>
      <w:r>
        <w:rPr>
          <w:rFonts w:asciiTheme="minorHAnsi" w:hAnsiTheme="minorHAnsi" w:cstheme="minorHAnsi"/>
          <w:sz w:val="22"/>
          <w:szCs w:val="22"/>
        </w:rPr>
        <w:t xml:space="preserve">- </w:t>
      </w:r>
      <w:r w:rsidR="00010209" w:rsidRPr="00010209">
        <w:rPr>
          <w:rFonts w:asciiTheme="minorHAnsi" w:hAnsiTheme="minorHAnsi" w:cstheme="minorHAnsi"/>
          <w:sz w:val="22"/>
          <w:szCs w:val="22"/>
        </w:rPr>
        <w:t xml:space="preserve">LF </w:t>
      </w:r>
      <w:r w:rsidR="00010209">
        <w:rPr>
          <w:rFonts w:asciiTheme="minorHAnsi" w:hAnsiTheme="minorHAnsi" w:cstheme="minorHAnsi"/>
          <w:sz w:val="22"/>
          <w:szCs w:val="22"/>
        </w:rPr>
        <w:t xml:space="preserve">havde et </w:t>
      </w:r>
      <w:r w:rsidR="00010209" w:rsidRPr="00010209">
        <w:rPr>
          <w:rFonts w:asciiTheme="minorHAnsi" w:hAnsiTheme="minorHAnsi" w:cstheme="minorHAnsi"/>
          <w:sz w:val="22"/>
          <w:szCs w:val="22"/>
        </w:rPr>
        <w:t>ønske</w:t>
      </w:r>
      <w:r w:rsidR="00010209">
        <w:rPr>
          <w:rFonts w:asciiTheme="minorHAnsi" w:hAnsiTheme="minorHAnsi" w:cstheme="minorHAnsi"/>
          <w:sz w:val="22"/>
          <w:szCs w:val="22"/>
        </w:rPr>
        <w:t xml:space="preserve"> om at få stablet et møde med specialestuderende, biblioteket og vejlederne på   benene og dermed invitere alle til at udveksle erfaringer, ideer og andet. Det aftaltes</w:t>
      </w:r>
      <w:r w:rsidR="00B05B70">
        <w:rPr>
          <w:rFonts w:asciiTheme="minorHAnsi" w:hAnsiTheme="minorHAnsi" w:cstheme="minorHAnsi"/>
          <w:sz w:val="22"/>
          <w:szCs w:val="22"/>
        </w:rPr>
        <w:t>,</w:t>
      </w:r>
      <w:r w:rsidR="00010209">
        <w:rPr>
          <w:rFonts w:asciiTheme="minorHAnsi" w:hAnsiTheme="minorHAnsi" w:cstheme="minorHAnsi"/>
          <w:sz w:val="22"/>
          <w:szCs w:val="22"/>
        </w:rPr>
        <w:t xml:space="preserve"> at PH </w:t>
      </w:r>
      <w:r w:rsidR="00E375EB">
        <w:rPr>
          <w:rFonts w:asciiTheme="minorHAnsi" w:hAnsiTheme="minorHAnsi" w:cstheme="minorHAnsi"/>
          <w:sz w:val="22"/>
          <w:szCs w:val="22"/>
        </w:rPr>
        <w:t>sender oversigt til LF, og LF og TJ opretter og leder</w:t>
      </w:r>
      <w:r w:rsidR="00010209">
        <w:rPr>
          <w:rFonts w:asciiTheme="minorHAnsi" w:hAnsiTheme="minorHAnsi" w:cstheme="minorHAnsi"/>
          <w:sz w:val="22"/>
          <w:szCs w:val="22"/>
        </w:rPr>
        <w:t xml:space="preserve"> Zoom-møde.</w:t>
      </w:r>
    </w:p>
    <w:p w14:paraId="3B3CA329" w14:textId="19A07189" w:rsidR="00010209" w:rsidRDefault="00511E45" w:rsidP="00010209">
      <w:pPr>
        <w:spacing w:line="260" w:lineRule="exact"/>
        <w:ind w:left="345"/>
        <w:rPr>
          <w:rFonts w:asciiTheme="minorHAnsi" w:hAnsiTheme="minorHAnsi" w:cstheme="minorHAnsi"/>
          <w:sz w:val="22"/>
          <w:szCs w:val="22"/>
        </w:rPr>
      </w:pPr>
      <w:r>
        <w:rPr>
          <w:rFonts w:asciiTheme="minorHAnsi" w:hAnsiTheme="minorHAnsi" w:cstheme="minorHAnsi"/>
          <w:sz w:val="22"/>
          <w:szCs w:val="22"/>
        </w:rPr>
        <w:t xml:space="preserve">- </w:t>
      </w:r>
      <w:r w:rsidR="00010209">
        <w:rPr>
          <w:rFonts w:asciiTheme="minorHAnsi" w:hAnsiTheme="minorHAnsi" w:cstheme="minorHAnsi"/>
          <w:sz w:val="22"/>
          <w:szCs w:val="22"/>
        </w:rPr>
        <w:t xml:space="preserve">TJ orienterede om at vores nye dynamiske website </w:t>
      </w:r>
      <w:r>
        <w:rPr>
          <w:rFonts w:asciiTheme="minorHAnsi" w:hAnsiTheme="minorHAnsi" w:cstheme="minorHAnsi"/>
          <w:sz w:val="22"/>
          <w:szCs w:val="22"/>
        </w:rPr>
        <w:t>desværre nok</w:t>
      </w:r>
      <w:r w:rsidR="00010209">
        <w:rPr>
          <w:rFonts w:asciiTheme="minorHAnsi" w:hAnsiTheme="minorHAnsi" w:cstheme="minorHAnsi"/>
          <w:sz w:val="22"/>
          <w:szCs w:val="22"/>
        </w:rPr>
        <w:t xml:space="preserve"> ikke bliver klar til semesterstart grundet manglende introducerende video om undervisning, som kun kan optages på campus. Studentermedhjælp Mette Horstmann er tilbage og arbejder fortsat sammen med LFC og D-VIP Anna Mogensen</w:t>
      </w:r>
      <w:r>
        <w:rPr>
          <w:rFonts w:asciiTheme="minorHAnsi" w:hAnsiTheme="minorHAnsi" w:cstheme="minorHAnsi"/>
          <w:sz w:val="22"/>
          <w:szCs w:val="22"/>
        </w:rPr>
        <w:t xml:space="preserve"> og endnu en studentermedhjælp.</w:t>
      </w:r>
    </w:p>
    <w:p w14:paraId="5BF8AFD5" w14:textId="44E0FBC3" w:rsidR="00010209" w:rsidRDefault="00511E45" w:rsidP="00010209">
      <w:pPr>
        <w:spacing w:line="260" w:lineRule="exact"/>
        <w:ind w:left="345"/>
        <w:rPr>
          <w:rFonts w:asciiTheme="minorHAnsi" w:hAnsiTheme="minorHAnsi" w:cstheme="minorHAnsi"/>
          <w:sz w:val="22"/>
          <w:szCs w:val="22"/>
        </w:rPr>
      </w:pPr>
      <w:r>
        <w:rPr>
          <w:rFonts w:asciiTheme="minorHAnsi" w:hAnsiTheme="minorHAnsi" w:cstheme="minorHAnsi"/>
          <w:sz w:val="22"/>
          <w:szCs w:val="22"/>
        </w:rPr>
        <w:t xml:space="preserve">- </w:t>
      </w:r>
      <w:r w:rsidR="00010209">
        <w:rPr>
          <w:rFonts w:asciiTheme="minorHAnsi" w:hAnsiTheme="minorHAnsi" w:cstheme="minorHAnsi"/>
          <w:sz w:val="22"/>
          <w:szCs w:val="22"/>
        </w:rPr>
        <w:t>RHP orienterede om, at Axis Mundi nu er udkommet i en digital udgave, som er lagt på nettet via en Dropbox</w:t>
      </w:r>
      <w:r w:rsidR="00B05B70">
        <w:rPr>
          <w:rFonts w:asciiTheme="minorHAnsi" w:hAnsiTheme="minorHAnsi" w:cstheme="minorHAnsi"/>
          <w:sz w:val="22"/>
          <w:szCs w:val="22"/>
        </w:rPr>
        <w:t>,</w:t>
      </w:r>
      <w:r w:rsidR="00010209">
        <w:rPr>
          <w:rFonts w:asciiTheme="minorHAnsi" w:hAnsiTheme="minorHAnsi" w:cstheme="minorHAnsi"/>
          <w:sz w:val="22"/>
          <w:szCs w:val="22"/>
        </w:rPr>
        <w:t xml:space="preserve"> RHP </w:t>
      </w:r>
      <w:r>
        <w:rPr>
          <w:rFonts w:asciiTheme="minorHAnsi" w:hAnsiTheme="minorHAnsi" w:cstheme="minorHAnsi"/>
          <w:sz w:val="22"/>
          <w:szCs w:val="22"/>
        </w:rPr>
        <w:t>selv havde</w:t>
      </w:r>
      <w:r w:rsidR="00010209">
        <w:rPr>
          <w:rFonts w:asciiTheme="minorHAnsi" w:hAnsiTheme="minorHAnsi" w:cstheme="minorHAnsi"/>
          <w:sz w:val="22"/>
          <w:szCs w:val="22"/>
        </w:rPr>
        <w:t xml:space="preserve"> oprettet. Det aftaltes, at LFC udsender til alle på mailinglisten efter aftale med RHP. TJ kvitterede med stor tak for arbejdet.</w:t>
      </w:r>
    </w:p>
    <w:p w14:paraId="36C7E264" w14:textId="77777777" w:rsidR="00E375EB" w:rsidRPr="003C4106" w:rsidRDefault="00E375EB" w:rsidP="003C4106">
      <w:pPr>
        <w:spacing w:line="260" w:lineRule="exact"/>
        <w:ind w:left="345"/>
        <w:jc w:val="both"/>
        <w:rPr>
          <w:rFonts w:asciiTheme="minorHAnsi" w:hAnsiTheme="minorHAnsi" w:cstheme="minorHAnsi"/>
          <w:sz w:val="22"/>
          <w:szCs w:val="22"/>
        </w:rPr>
      </w:pPr>
    </w:p>
    <w:p w14:paraId="131F0C2D" w14:textId="5F20BC4A" w:rsidR="00A463E4" w:rsidRPr="00511E45" w:rsidRDefault="00511E45" w:rsidP="00511E45">
      <w:pPr>
        <w:spacing w:line="260" w:lineRule="exact"/>
        <w:jc w:val="both"/>
        <w:rPr>
          <w:rFonts w:asciiTheme="minorHAnsi" w:hAnsiTheme="minorHAnsi" w:cstheme="minorHAnsi"/>
          <w:sz w:val="22"/>
          <w:szCs w:val="22"/>
        </w:rPr>
      </w:pPr>
      <w:r w:rsidRPr="00511E45">
        <w:rPr>
          <w:rFonts w:asciiTheme="minorHAnsi" w:hAnsiTheme="minorHAnsi" w:cstheme="minorHAnsi"/>
          <w:sz w:val="22"/>
          <w:szCs w:val="22"/>
        </w:rPr>
        <w:t>TJ afsluttede mødet med at takke alle for et godt møde</w:t>
      </w:r>
      <w:r>
        <w:rPr>
          <w:rFonts w:asciiTheme="minorHAnsi" w:hAnsiTheme="minorHAnsi" w:cstheme="minorHAnsi"/>
          <w:sz w:val="22"/>
          <w:szCs w:val="22"/>
        </w:rPr>
        <w:t xml:space="preserve">, </w:t>
      </w:r>
      <w:r w:rsidR="00E375EB">
        <w:rPr>
          <w:rFonts w:asciiTheme="minorHAnsi" w:hAnsiTheme="minorHAnsi" w:cstheme="minorHAnsi"/>
          <w:sz w:val="22"/>
          <w:szCs w:val="22"/>
        </w:rPr>
        <w:t xml:space="preserve">idet han </w:t>
      </w:r>
      <w:r>
        <w:rPr>
          <w:rFonts w:asciiTheme="minorHAnsi" w:hAnsiTheme="minorHAnsi" w:cstheme="minorHAnsi"/>
          <w:sz w:val="22"/>
          <w:szCs w:val="22"/>
        </w:rPr>
        <w:t xml:space="preserve">håbede at mødet den 27. maj </w:t>
      </w:r>
      <w:r w:rsidR="00B05B70">
        <w:rPr>
          <w:rFonts w:asciiTheme="minorHAnsi" w:hAnsiTheme="minorHAnsi" w:cstheme="minorHAnsi"/>
          <w:sz w:val="22"/>
          <w:szCs w:val="22"/>
        </w:rPr>
        <w:t xml:space="preserve">vil </w:t>
      </w:r>
      <w:r>
        <w:rPr>
          <w:rFonts w:asciiTheme="minorHAnsi" w:hAnsiTheme="minorHAnsi" w:cstheme="minorHAnsi"/>
          <w:sz w:val="22"/>
          <w:szCs w:val="22"/>
        </w:rPr>
        <w:t>kunne gennemføres på campus.</w:t>
      </w:r>
    </w:p>
    <w:p w14:paraId="2922E2F4" w14:textId="77777777" w:rsidR="00A463E4" w:rsidRPr="00511E45" w:rsidRDefault="00A463E4" w:rsidP="00A463E4">
      <w:pPr>
        <w:spacing w:line="260" w:lineRule="exact"/>
        <w:rPr>
          <w:rFonts w:asciiTheme="minorHAnsi" w:hAnsiTheme="minorHAnsi" w:cstheme="minorHAnsi"/>
          <w:sz w:val="22"/>
          <w:szCs w:val="22"/>
          <w:lang w:val="de-DE"/>
        </w:rPr>
      </w:pPr>
      <w:r w:rsidRPr="00511E45">
        <w:rPr>
          <w:rFonts w:asciiTheme="minorHAnsi" w:hAnsiTheme="minorHAnsi" w:cstheme="minorHAnsi"/>
          <w:sz w:val="22"/>
          <w:szCs w:val="22"/>
        </w:rPr>
        <w:br/>
      </w:r>
    </w:p>
    <w:p w14:paraId="3A6984DB" w14:textId="77777777" w:rsidR="00A463E4" w:rsidRDefault="00A463E4" w:rsidP="00A463E4">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lang w:val="de-DE"/>
        </w:rPr>
        <w:t>Tim Jensen                                                                 Tine Jambang</w:t>
      </w:r>
    </w:p>
    <w:p w14:paraId="7D1A93B5" w14:textId="77777777" w:rsidR="00A463E4" w:rsidRDefault="00A463E4" w:rsidP="00A463E4">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Studienævnsformand                        </w:t>
      </w:r>
      <w:r w:rsidRPr="00AE61E3">
        <w:rPr>
          <w:rFonts w:asciiTheme="minorHAnsi" w:hAnsiTheme="minorHAnsi" w:cstheme="minorHAnsi"/>
          <w:sz w:val="22"/>
          <w:szCs w:val="22"/>
          <w:lang w:val="de-DE"/>
        </w:rPr>
        <w:t xml:space="preserve">//                    </w:t>
      </w:r>
      <w:r w:rsidRPr="00AE61E3">
        <w:rPr>
          <w:rFonts w:asciiTheme="minorHAnsi" w:hAnsiTheme="minorHAnsi" w:cstheme="minorHAnsi"/>
          <w:i/>
          <w:sz w:val="22"/>
          <w:szCs w:val="22"/>
          <w:lang w:val="de-DE"/>
        </w:rPr>
        <w:t xml:space="preserve">Studienævnssekretær  </w:t>
      </w:r>
      <w:r w:rsidRPr="00AE61E3">
        <w:rPr>
          <w:rFonts w:asciiTheme="minorHAnsi" w:hAnsiTheme="minorHAnsi" w:cstheme="minorHAnsi"/>
          <w:sz w:val="22"/>
          <w:szCs w:val="22"/>
          <w:lang w:val="de-DE"/>
        </w:rPr>
        <w:t xml:space="preserve">       </w:t>
      </w:r>
    </w:p>
    <w:p w14:paraId="7FA171E6" w14:textId="77777777" w:rsidR="00A463E4" w:rsidRPr="00DD0360" w:rsidRDefault="00A463E4" w:rsidP="00A463E4">
      <w:pPr>
        <w:spacing w:line="260" w:lineRule="exact"/>
        <w:jc w:val="both"/>
        <w:rPr>
          <w:rFonts w:asciiTheme="minorHAnsi" w:hAnsiTheme="minorHAnsi" w:cstheme="minorHAnsi"/>
          <w:sz w:val="22"/>
          <w:szCs w:val="22"/>
          <w:lang w:val="de-DE"/>
        </w:rPr>
      </w:pPr>
    </w:p>
    <w:p w14:paraId="723C0B81" w14:textId="5EB2A58A" w:rsidR="0009532B" w:rsidRPr="00AE61E3" w:rsidRDefault="00156712"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lang w:val="de-DE"/>
        </w:rPr>
        <w:t xml:space="preserve">                   </w:t>
      </w:r>
      <w:r w:rsidRPr="00AE61E3">
        <w:rPr>
          <w:rFonts w:asciiTheme="minorHAnsi" w:hAnsiTheme="minorHAnsi" w:cstheme="minorHAnsi"/>
          <w:i/>
          <w:iCs/>
          <w:sz w:val="22"/>
          <w:szCs w:val="22"/>
          <w:lang w:val="de-DE"/>
        </w:rPr>
        <w:t xml:space="preserve">                                                                                                  </w:t>
      </w:r>
    </w:p>
    <w:sectPr w:rsidR="0009532B" w:rsidRPr="00AE61E3" w:rsidSect="004435DA">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70170" w14:textId="77777777" w:rsidR="00D64A94" w:rsidRDefault="00D64A94">
      <w:r>
        <w:separator/>
      </w:r>
    </w:p>
  </w:endnote>
  <w:endnote w:type="continuationSeparator" w:id="0">
    <w:p w14:paraId="69B25FFE" w14:textId="77777777" w:rsidR="00D64A94" w:rsidRDefault="00D6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A37478" w:rsidRPr="00257BE4" w:rsidRDefault="0009532B" w:rsidP="004435DA">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sidR="00A04737">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sidR="00A04737">
      <w:rPr>
        <w:rFonts w:ascii="Arial" w:hAnsi="Arial" w:cs="Arial"/>
        <w:noProof/>
        <w:sz w:val="18"/>
        <w:szCs w:val="20"/>
      </w:rPr>
      <w:t>4</w:t>
    </w:r>
    <w:r w:rsidRPr="00257BE4">
      <w:rPr>
        <w:rFonts w:ascii="Arial" w:hAnsi="Arial" w:cs="Arial"/>
        <w:sz w:val="18"/>
        <w:szCs w:val="20"/>
      </w:rPr>
      <w:fldChar w:fldCharType="end"/>
    </w:r>
  </w:p>
  <w:p w14:paraId="14B29718" w14:textId="77777777" w:rsidR="00A37478" w:rsidRPr="0002700D" w:rsidRDefault="00212A90" w:rsidP="004435DA">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A37478" w:rsidRPr="004A5755" w:rsidRDefault="0009532B" w:rsidP="004435DA">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sidR="00A04737">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sidR="00A04737">
      <w:rPr>
        <w:rFonts w:ascii="Arial" w:hAnsi="Arial"/>
        <w:noProof/>
        <w:sz w:val="18"/>
        <w:szCs w:val="20"/>
      </w:rPr>
      <w:t>4</w:t>
    </w:r>
    <w:r w:rsidRPr="004A5755">
      <w:rPr>
        <w:rFonts w:ascii="Arial" w:hAnsi="Arial"/>
        <w:sz w:val="18"/>
        <w:szCs w:val="20"/>
      </w:rPr>
      <w:fldChar w:fldCharType="end"/>
    </w:r>
  </w:p>
  <w:p w14:paraId="29E8A171" w14:textId="77777777" w:rsidR="00A37478" w:rsidRDefault="00212A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1C43" w14:textId="77777777" w:rsidR="00D64A94" w:rsidRDefault="00D64A94">
      <w:r>
        <w:separator/>
      </w:r>
    </w:p>
  </w:footnote>
  <w:footnote w:type="continuationSeparator" w:id="0">
    <w:p w14:paraId="0093DA6B" w14:textId="77777777" w:rsidR="00D64A94" w:rsidRDefault="00D64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A37478" w:rsidRDefault="0009532B">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E8DBB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9CE7482"/>
    <w:multiLevelType w:val="hybridMultilevel"/>
    <w:tmpl w:val="022E08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CB608C"/>
    <w:multiLevelType w:val="hybridMultilevel"/>
    <w:tmpl w:val="AE4C0A7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0F4107"/>
    <w:multiLevelType w:val="hybridMultilevel"/>
    <w:tmpl w:val="AE4C0A7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66256F3"/>
    <w:multiLevelType w:val="hybridMultilevel"/>
    <w:tmpl w:val="444C909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D190D73"/>
    <w:multiLevelType w:val="hybridMultilevel"/>
    <w:tmpl w:val="25905108"/>
    <w:lvl w:ilvl="0" w:tplc="121621BA">
      <w:start w:val="1"/>
      <w:numFmt w:val="decimal"/>
      <w:lvlText w:val="%1."/>
      <w:lvlJc w:val="left"/>
      <w:pPr>
        <w:ind w:left="410" w:hanging="360"/>
      </w:pPr>
      <w:rPr>
        <w:rFonts w:hint="default"/>
      </w:rPr>
    </w:lvl>
    <w:lvl w:ilvl="1" w:tplc="04060019" w:tentative="1">
      <w:start w:val="1"/>
      <w:numFmt w:val="lowerLetter"/>
      <w:lvlText w:val="%2."/>
      <w:lvlJc w:val="left"/>
      <w:pPr>
        <w:ind w:left="1130" w:hanging="360"/>
      </w:pPr>
    </w:lvl>
    <w:lvl w:ilvl="2" w:tplc="0406001B" w:tentative="1">
      <w:start w:val="1"/>
      <w:numFmt w:val="lowerRoman"/>
      <w:lvlText w:val="%3."/>
      <w:lvlJc w:val="right"/>
      <w:pPr>
        <w:ind w:left="1850" w:hanging="180"/>
      </w:pPr>
    </w:lvl>
    <w:lvl w:ilvl="3" w:tplc="0406000F" w:tentative="1">
      <w:start w:val="1"/>
      <w:numFmt w:val="decimal"/>
      <w:lvlText w:val="%4."/>
      <w:lvlJc w:val="left"/>
      <w:pPr>
        <w:ind w:left="2570" w:hanging="360"/>
      </w:pPr>
    </w:lvl>
    <w:lvl w:ilvl="4" w:tplc="04060019" w:tentative="1">
      <w:start w:val="1"/>
      <w:numFmt w:val="lowerLetter"/>
      <w:lvlText w:val="%5."/>
      <w:lvlJc w:val="left"/>
      <w:pPr>
        <w:ind w:left="3290" w:hanging="360"/>
      </w:pPr>
    </w:lvl>
    <w:lvl w:ilvl="5" w:tplc="0406001B" w:tentative="1">
      <w:start w:val="1"/>
      <w:numFmt w:val="lowerRoman"/>
      <w:lvlText w:val="%6."/>
      <w:lvlJc w:val="right"/>
      <w:pPr>
        <w:ind w:left="4010" w:hanging="180"/>
      </w:pPr>
    </w:lvl>
    <w:lvl w:ilvl="6" w:tplc="0406000F" w:tentative="1">
      <w:start w:val="1"/>
      <w:numFmt w:val="decimal"/>
      <w:lvlText w:val="%7."/>
      <w:lvlJc w:val="left"/>
      <w:pPr>
        <w:ind w:left="4730" w:hanging="360"/>
      </w:pPr>
    </w:lvl>
    <w:lvl w:ilvl="7" w:tplc="04060019" w:tentative="1">
      <w:start w:val="1"/>
      <w:numFmt w:val="lowerLetter"/>
      <w:lvlText w:val="%8."/>
      <w:lvlJc w:val="left"/>
      <w:pPr>
        <w:ind w:left="5450" w:hanging="360"/>
      </w:pPr>
    </w:lvl>
    <w:lvl w:ilvl="8" w:tplc="0406001B" w:tentative="1">
      <w:start w:val="1"/>
      <w:numFmt w:val="lowerRoman"/>
      <w:lvlText w:val="%9."/>
      <w:lvlJc w:val="right"/>
      <w:pPr>
        <w:ind w:left="6170" w:hanging="180"/>
      </w:pPr>
    </w:lvl>
  </w:abstractNum>
  <w:abstractNum w:abstractNumId="6" w15:restartNumberingAfterBreak="0">
    <w:nsid w:val="5E6B7ABD"/>
    <w:multiLevelType w:val="hybridMultilevel"/>
    <w:tmpl w:val="1E2831AC"/>
    <w:lvl w:ilvl="0" w:tplc="04060017">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43816CB"/>
    <w:multiLevelType w:val="hybridMultilevel"/>
    <w:tmpl w:val="1752E30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7405AC0"/>
    <w:multiLevelType w:val="hybridMultilevel"/>
    <w:tmpl w:val="022E08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C37484B"/>
    <w:multiLevelType w:val="hybridMultilevel"/>
    <w:tmpl w:val="AE50B0AA"/>
    <w:lvl w:ilvl="0" w:tplc="FA1CA58E">
      <w:start w:val="1"/>
      <w:numFmt w:val="lowerLetter"/>
      <w:lvlText w:val="%1)"/>
      <w:lvlJc w:val="left"/>
      <w:pPr>
        <w:ind w:left="720" w:hanging="360"/>
      </w:pPr>
      <w:rPr>
        <w:i/>
        <w:i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DB8789D"/>
    <w:multiLevelType w:val="hybridMultilevel"/>
    <w:tmpl w:val="62502A2A"/>
    <w:lvl w:ilvl="0" w:tplc="04060011">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4D97D2F"/>
    <w:multiLevelType w:val="hybridMultilevel"/>
    <w:tmpl w:val="B15480EC"/>
    <w:lvl w:ilvl="0" w:tplc="68AAA0E4">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6CE1CD4"/>
    <w:multiLevelType w:val="hybridMultilevel"/>
    <w:tmpl w:val="BBD8083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2"/>
  </w:num>
  <w:num w:numId="6">
    <w:abstractNumId w:val="9"/>
  </w:num>
  <w:num w:numId="7">
    <w:abstractNumId w:val="6"/>
  </w:num>
  <w:num w:numId="8">
    <w:abstractNumId w:val="3"/>
  </w:num>
  <w:num w:numId="9">
    <w:abstractNumId w:val="7"/>
  </w:num>
  <w:num w:numId="10">
    <w:abstractNumId w:val="1"/>
  </w:num>
  <w:num w:numId="11">
    <w:abstractNumId w:val="11"/>
  </w:num>
  <w:num w:numId="12">
    <w:abstractNumId w:val="10"/>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0209"/>
    <w:rsid w:val="0001165F"/>
    <w:rsid w:val="00013607"/>
    <w:rsid w:val="00024F22"/>
    <w:rsid w:val="000357B7"/>
    <w:rsid w:val="00043B50"/>
    <w:rsid w:val="0005013E"/>
    <w:rsid w:val="000512DF"/>
    <w:rsid w:val="00061681"/>
    <w:rsid w:val="00072FC6"/>
    <w:rsid w:val="00083EA1"/>
    <w:rsid w:val="00093E84"/>
    <w:rsid w:val="00094816"/>
    <w:rsid w:val="0009532B"/>
    <w:rsid w:val="000A3E14"/>
    <w:rsid w:val="000A6061"/>
    <w:rsid w:val="000A745A"/>
    <w:rsid w:val="000B059E"/>
    <w:rsid w:val="000B61B0"/>
    <w:rsid w:val="000B7D62"/>
    <w:rsid w:val="000C029C"/>
    <w:rsid w:val="000C7548"/>
    <w:rsid w:val="000C7557"/>
    <w:rsid w:val="000C7DE2"/>
    <w:rsid w:val="000D73C8"/>
    <w:rsid w:val="000E2DF3"/>
    <w:rsid w:val="000E7D7F"/>
    <w:rsid w:val="000F2A95"/>
    <w:rsid w:val="000F4006"/>
    <w:rsid w:val="00101E5E"/>
    <w:rsid w:val="00102348"/>
    <w:rsid w:val="001069B2"/>
    <w:rsid w:val="00112864"/>
    <w:rsid w:val="00125A83"/>
    <w:rsid w:val="00126AA4"/>
    <w:rsid w:val="00145BCD"/>
    <w:rsid w:val="0014625D"/>
    <w:rsid w:val="001562F9"/>
    <w:rsid w:val="00156712"/>
    <w:rsid w:val="00160AF7"/>
    <w:rsid w:val="00160BDD"/>
    <w:rsid w:val="00161502"/>
    <w:rsid w:val="001667D5"/>
    <w:rsid w:val="0017372F"/>
    <w:rsid w:val="00183E96"/>
    <w:rsid w:val="0018409A"/>
    <w:rsid w:val="001A192C"/>
    <w:rsid w:val="001A2DA4"/>
    <w:rsid w:val="001A3096"/>
    <w:rsid w:val="001A35ED"/>
    <w:rsid w:val="001C5742"/>
    <w:rsid w:val="001D37A0"/>
    <w:rsid w:val="001D50D1"/>
    <w:rsid w:val="001E0568"/>
    <w:rsid w:val="001E1845"/>
    <w:rsid w:val="001F1068"/>
    <w:rsid w:val="001F11BC"/>
    <w:rsid w:val="001F2592"/>
    <w:rsid w:val="001F602D"/>
    <w:rsid w:val="001F6317"/>
    <w:rsid w:val="001F7A18"/>
    <w:rsid w:val="00202A58"/>
    <w:rsid w:val="00212A90"/>
    <w:rsid w:val="00217952"/>
    <w:rsid w:val="00225E38"/>
    <w:rsid w:val="002318E5"/>
    <w:rsid w:val="00235596"/>
    <w:rsid w:val="00236D51"/>
    <w:rsid w:val="00254293"/>
    <w:rsid w:val="0025528B"/>
    <w:rsid w:val="00257DA6"/>
    <w:rsid w:val="0026598D"/>
    <w:rsid w:val="00270B41"/>
    <w:rsid w:val="0027153D"/>
    <w:rsid w:val="00277425"/>
    <w:rsid w:val="002948A0"/>
    <w:rsid w:val="002B3DA2"/>
    <w:rsid w:val="002B50C4"/>
    <w:rsid w:val="002C3D5C"/>
    <w:rsid w:val="002C6A35"/>
    <w:rsid w:val="002D7A85"/>
    <w:rsid w:val="002E319A"/>
    <w:rsid w:val="002E517B"/>
    <w:rsid w:val="002F0C62"/>
    <w:rsid w:val="00300804"/>
    <w:rsid w:val="00303DFD"/>
    <w:rsid w:val="0031274B"/>
    <w:rsid w:val="00316A85"/>
    <w:rsid w:val="00324638"/>
    <w:rsid w:val="00326765"/>
    <w:rsid w:val="00330A9F"/>
    <w:rsid w:val="00331E00"/>
    <w:rsid w:val="00333FD1"/>
    <w:rsid w:val="00335F33"/>
    <w:rsid w:val="00336FAC"/>
    <w:rsid w:val="00345020"/>
    <w:rsid w:val="00347BA5"/>
    <w:rsid w:val="00357FFE"/>
    <w:rsid w:val="0036011E"/>
    <w:rsid w:val="003606ED"/>
    <w:rsid w:val="00360A70"/>
    <w:rsid w:val="00373AC1"/>
    <w:rsid w:val="0037545E"/>
    <w:rsid w:val="00387A1A"/>
    <w:rsid w:val="00391E01"/>
    <w:rsid w:val="00393C3F"/>
    <w:rsid w:val="003A10D5"/>
    <w:rsid w:val="003A1EDF"/>
    <w:rsid w:val="003A4661"/>
    <w:rsid w:val="003B0FF7"/>
    <w:rsid w:val="003C16A6"/>
    <w:rsid w:val="003C4106"/>
    <w:rsid w:val="003C45A1"/>
    <w:rsid w:val="003D2ABD"/>
    <w:rsid w:val="003D7DDA"/>
    <w:rsid w:val="003E2527"/>
    <w:rsid w:val="003E274F"/>
    <w:rsid w:val="003E7DDF"/>
    <w:rsid w:val="00407E7B"/>
    <w:rsid w:val="00421217"/>
    <w:rsid w:val="004223B2"/>
    <w:rsid w:val="00422529"/>
    <w:rsid w:val="00425AC2"/>
    <w:rsid w:val="004434BB"/>
    <w:rsid w:val="0044409B"/>
    <w:rsid w:val="00452607"/>
    <w:rsid w:val="00455129"/>
    <w:rsid w:val="00460E0D"/>
    <w:rsid w:val="00465E96"/>
    <w:rsid w:val="00467955"/>
    <w:rsid w:val="00472FA4"/>
    <w:rsid w:val="00473AAF"/>
    <w:rsid w:val="00483215"/>
    <w:rsid w:val="00487978"/>
    <w:rsid w:val="004903DA"/>
    <w:rsid w:val="00491B34"/>
    <w:rsid w:val="00491BDA"/>
    <w:rsid w:val="004A69C7"/>
    <w:rsid w:val="004A6E6C"/>
    <w:rsid w:val="004A7046"/>
    <w:rsid w:val="004B2FCD"/>
    <w:rsid w:val="004B3D11"/>
    <w:rsid w:val="004B41D2"/>
    <w:rsid w:val="004B4498"/>
    <w:rsid w:val="004C0957"/>
    <w:rsid w:val="004C1302"/>
    <w:rsid w:val="004C40EB"/>
    <w:rsid w:val="004D31AE"/>
    <w:rsid w:val="004D4D29"/>
    <w:rsid w:val="004E166F"/>
    <w:rsid w:val="004E2545"/>
    <w:rsid w:val="004E3AE8"/>
    <w:rsid w:val="00510218"/>
    <w:rsid w:val="00511E45"/>
    <w:rsid w:val="00526106"/>
    <w:rsid w:val="005326C5"/>
    <w:rsid w:val="00541106"/>
    <w:rsid w:val="00544617"/>
    <w:rsid w:val="005460BF"/>
    <w:rsid w:val="005473E5"/>
    <w:rsid w:val="005505C5"/>
    <w:rsid w:val="0056183D"/>
    <w:rsid w:val="00563A00"/>
    <w:rsid w:val="00565EAC"/>
    <w:rsid w:val="00573571"/>
    <w:rsid w:val="00574FB0"/>
    <w:rsid w:val="005827C8"/>
    <w:rsid w:val="00597FBD"/>
    <w:rsid w:val="005A433F"/>
    <w:rsid w:val="005A58FC"/>
    <w:rsid w:val="005B02A6"/>
    <w:rsid w:val="005B032A"/>
    <w:rsid w:val="005C71ED"/>
    <w:rsid w:val="005D12C0"/>
    <w:rsid w:val="005D26B2"/>
    <w:rsid w:val="005D2BCE"/>
    <w:rsid w:val="005D3D07"/>
    <w:rsid w:val="005E1CC0"/>
    <w:rsid w:val="005E2464"/>
    <w:rsid w:val="005E755F"/>
    <w:rsid w:val="005F03F5"/>
    <w:rsid w:val="005F64A9"/>
    <w:rsid w:val="00600E59"/>
    <w:rsid w:val="00603253"/>
    <w:rsid w:val="00614D08"/>
    <w:rsid w:val="00614F5A"/>
    <w:rsid w:val="00617889"/>
    <w:rsid w:val="0062078C"/>
    <w:rsid w:val="00625B12"/>
    <w:rsid w:val="00634F56"/>
    <w:rsid w:val="006366F8"/>
    <w:rsid w:val="00636843"/>
    <w:rsid w:val="00656438"/>
    <w:rsid w:val="0065695B"/>
    <w:rsid w:val="00660E70"/>
    <w:rsid w:val="00661C02"/>
    <w:rsid w:val="00664F63"/>
    <w:rsid w:val="0066543B"/>
    <w:rsid w:val="00671DC2"/>
    <w:rsid w:val="00677CF1"/>
    <w:rsid w:val="0068219C"/>
    <w:rsid w:val="00682C37"/>
    <w:rsid w:val="00687CC3"/>
    <w:rsid w:val="00690339"/>
    <w:rsid w:val="00690ADA"/>
    <w:rsid w:val="00690FD4"/>
    <w:rsid w:val="0069112C"/>
    <w:rsid w:val="006916DE"/>
    <w:rsid w:val="006975BE"/>
    <w:rsid w:val="006A05E5"/>
    <w:rsid w:val="006A595D"/>
    <w:rsid w:val="006B0191"/>
    <w:rsid w:val="006B4F39"/>
    <w:rsid w:val="006B7BBF"/>
    <w:rsid w:val="006D3969"/>
    <w:rsid w:val="006D5770"/>
    <w:rsid w:val="006F7B12"/>
    <w:rsid w:val="00706320"/>
    <w:rsid w:val="007110C8"/>
    <w:rsid w:val="007136F3"/>
    <w:rsid w:val="0071407E"/>
    <w:rsid w:val="00715259"/>
    <w:rsid w:val="00715C54"/>
    <w:rsid w:val="007223FD"/>
    <w:rsid w:val="0072384A"/>
    <w:rsid w:val="00730892"/>
    <w:rsid w:val="00735347"/>
    <w:rsid w:val="00736395"/>
    <w:rsid w:val="00740BD4"/>
    <w:rsid w:val="00744B91"/>
    <w:rsid w:val="0074509A"/>
    <w:rsid w:val="0075118E"/>
    <w:rsid w:val="00752056"/>
    <w:rsid w:val="0076165B"/>
    <w:rsid w:val="0076697F"/>
    <w:rsid w:val="00770693"/>
    <w:rsid w:val="007724E5"/>
    <w:rsid w:val="007756A7"/>
    <w:rsid w:val="00782C00"/>
    <w:rsid w:val="007838B5"/>
    <w:rsid w:val="0079003C"/>
    <w:rsid w:val="00796C52"/>
    <w:rsid w:val="007A1B3D"/>
    <w:rsid w:val="007A7A50"/>
    <w:rsid w:val="007B3918"/>
    <w:rsid w:val="007B5581"/>
    <w:rsid w:val="007B6F1B"/>
    <w:rsid w:val="007D176A"/>
    <w:rsid w:val="007D678E"/>
    <w:rsid w:val="007F04D3"/>
    <w:rsid w:val="007F6862"/>
    <w:rsid w:val="00804F75"/>
    <w:rsid w:val="00807B5E"/>
    <w:rsid w:val="00815378"/>
    <w:rsid w:val="00815B29"/>
    <w:rsid w:val="008408C0"/>
    <w:rsid w:val="00860BB2"/>
    <w:rsid w:val="00862BF1"/>
    <w:rsid w:val="0086716E"/>
    <w:rsid w:val="00870657"/>
    <w:rsid w:val="00877DB7"/>
    <w:rsid w:val="008809F1"/>
    <w:rsid w:val="00892724"/>
    <w:rsid w:val="008976C1"/>
    <w:rsid w:val="008A68EC"/>
    <w:rsid w:val="008B450F"/>
    <w:rsid w:val="008C4D00"/>
    <w:rsid w:val="008C57D9"/>
    <w:rsid w:val="008C5A32"/>
    <w:rsid w:val="008D0BF9"/>
    <w:rsid w:val="008D1F62"/>
    <w:rsid w:val="008D3F9B"/>
    <w:rsid w:val="008E1963"/>
    <w:rsid w:val="008E3087"/>
    <w:rsid w:val="008E4F5C"/>
    <w:rsid w:val="008F40C8"/>
    <w:rsid w:val="008F5B2C"/>
    <w:rsid w:val="008F765B"/>
    <w:rsid w:val="00903952"/>
    <w:rsid w:val="00910D9A"/>
    <w:rsid w:val="009315B8"/>
    <w:rsid w:val="009404DA"/>
    <w:rsid w:val="009410F8"/>
    <w:rsid w:val="00942616"/>
    <w:rsid w:val="00943367"/>
    <w:rsid w:val="0094397D"/>
    <w:rsid w:val="00950A4C"/>
    <w:rsid w:val="00955F47"/>
    <w:rsid w:val="009673EF"/>
    <w:rsid w:val="0097136B"/>
    <w:rsid w:val="009717DD"/>
    <w:rsid w:val="00982F71"/>
    <w:rsid w:val="00984080"/>
    <w:rsid w:val="009859DE"/>
    <w:rsid w:val="00985CF3"/>
    <w:rsid w:val="009904C0"/>
    <w:rsid w:val="009919F0"/>
    <w:rsid w:val="00992D2A"/>
    <w:rsid w:val="00996CAC"/>
    <w:rsid w:val="00996DD3"/>
    <w:rsid w:val="009973A2"/>
    <w:rsid w:val="00997549"/>
    <w:rsid w:val="009A39A5"/>
    <w:rsid w:val="009A517E"/>
    <w:rsid w:val="009B5075"/>
    <w:rsid w:val="009B74AE"/>
    <w:rsid w:val="009C1523"/>
    <w:rsid w:val="009C2AC6"/>
    <w:rsid w:val="009C3864"/>
    <w:rsid w:val="009C557C"/>
    <w:rsid w:val="009C7020"/>
    <w:rsid w:val="009D5FCE"/>
    <w:rsid w:val="009D6CA1"/>
    <w:rsid w:val="009D6E7C"/>
    <w:rsid w:val="009E0F2B"/>
    <w:rsid w:val="009E2A84"/>
    <w:rsid w:val="009F0922"/>
    <w:rsid w:val="009F2E7C"/>
    <w:rsid w:val="00A02FE7"/>
    <w:rsid w:val="00A04737"/>
    <w:rsid w:val="00A16E10"/>
    <w:rsid w:val="00A17D24"/>
    <w:rsid w:val="00A22D3A"/>
    <w:rsid w:val="00A24D5C"/>
    <w:rsid w:val="00A25CF0"/>
    <w:rsid w:val="00A27B22"/>
    <w:rsid w:val="00A33E80"/>
    <w:rsid w:val="00A463E4"/>
    <w:rsid w:val="00A47401"/>
    <w:rsid w:val="00A52C95"/>
    <w:rsid w:val="00A5359E"/>
    <w:rsid w:val="00A67C22"/>
    <w:rsid w:val="00A718B5"/>
    <w:rsid w:val="00A75668"/>
    <w:rsid w:val="00A7669F"/>
    <w:rsid w:val="00A8213C"/>
    <w:rsid w:val="00A8545C"/>
    <w:rsid w:val="00A91C82"/>
    <w:rsid w:val="00A9232C"/>
    <w:rsid w:val="00A92D41"/>
    <w:rsid w:val="00AA0257"/>
    <w:rsid w:val="00AB07DC"/>
    <w:rsid w:val="00AB15F5"/>
    <w:rsid w:val="00AB41A3"/>
    <w:rsid w:val="00AB43A8"/>
    <w:rsid w:val="00AB442E"/>
    <w:rsid w:val="00AB7CEC"/>
    <w:rsid w:val="00AC6F66"/>
    <w:rsid w:val="00AD215A"/>
    <w:rsid w:val="00AD31B1"/>
    <w:rsid w:val="00AD63EB"/>
    <w:rsid w:val="00AD79FA"/>
    <w:rsid w:val="00AE61E3"/>
    <w:rsid w:val="00AF6CC0"/>
    <w:rsid w:val="00B05B70"/>
    <w:rsid w:val="00B07F7B"/>
    <w:rsid w:val="00B20207"/>
    <w:rsid w:val="00B22FBA"/>
    <w:rsid w:val="00B23088"/>
    <w:rsid w:val="00B2578F"/>
    <w:rsid w:val="00B30EF7"/>
    <w:rsid w:val="00B35E04"/>
    <w:rsid w:val="00B36A9D"/>
    <w:rsid w:val="00B40154"/>
    <w:rsid w:val="00B45054"/>
    <w:rsid w:val="00B46F4A"/>
    <w:rsid w:val="00B473FC"/>
    <w:rsid w:val="00B55CF8"/>
    <w:rsid w:val="00B63950"/>
    <w:rsid w:val="00B70FB7"/>
    <w:rsid w:val="00B7625F"/>
    <w:rsid w:val="00B76B29"/>
    <w:rsid w:val="00B8356C"/>
    <w:rsid w:val="00B954DD"/>
    <w:rsid w:val="00BA1128"/>
    <w:rsid w:val="00BA261B"/>
    <w:rsid w:val="00BA4B2E"/>
    <w:rsid w:val="00BA615E"/>
    <w:rsid w:val="00BB18EF"/>
    <w:rsid w:val="00BB6D46"/>
    <w:rsid w:val="00BB6D86"/>
    <w:rsid w:val="00BC0CEE"/>
    <w:rsid w:val="00BC1630"/>
    <w:rsid w:val="00BD3DAA"/>
    <w:rsid w:val="00BE51BB"/>
    <w:rsid w:val="00BE645E"/>
    <w:rsid w:val="00BF1CD1"/>
    <w:rsid w:val="00BF2C6C"/>
    <w:rsid w:val="00C015F3"/>
    <w:rsid w:val="00C04D86"/>
    <w:rsid w:val="00C0575E"/>
    <w:rsid w:val="00C115E2"/>
    <w:rsid w:val="00C122AB"/>
    <w:rsid w:val="00C161E5"/>
    <w:rsid w:val="00C162A3"/>
    <w:rsid w:val="00C21874"/>
    <w:rsid w:val="00C23F2A"/>
    <w:rsid w:val="00C473D3"/>
    <w:rsid w:val="00C50F05"/>
    <w:rsid w:val="00C52AFC"/>
    <w:rsid w:val="00C53A6A"/>
    <w:rsid w:val="00C565F4"/>
    <w:rsid w:val="00C577B5"/>
    <w:rsid w:val="00C63114"/>
    <w:rsid w:val="00C64423"/>
    <w:rsid w:val="00C677DB"/>
    <w:rsid w:val="00C70211"/>
    <w:rsid w:val="00C70467"/>
    <w:rsid w:val="00C71822"/>
    <w:rsid w:val="00C72A8E"/>
    <w:rsid w:val="00C76F9B"/>
    <w:rsid w:val="00C81628"/>
    <w:rsid w:val="00C93075"/>
    <w:rsid w:val="00C9423B"/>
    <w:rsid w:val="00C9690E"/>
    <w:rsid w:val="00CB5482"/>
    <w:rsid w:val="00CC7BC8"/>
    <w:rsid w:val="00CD1774"/>
    <w:rsid w:val="00CD2C41"/>
    <w:rsid w:val="00CD5638"/>
    <w:rsid w:val="00CF6B8B"/>
    <w:rsid w:val="00D01380"/>
    <w:rsid w:val="00D01FDD"/>
    <w:rsid w:val="00D15BB6"/>
    <w:rsid w:val="00D16068"/>
    <w:rsid w:val="00D176B1"/>
    <w:rsid w:val="00D2531B"/>
    <w:rsid w:val="00D262C5"/>
    <w:rsid w:val="00D27E9C"/>
    <w:rsid w:val="00D32474"/>
    <w:rsid w:val="00D42A52"/>
    <w:rsid w:val="00D46635"/>
    <w:rsid w:val="00D5243B"/>
    <w:rsid w:val="00D54B68"/>
    <w:rsid w:val="00D60C62"/>
    <w:rsid w:val="00D63700"/>
    <w:rsid w:val="00D63C84"/>
    <w:rsid w:val="00D63F34"/>
    <w:rsid w:val="00D64A94"/>
    <w:rsid w:val="00D64D2E"/>
    <w:rsid w:val="00D66E8A"/>
    <w:rsid w:val="00D71E5B"/>
    <w:rsid w:val="00D75D26"/>
    <w:rsid w:val="00D770D3"/>
    <w:rsid w:val="00D81DE3"/>
    <w:rsid w:val="00D828C9"/>
    <w:rsid w:val="00D874AD"/>
    <w:rsid w:val="00DA01A7"/>
    <w:rsid w:val="00DA22C9"/>
    <w:rsid w:val="00DC294B"/>
    <w:rsid w:val="00DC40F8"/>
    <w:rsid w:val="00DD02E8"/>
    <w:rsid w:val="00DD0903"/>
    <w:rsid w:val="00DD228E"/>
    <w:rsid w:val="00DD7D62"/>
    <w:rsid w:val="00DE453C"/>
    <w:rsid w:val="00DF2222"/>
    <w:rsid w:val="00DF3C9D"/>
    <w:rsid w:val="00DF42FF"/>
    <w:rsid w:val="00DF7835"/>
    <w:rsid w:val="00E01141"/>
    <w:rsid w:val="00E025A7"/>
    <w:rsid w:val="00E02708"/>
    <w:rsid w:val="00E040E9"/>
    <w:rsid w:val="00E1327E"/>
    <w:rsid w:val="00E1595B"/>
    <w:rsid w:val="00E163C1"/>
    <w:rsid w:val="00E16D23"/>
    <w:rsid w:val="00E26F88"/>
    <w:rsid w:val="00E3058D"/>
    <w:rsid w:val="00E367BE"/>
    <w:rsid w:val="00E375EB"/>
    <w:rsid w:val="00E424F0"/>
    <w:rsid w:val="00E44253"/>
    <w:rsid w:val="00E5070B"/>
    <w:rsid w:val="00E50EFF"/>
    <w:rsid w:val="00E54F91"/>
    <w:rsid w:val="00E6707D"/>
    <w:rsid w:val="00E7016D"/>
    <w:rsid w:val="00E77503"/>
    <w:rsid w:val="00E82B3B"/>
    <w:rsid w:val="00E82FFF"/>
    <w:rsid w:val="00E87147"/>
    <w:rsid w:val="00E90ADD"/>
    <w:rsid w:val="00E90E74"/>
    <w:rsid w:val="00EA2074"/>
    <w:rsid w:val="00EA3715"/>
    <w:rsid w:val="00EA3983"/>
    <w:rsid w:val="00EA4E84"/>
    <w:rsid w:val="00EA5A92"/>
    <w:rsid w:val="00EA605E"/>
    <w:rsid w:val="00EA74A0"/>
    <w:rsid w:val="00EB49F3"/>
    <w:rsid w:val="00EC1287"/>
    <w:rsid w:val="00EC740D"/>
    <w:rsid w:val="00ED7BBF"/>
    <w:rsid w:val="00EE433D"/>
    <w:rsid w:val="00EE67F6"/>
    <w:rsid w:val="00EF0257"/>
    <w:rsid w:val="00EF1B14"/>
    <w:rsid w:val="00F05C35"/>
    <w:rsid w:val="00F064A0"/>
    <w:rsid w:val="00F1229F"/>
    <w:rsid w:val="00F1457B"/>
    <w:rsid w:val="00F212B3"/>
    <w:rsid w:val="00F26878"/>
    <w:rsid w:val="00F3183C"/>
    <w:rsid w:val="00F33B2D"/>
    <w:rsid w:val="00F41DD6"/>
    <w:rsid w:val="00F44798"/>
    <w:rsid w:val="00F505E6"/>
    <w:rsid w:val="00F53ADF"/>
    <w:rsid w:val="00F54EA4"/>
    <w:rsid w:val="00F613C4"/>
    <w:rsid w:val="00F61E3A"/>
    <w:rsid w:val="00F645D5"/>
    <w:rsid w:val="00F73352"/>
    <w:rsid w:val="00F73CC3"/>
    <w:rsid w:val="00F86428"/>
    <w:rsid w:val="00F93F6B"/>
    <w:rsid w:val="00F95B10"/>
    <w:rsid w:val="00F95B55"/>
    <w:rsid w:val="00F97E13"/>
    <w:rsid w:val="00FA285F"/>
    <w:rsid w:val="00FA2CC1"/>
    <w:rsid w:val="00FA4A69"/>
    <w:rsid w:val="00FB04D7"/>
    <w:rsid w:val="00FB1E58"/>
    <w:rsid w:val="00FB35C5"/>
    <w:rsid w:val="00FB388B"/>
    <w:rsid w:val="00FB785E"/>
    <w:rsid w:val="00FC3195"/>
    <w:rsid w:val="00FC5ABC"/>
    <w:rsid w:val="00FD5D57"/>
    <w:rsid w:val="00FD65FC"/>
    <w:rsid w:val="00FE34A6"/>
    <w:rsid w:val="00FE6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AA8CD0EE-5B6C-4AC1-8A2F-3089A90B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 w:type="character" w:styleId="Ulstomtale">
    <w:name w:val="Unresolved Mention"/>
    <w:basedOn w:val="Standardskrifttypeiafsnit"/>
    <w:uiPriority w:val="99"/>
    <w:semiHidden/>
    <w:unhideWhenUsed/>
    <w:rsid w:val="00A92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543781803">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E24353B1356C4649AE50DF0CAA3237CB"/>
        <w:category>
          <w:name w:val="Generelt"/>
          <w:gallery w:val="placeholder"/>
        </w:category>
        <w:types>
          <w:type w:val="bbPlcHdr"/>
        </w:types>
        <w:behaviors>
          <w:behavior w:val="content"/>
        </w:behaviors>
        <w:guid w:val="{D9762239-8D15-4A6A-A074-DFC01474B0F4}"/>
      </w:docPartPr>
      <w:docPartBody>
        <w:p w:rsidR="00F21F84" w:rsidRDefault="0079233D" w:rsidP="0079233D">
          <w:pPr>
            <w:pStyle w:val="E24353B1356C4649AE50DF0CAA3237CB"/>
          </w:pPr>
          <w:r w:rsidRPr="00F7115E">
            <w:rPr>
              <w:rStyle w:val="Pladsholdertekst"/>
            </w:rPr>
            <w:t>[Dagsordenpunkt 8]</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F9977797504D4C9CB407A522B0B23450"/>
        <w:category>
          <w:name w:val="Generelt"/>
          <w:gallery w:val="placeholder"/>
        </w:category>
        <w:types>
          <w:type w:val="bbPlcHdr"/>
        </w:types>
        <w:behaviors>
          <w:behavior w:val="content"/>
        </w:behaviors>
        <w:guid w:val="{A1211A65-E41D-489C-8E74-C7DCDAD02824}"/>
      </w:docPartPr>
      <w:docPartBody>
        <w:p w:rsidR="008F5AC4" w:rsidRDefault="00811FDE" w:rsidP="00811FDE">
          <w:pPr>
            <w:pStyle w:val="F9977797504D4C9CB407A522B0B23450"/>
          </w:pPr>
          <w:r w:rsidRPr="00F7115E">
            <w:rPr>
              <w:rStyle w:val="Pladsholdertekst"/>
            </w:rPr>
            <w:t>[Dagsordenpunkt 4]</w:t>
          </w:r>
        </w:p>
      </w:docPartBody>
    </w:docPart>
    <w:docPart>
      <w:docPartPr>
        <w:name w:val="C516D06566F9470E8ADED54D4285935C"/>
        <w:category>
          <w:name w:val="Generelt"/>
          <w:gallery w:val="placeholder"/>
        </w:category>
        <w:types>
          <w:type w:val="bbPlcHdr"/>
        </w:types>
        <w:behaviors>
          <w:behavior w:val="content"/>
        </w:behaviors>
        <w:guid w:val="{F7BEA0B7-3EBC-4B8E-BE22-590F2D526553}"/>
      </w:docPartPr>
      <w:docPartBody>
        <w:p w:rsidR="008F5AC4" w:rsidRDefault="00811FDE" w:rsidP="00811FDE">
          <w:pPr>
            <w:pStyle w:val="C516D06566F9470E8ADED54D4285935C"/>
          </w:pPr>
          <w:r w:rsidRPr="00F7115E">
            <w:rPr>
              <w:rStyle w:val="Pladsholdertekst"/>
            </w:rPr>
            <w:t>[Dagsordenpunkt 5]</w:t>
          </w:r>
        </w:p>
      </w:docPartBody>
    </w:docPart>
    <w:docPart>
      <w:docPartPr>
        <w:name w:val="3AB1934634284903B7A8B272129BECF4"/>
        <w:category>
          <w:name w:val="Generelt"/>
          <w:gallery w:val="placeholder"/>
        </w:category>
        <w:types>
          <w:type w:val="bbPlcHdr"/>
        </w:types>
        <w:behaviors>
          <w:behavior w:val="content"/>
        </w:behaviors>
        <w:guid w:val="{766303C9-5FD8-4A26-83B9-8FD131220830}"/>
      </w:docPartPr>
      <w:docPartBody>
        <w:p w:rsidR="008F5AC4" w:rsidRDefault="00811FDE" w:rsidP="00811FDE">
          <w:pPr>
            <w:pStyle w:val="3AB1934634284903B7A8B272129BECF4"/>
          </w:pPr>
          <w:r w:rsidRPr="00F7115E">
            <w:rPr>
              <w:rStyle w:val="Pladsholdertekst"/>
            </w:rPr>
            <w:t>[Dagsordenpunkt 5]</w:t>
          </w:r>
        </w:p>
      </w:docPartBody>
    </w:docPart>
    <w:docPart>
      <w:docPartPr>
        <w:name w:val="2731977DCC2E46EA9C1503304B43F1BD"/>
        <w:category>
          <w:name w:val="Generelt"/>
          <w:gallery w:val="placeholder"/>
        </w:category>
        <w:types>
          <w:type w:val="bbPlcHdr"/>
        </w:types>
        <w:behaviors>
          <w:behavior w:val="content"/>
        </w:behaviors>
        <w:guid w:val="{2254101E-B5B2-48C2-AEF6-CD89346FB273}"/>
      </w:docPartPr>
      <w:docPartBody>
        <w:p w:rsidR="008F5AC4" w:rsidRDefault="00811FDE" w:rsidP="00811FDE">
          <w:pPr>
            <w:pStyle w:val="2731977DCC2E46EA9C1503304B43F1BD"/>
          </w:pPr>
          <w:r w:rsidRPr="00F7115E">
            <w:rPr>
              <w:rStyle w:val="Pladsholdertekst"/>
            </w:rPr>
            <w:t>[Dagsordenpunkt 7]</w:t>
          </w:r>
        </w:p>
      </w:docPartBody>
    </w:docPart>
    <w:docPart>
      <w:docPartPr>
        <w:name w:val="9F392417CD184F3C8550BDA75900785C"/>
        <w:category>
          <w:name w:val="Generelt"/>
          <w:gallery w:val="placeholder"/>
        </w:category>
        <w:types>
          <w:type w:val="bbPlcHdr"/>
        </w:types>
        <w:behaviors>
          <w:behavior w:val="content"/>
        </w:behaviors>
        <w:guid w:val="{170B1316-4464-4249-BF0E-5E8BD6390E28}"/>
      </w:docPartPr>
      <w:docPartBody>
        <w:p w:rsidR="008F5AC4" w:rsidRDefault="00811FDE" w:rsidP="00811FDE">
          <w:pPr>
            <w:pStyle w:val="9F392417CD184F3C8550BDA75900785C"/>
          </w:pPr>
          <w:r w:rsidRPr="00F7115E">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181B7E"/>
    <w:rsid w:val="00432AE1"/>
    <w:rsid w:val="0079233D"/>
    <w:rsid w:val="007A55F6"/>
    <w:rsid w:val="00811FDE"/>
    <w:rsid w:val="008A3406"/>
    <w:rsid w:val="008E02E4"/>
    <w:rsid w:val="008F5AC4"/>
    <w:rsid w:val="00935335"/>
    <w:rsid w:val="00950B18"/>
    <w:rsid w:val="009F469B"/>
    <w:rsid w:val="00A856D4"/>
    <w:rsid w:val="00BD3C29"/>
    <w:rsid w:val="00CA4A68"/>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811FDE"/>
    <w:rPr>
      <w:color w:val="808080"/>
    </w:rPr>
  </w:style>
  <w:style w:type="paragraph" w:customStyle="1" w:styleId="B1E4DCCC607540E3B694179FF5B6F25A">
    <w:name w:val="B1E4DCCC607540E3B694179FF5B6F25A"/>
    <w:rsid w:val="0079233D"/>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59CB6381FF8B492DA134195193754936">
    <w:name w:val="59CB6381FF8B492DA134195193754936"/>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970EA5ACB21642488A45B733DC04FA0E">
    <w:name w:val="970EA5ACB21642488A45B733DC04FA0E"/>
    <w:rsid w:val="0079233D"/>
  </w:style>
  <w:style w:type="paragraph" w:customStyle="1" w:styleId="2377294D452841B79DE279EF19742EEF">
    <w:name w:val="2377294D452841B79DE279EF19742EEF"/>
    <w:rsid w:val="0079233D"/>
  </w:style>
  <w:style w:type="paragraph" w:customStyle="1" w:styleId="E24353B1356C4649AE50DF0CAA3237CB">
    <w:name w:val="E24353B1356C4649AE50DF0CAA3237CB"/>
    <w:rsid w:val="0079233D"/>
  </w:style>
  <w:style w:type="paragraph" w:customStyle="1" w:styleId="2F177C10E15942DBB1B3AE1A9EE8B90C">
    <w:name w:val="2F177C10E15942DBB1B3AE1A9EE8B90C"/>
    <w:rsid w:val="0079233D"/>
  </w:style>
  <w:style w:type="paragraph" w:customStyle="1" w:styleId="8B070AFF95BB417A96F65F8588857E2C">
    <w:name w:val="8B070AFF95BB417A96F65F8588857E2C"/>
    <w:rsid w:val="008E02E4"/>
    <w:pPr>
      <w:spacing w:after="160" w:line="259" w:lineRule="auto"/>
    </w:pPr>
  </w:style>
  <w:style w:type="paragraph" w:customStyle="1" w:styleId="F9977797504D4C9CB407A522B0B23450">
    <w:name w:val="F9977797504D4C9CB407A522B0B23450"/>
    <w:rsid w:val="00811FDE"/>
    <w:pPr>
      <w:spacing w:after="160" w:line="259" w:lineRule="auto"/>
    </w:pPr>
  </w:style>
  <w:style w:type="paragraph" w:customStyle="1" w:styleId="C516D06566F9470E8ADED54D4285935C">
    <w:name w:val="C516D06566F9470E8ADED54D4285935C"/>
    <w:rsid w:val="00811FDE"/>
    <w:pPr>
      <w:spacing w:after="160" w:line="259" w:lineRule="auto"/>
    </w:pPr>
  </w:style>
  <w:style w:type="paragraph" w:customStyle="1" w:styleId="3AB1934634284903B7A8B272129BECF4">
    <w:name w:val="3AB1934634284903B7A8B272129BECF4"/>
    <w:rsid w:val="00811FDE"/>
    <w:pPr>
      <w:spacing w:after="160" w:line="259" w:lineRule="auto"/>
    </w:pPr>
  </w:style>
  <w:style w:type="paragraph" w:customStyle="1" w:styleId="2731977DCC2E46EA9C1503304B43F1BD">
    <w:name w:val="2731977DCC2E46EA9C1503304B43F1BD"/>
    <w:rsid w:val="00811FDE"/>
    <w:pPr>
      <w:spacing w:after="160" w:line="259" w:lineRule="auto"/>
    </w:pPr>
  </w:style>
  <w:style w:type="paragraph" w:customStyle="1" w:styleId="9F392417CD184F3C8550BDA75900785C">
    <w:name w:val="9F392417CD184F3C8550BDA75900785C"/>
    <w:rsid w:val="00811F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52EB-50B2-4E50-8088-D715D51FE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3.xml><?xml version="1.0" encoding="utf-8"?>
<ds:datastoreItem xmlns:ds="http://schemas.openxmlformats.org/officeDocument/2006/customXml" ds:itemID="{89C839AA-2616-4569-B33F-56863F58E60C}">
  <ds:schemaRefs>
    <ds:schemaRef ds:uri="http://purl.org/dc/dcmitype/"/>
    <ds:schemaRef ds:uri="2cfb10e1-bf54-4db8-a9a3-064e7248bb47"/>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14ffdaa9-cf8e-49e5-9a84-5f73ba4a7d12"/>
    <ds:schemaRef ds:uri="http://www.w3.org/XML/1998/namespace"/>
    <ds:schemaRef ds:uri="http://purl.org/dc/terms/"/>
  </ds:schemaRefs>
</ds:datastoreItem>
</file>

<file path=customXml/itemProps4.xml><?xml version="1.0" encoding="utf-8"?>
<ds:datastoreItem xmlns:ds="http://schemas.openxmlformats.org/officeDocument/2006/customXml" ds:itemID="{85159180-572E-4C04-97DF-FD0E2325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2077</Words>
  <Characters>12670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Lene Engelstoft</dc:creator>
  <cp:lastModifiedBy>Tine Jambang</cp:lastModifiedBy>
  <cp:revision>2</cp:revision>
  <cp:lastPrinted>2018-03-01T14:00:00Z</cp:lastPrinted>
  <dcterms:created xsi:type="dcterms:W3CDTF">2020-05-11T14:51:00Z</dcterms:created>
  <dcterms:modified xsi:type="dcterms:W3CDTF">2020-05-11T14:51:00Z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{70539D99-5680-41C1-A9F3-A3924C6A88C2}</vt:lpwstr>
  </property>
</Properties>
</file>