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A8DE" w14:textId="2E441A76" w:rsidR="00F50E88" w:rsidRDefault="42DA575E" w:rsidP="5B0E7D99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5B0E7D9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 xml:space="preserve">New call for Applications: Funding </w:t>
      </w:r>
      <w:r w:rsidR="08B7B283" w:rsidRPr="5B0E7D9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>for</w:t>
      </w:r>
      <w:r w:rsidRPr="5B0E7D9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41654FF9" w:rsidRPr="5B0E7D9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>Collaboration with EPICUR Partners</w:t>
      </w:r>
    </w:p>
    <w:p w14:paraId="70F75326" w14:textId="4C8DEB06" w:rsidR="00F50E88" w:rsidRDefault="42DA575E" w:rsidP="5B0E7D99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We are pleased to announce a fourth SDU call to apply for funding to </w:t>
      </w:r>
      <w:r w:rsidR="7BEA84EC"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initiate</w:t>
      </w:r>
      <w:r w:rsidR="4C8919F6"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, </w:t>
      </w:r>
      <w:r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support</w:t>
      </w:r>
      <w:r w:rsidR="3FC0AE1A"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and strengthen</w:t>
      </w:r>
      <w:r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5380D62F"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cooperation with EPICUR partners. The aim of this call is to support</w:t>
      </w:r>
      <w:r w:rsidR="4605B575"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:</w:t>
      </w:r>
    </w:p>
    <w:p w14:paraId="77DB467A" w14:textId="0046D7E2" w:rsidR="00F50E88" w:rsidRDefault="70987F36" w:rsidP="5B0E7D99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Delegation</w:t>
      </w:r>
      <w:r w:rsidR="5380D62F"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visits to EPICUR partners </w:t>
      </w:r>
      <w:r w:rsidR="6FA6309F"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to establish and strengthen connections and collaboration </w:t>
      </w:r>
      <w:r w:rsidR="78F2F06D"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with</w:t>
      </w:r>
      <w:r w:rsidR="6FA6309F"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in EPICUR.</w:t>
      </w:r>
    </w:p>
    <w:p w14:paraId="33447D7E" w14:textId="726EB990" w:rsidR="62A0BA26" w:rsidRDefault="2AF9B258" w:rsidP="0DE74DCA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DE74DCA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D</w:t>
      </w:r>
      <w:r w:rsidR="6A0E2854" w:rsidRPr="0DE74DCA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evelopment of </w:t>
      </w:r>
      <w:r w:rsidR="51761880" w:rsidRPr="0DE74DCA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integrated </w:t>
      </w:r>
      <w:r w:rsidR="6A0E2854" w:rsidRPr="0DE74DCA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EPICUR learning </w:t>
      </w:r>
      <w:r w:rsidR="089D72AF" w:rsidRPr="0DE74DCA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activities</w:t>
      </w:r>
    </w:p>
    <w:p w14:paraId="1A24A196" w14:textId="30C3D933" w:rsidR="00F50E88" w:rsidRDefault="00F50E88" w:rsidP="14983587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1F60F1DE" w14:textId="392840C4" w:rsidR="00F50E88" w:rsidRDefault="70D78887" w:rsidP="14983587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14983587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>What is EPICUR?</w:t>
      </w:r>
    </w:p>
    <w:p w14:paraId="09D4DEE2" w14:textId="68DC8714" w:rsidR="00F50E88" w:rsidRDefault="70D78887" w:rsidP="14983587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hyperlink r:id="rId5">
        <w:r w:rsidRPr="14983587">
          <w:rPr>
            <w:rStyle w:val="Hyperlink"/>
            <w:rFonts w:ascii="Arial" w:eastAsia="Arial" w:hAnsi="Arial" w:cs="Arial"/>
            <w:sz w:val="22"/>
            <w:szCs w:val="22"/>
            <w:lang w:val="en-GB"/>
          </w:rPr>
          <w:t>EPICUR</w:t>
        </w:r>
      </w:hyperlink>
      <w:r w:rsidRPr="14983587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is a European university alliance uniting nine institutions to promote cross-border education, innovation, and knowledge sharing. The alliance focuses on creating new, flexible, intercultural teaching formats that allow students to participate in courses across partner universities.</w:t>
      </w:r>
    </w:p>
    <w:p w14:paraId="2C078E63" w14:textId="67ABD93A" w:rsidR="00F50E88" w:rsidRDefault="00F50E88" w:rsidP="14983587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47A46E17" w14:textId="7E3E9B76" w:rsidR="1D668C93" w:rsidRDefault="3404B9E1" w:rsidP="14983587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5B0E7D9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>What can be funded?</w:t>
      </w:r>
    </w:p>
    <w:p w14:paraId="73EF7BB4" w14:textId="069BDD65" w:rsidR="1D668C93" w:rsidRDefault="3404B9E1" w:rsidP="14983587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5B0E7D9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>Delegation Visits to EPICUR partners:</w:t>
      </w:r>
      <w:r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visits </w:t>
      </w:r>
      <w:r w:rsidR="1726195E"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focusing </w:t>
      </w:r>
      <w:r w:rsidR="182E217E"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on </w:t>
      </w:r>
      <w:r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establishing</w:t>
      </w:r>
      <w:r w:rsidR="11E5D29E"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connection </w:t>
      </w:r>
      <w:r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with EPICUR partners </w:t>
      </w:r>
      <w:r w:rsidR="105EF8F5"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with the </w:t>
      </w:r>
      <w:r w:rsidR="747C755D" w:rsidRPr="5B0E7D99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aim to develop collaboration within teaching and / or research. </w:t>
      </w:r>
    </w:p>
    <w:p w14:paraId="4918FF39" w14:textId="6CDFCDEF" w:rsidR="1D668C93" w:rsidRDefault="1D668C93" w:rsidP="14983587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14983587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 xml:space="preserve">Integrated EPICUR Learning Experiences: </w:t>
      </w:r>
      <w:r w:rsidRPr="14983587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Joint teaching and/or learning activities (e.g., online exercises, projects, fieldwork, guest lectures) integrated in courses offered by minimum two EPICUR partners. </w:t>
      </w:r>
      <w:r w:rsidRPr="14983587">
        <w:rPr>
          <w:rFonts w:ascii="Arial" w:eastAsia="Arial" w:hAnsi="Arial" w:cs="Arial"/>
          <w:color w:val="000000" w:themeColor="text1"/>
          <w:sz w:val="22"/>
          <w:szCs w:val="22"/>
        </w:rPr>
        <w:t>The joint activities should ideally be co-developed and co-taught or co-facilitated by the course teachers at the participating universities.</w:t>
      </w:r>
      <w:r w:rsidRPr="14983587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Each participating university will offer its own course but certain elements in that course are joint.  </w:t>
      </w:r>
    </w:p>
    <w:p w14:paraId="7473B19D" w14:textId="4A316A80" w:rsidR="1D668C93" w:rsidRDefault="1D668C93" w:rsidP="14983587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14983587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 xml:space="preserve">Integrated EPICUR Courses: </w:t>
      </w:r>
      <w:r w:rsidRPr="14983587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Joint courses that are integrated into study programmes at minimum two EPICUR universities. These courses are collaboratively developed and co-taught. Please note, if the course is open to students from other EPICUR partners beyond those developing it, it must carry a minimum of 3 ECTS.</w:t>
      </w:r>
    </w:p>
    <w:p w14:paraId="136A2E97" w14:textId="7E3DF658" w:rsidR="14983587" w:rsidRDefault="14983587" w:rsidP="14983587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143119FC" w14:textId="6BAE9DAB" w:rsidR="60A4B15F" w:rsidRDefault="60A4B15F" w:rsidP="14983587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14983587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>Funding Overview</w:t>
      </w:r>
    </w:p>
    <w:p w14:paraId="7F1977B3" w14:textId="4A317A2B" w:rsidR="60A4B15F" w:rsidRDefault="60A4B15F" w:rsidP="14983587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14983587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Up to 50.000 DKK</w:t>
      </w:r>
    </w:p>
    <w:p w14:paraId="75C8E05D" w14:textId="7A96FB9A" w:rsidR="14983587" w:rsidRDefault="14983587" w:rsidP="14983587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2ADF2566" w14:textId="5F227BB0" w:rsidR="60A4B15F" w:rsidRDefault="60A4B15F" w:rsidP="14983587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1498358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How to Apply</w:t>
      </w:r>
    </w:p>
    <w:p w14:paraId="3278149F" w14:textId="508D9FBE" w:rsidR="60A4B15F" w:rsidRDefault="2EA927E7" w:rsidP="72C213DD">
      <w:p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72C213DD">
        <w:rPr>
          <w:rFonts w:ascii="Arial" w:eastAsia="Arial" w:hAnsi="Arial" w:cs="Arial"/>
          <w:color w:val="000000" w:themeColor="text1"/>
          <w:sz w:val="22"/>
          <w:szCs w:val="22"/>
        </w:rPr>
        <w:t xml:space="preserve">Application Deadline: </w:t>
      </w:r>
      <w:r w:rsidR="56D59FDE" w:rsidRPr="72C213DD">
        <w:rPr>
          <w:rFonts w:ascii="Arial" w:eastAsia="Arial" w:hAnsi="Arial" w:cs="Arial"/>
          <w:color w:val="000000" w:themeColor="text1"/>
          <w:sz w:val="22"/>
          <w:szCs w:val="22"/>
        </w:rPr>
        <w:t>February 18,</w:t>
      </w:r>
      <w:r w:rsidR="5396A5F9" w:rsidRPr="72C213DD">
        <w:rPr>
          <w:rFonts w:ascii="Arial" w:eastAsia="Arial" w:hAnsi="Arial" w:cs="Arial"/>
          <w:color w:val="000000" w:themeColor="text1"/>
          <w:sz w:val="22"/>
          <w:szCs w:val="22"/>
        </w:rPr>
        <w:t xml:space="preserve"> 2026</w:t>
      </w:r>
      <w:r w:rsidR="60A4B15F">
        <w:br/>
      </w:r>
      <w:r w:rsidRPr="72C213DD">
        <w:rPr>
          <w:rFonts w:ascii="Arial" w:eastAsia="Arial" w:hAnsi="Arial" w:cs="Arial"/>
          <w:color w:val="000000" w:themeColor="text1"/>
          <w:sz w:val="22"/>
          <w:szCs w:val="22"/>
        </w:rPr>
        <w:t xml:space="preserve">Submit to: </w:t>
      </w:r>
      <w:hyperlink r:id="rId6">
        <w:r w:rsidRPr="72C213DD">
          <w:rPr>
            <w:rStyle w:val="Hyperlink"/>
            <w:rFonts w:ascii="Arial" w:eastAsia="Arial" w:hAnsi="Arial" w:cs="Arial"/>
            <w:sz w:val="22"/>
            <w:szCs w:val="22"/>
          </w:rPr>
          <w:t>epicur@sdu.dk</w:t>
        </w:r>
      </w:hyperlink>
    </w:p>
    <w:p w14:paraId="44C45FF6" w14:textId="010D2CA8" w:rsidR="60A4B15F" w:rsidRDefault="60A4B15F" w:rsidP="14983587">
      <w:p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14983587">
        <w:rPr>
          <w:rFonts w:ascii="Arial" w:eastAsia="Arial" w:hAnsi="Arial" w:cs="Arial"/>
          <w:color w:val="000000" w:themeColor="text1"/>
          <w:sz w:val="22"/>
          <w:szCs w:val="22"/>
          <w:lang w:val="da-DK"/>
        </w:rPr>
        <w:t>Please submit:</w:t>
      </w:r>
    </w:p>
    <w:p w14:paraId="3F6AD8D8" w14:textId="3A29F23F" w:rsidR="60A4B15F" w:rsidRDefault="60A4B15F" w:rsidP="14983587">
      <w:pPr>
        <w:pStyle w:val="ListParagraph"/>
        <w:numPr>
          <w:ilvl w:val="0"/>
          <w:numId w:val="3"/>
        </w:num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14983587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The completed application for</w:t>
      </w:r>
      <w:r w:rsidR="257D03CB" w:rsidRPr="14983587">
        <w:rPr>
          <w:rFonts w:ascii="Arial" w:eastAsia="Arial" w:hAnsi="Arial" w:cs="Arial"/>
          <w:color w:val="000000" w:themeColor="text1"/>
          <w:sz w:val="22"/>
          <w:szCs w:val="22"/>
        </w:rPr>
        <w:t>m</w:t>
      </w:r>
      <w:r w:rsidR="1EA1B3B0" w:rsidRPr="14983587">
        <w:rPr>
          <w:rFonts w:ascii="Arial" w:eastAsia="Arial" w:hAnsi="Arial" w:cs="Arial"/>
          <w:color w:val="000000" w:themeColor="text1"/>
          <w:sz w:val="22"/>
          <w:szCs w:val="22"/>
        </w:rPr>
        <w:t xml:space="preserve"> (different application forms if you are applying for delegation visits or learning activities)</w:t>
      </w:r>
    </w:p>
    <w:p w14:paraId="1DD24DCC" w14:textId="68FE3505" w:rsidR="60A4B15F" w:rsidRDefault="60A4B15F" w:rsidP="14983587">
      <w:pPr>
        <w:pStyle w:val="ListParagraph"/>
        <w:numPr>
          <w:ilvl w:val="0"/>
          <w:numId w:val="3"/>
        </w:num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14983587">
        <w:rPr>
          <w:rFonts w:ascii="Arial" w:eastAsia="Arial" w:hAnsi="Arial" w:cs="Arial"/>
          <w:color w:val="000000" w:themeColor="text1"/>
          <w:sz w:val="22"/>
          <w:szCs w:val="22"/>
          <w:lang w:val="da-DK"/>
        </w:rPr>
        <w:t>A letter of intent</w:t>
      </w:r>
    </w:p>
    <w:p w14:paraId="10CB3492" w14:textId="778158AA" w:rsidR="14983587" w:rsidRDefault="382C6965" w:rsidP="46418642">
      <w:pPr>
        <w:rPr>
          <w:rFonts w:ascii="Arial" w:eastAsia="Arial" w:hAnsi="Arial" w:cs="Arial"/>
          <w:sz w:val="22"/>
          <w:szCs w:val="22"/>
          <w:lang w:val="en-GB"/>
        </w:rPr>
      </w:pPr>
      <w:r w:rsidRPr="46418642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Documents available on </w:t>
      </w:r>
      <w:hyperlink r:id="rId7">
        <w:r w:rsidRPr="46418642">
          <w:rPr>
            <w:rStyle w:val="Hyperlink"/>
            <w:rFonts w:ascii="Arial" w:eastAsia="Arial" w:hAnsi="Arial" w:cs="Arial"/>
            <w:sz w:val="22"/>
            <w:szCs w:val="22"/>
            <w:lang w:val="en-GB"/>
          </w:rPr>
          <w:t>4. Call - Collaboration with EPICUR partners.docx</w:t>
        </w:r>
      </w:hyperlink>
    </w:p>
    <w:p w14:paraId="3D23E136" w14:textId="749026CB" w:rsidR="46418642" w:rsidRPr="00E03C9D" w:rsidRDefault="46418642" w:rsidP="46418642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56B2E1F9" w14:textId="3FB4068A" w:rsidR="60A4B15F" w:rsidRDefault="60A4B15F" w:rsidP="14983587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00E03C9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Questions?</w:t>
      </w:r>
    </w:p>
    <w:p w14:paraId="7974CCFC" w14:textId="3B728EF4" w:rsidR="60A4B15F" w:rsidRDefault="60A4B15F" w:rsidP="14983587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14983587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 xml:space="preserve">Consultant support: </w:t>
      </w:r>
      <w:r w:rsidRPr="14983587">
        <w:rPr>
          <w:rFonts w:ascii="Arial" w:eastAsia="Arial" w:hAnsi="Arial" w:cs="Arial"/>
          <w:color w:val="000000" w:themeColor="text1"/>
          <w:sz w:val="22"/>
          <w:szCs w:val="22"/>
        </w:rPr>
        <w:t xml:space="preserve">You are welcome to contact Donna Hurford, SDU Centre for Teaching and Learning, </w:t>
      </w:r>
      <w:hyperlink r:id="rId8">
        <w:r w:rsidRPr="14983587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dhu@sdu.dk</w:t>
        </w:r>
      </w:hyperlink>
      <w:r w:rsidRPr="14983587">
        <w:rPr>
          <w:rFonts w:ascii="Arial" w:eastAsia="Arial" w:hAnsi="Arial" w:cs="Arial"/>
          <w:color w:val="000000" w:themeColor="text1"/>
          <w:sz w:val="22"/>
          <w:szCs w:val="22"/>
        </w:rPr>
        <w:t xml:space="preserve"> if you would like to discuss your ideas for EPICUR learning experiences.</w:t>
      </w:r>
    </w:p>
    <w:p w14:paraId="4FE158D0" w14:textId="0EF42727" w:rsidR="60A4B15F" w:rsidRDefault="11FF5472" w:rsidP="14983587">
      <w:p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6BB6BCAB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t>Administrative support:</w:t>
      </w:r>
      <w:r w:rsidRPr="6BB6BCA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6BB6BCAB">
        <w:rPr>
          <w:rFonts w:ascii="Arial" w:eastAsia="Arial" w:hAnsi="Arial" w:cs="Arial"/>
          <w:color w:val="000000" w:themeColor="text1"/>
          <w:sz w:val="22"/>
          <w:szCs w:val="22"/>
        </w:rPr>
        <w:t xml:space="preserve">Contact us at </w:t>
      </w:r>
      <w:hyperlink r:id="rId9">
        <w:r w:rsidRPr="6BB6BCAB">
          <w:rPr>
            <w:rStyle w:val="Hyperlink"/>
            <w:rFonts w:ascii="Arial" w:eastAsia="Arial" w:hAnsi="Arial" w:cs="Arial"/>
            <w:sz w:val="22"/>
            <w:szCs w:val="22"/>
          </w:rPr>
          <w:t>epicur@sdu.dk</w:t>
        </w:r>
      </w:hyperlink>
      <w:r w:rsidRPr="6BB6BCAB">
        <w:rPr>
          <w:rFonts w:ascii="Arial" w:eastAsia="Arial" w:hAnsi="Arial" w:cs="Arial"/>
          <w:color w:val="000000" w:themeColor="text1"/>
          <w:sz w:val="22"/>
          <w:szCs w:val="22"/>
        </w:rPr>
        <w:t xml:space="preserve"> or reach out to Malin Burström Gandrup: +45 6550 9583.</w:t>
      </w:r>
    </w:p>
    <w:p w14:paraId="402AFE83" w14:textId="7BB3A456" w:rsidR="6BB6BCAB" w:rsidRDefault="6BB6BCAB" w:rsidP="6BB6BCAB">
      <w:p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4E7A561" w14:textId="5715370D" w:rsidR="6480CEE5" w:rsidRDefault="6480CEE5" w:rsidP="6BB6BCAB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6BB6BCAB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  <w:t>Examples of previously funded projects</w:t>
      </w:r>
    </w:p>
    <w:p w14:paraId="1D31B3AC" w14:textId="367ED365" w:rsidR="6480CEE5" w:rsidRDefault="6480CEE5" w:rsidP="6BB6BCAB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6BB6BCAB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>Triple Degree:</w:t>
      </w:r>
      <w:r w:rsidRPr="6BB6BCAB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Pr="6BB6BCAB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The MOISEL study programme at SDU is collaborating with the University of Strasbourg and Adam Mickiewicz University to establish a </w:t>
      </w:r>
      <w:r w:rsidRPr="6BB6BCAB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n-GB"/>
        </w:rPr>
        <w:t>triple degree</w:t>
      </w:r>
      <w:r w:rsidRPr="6BB6BCAB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. A cohort of 15 students will complete their master’s studies across all three universities.</w:t>
      </w:r>
    </w:p>
    <w:p w14:paraId="013D96A7" w14:textId="345EFC96" w:rsidR="6480CEE5" w:rsidRDefault="6480CEE5" w:rsidP="6BB6BCAB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6BB6BCAB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>Experts in Team Innovation:</w:t>
      </w:r>
      <w:r w:rsidRPr="6BB6BCAB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Pr="6BB6BCAB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In this mandatory course, at the Faculty of Engineering students are offered two ways to gain an EPICUR learning experience.</w:t>
      </w:r>
    </w:p>
    <w:p w14:paraId="4A9373AF" w14:textId="44AC6392" w:rsidR="6480CEE5" w:rsidRDefault="6480CEE5" w:rsidP="6BB6BCAB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6BB6BCAB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Students can select an </w:t>
      </w:r>
      <w:r w:rsidRPr="6BB6BCAB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n-GB"/>
        </w:rPr>
        <w:t>EPICUR Track</w:t>
      </w:r>
      <w:r w:rsidRPr="6BB6BCAB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, where part of the course is carried out in collaboration with peers from the University of Haute-Alsace through joint project work and a study trip to Mulhouse for in-person teamwork.</w:t>
      </w:r>
    </w:p>
    <w:p w14:paraId="65C9D077" w14:textId="2645CAA6" w:rsidR="6480CEE5" w:rsidRDefault="6480CEE5" w:rsidP="6BB6BCAB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6BB6BCAB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Alternatively, students from other EPICUR universities can join as </w:t>
      </w:r>
      <w:r w:rsidRPr="6BB6BCAB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n-GB"/>
        </w:rPr>
        <w:t>EPICUR Expert Students</w:t>
      </w:r>
      <w:r w:rsidRPr="6BB6BCAB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. They use their field expertise to provide feedback on SDU student projects.</w:t>
      </w:r>
    </w:p>
    <w:p w14:paraId="5824B2A1" w14:textId="1A503E15" w:rsidR="6480CEE5" w:rsidRDefault="6480CEE5" w:rsidP="6BB6BCAB">
      <w:pPr>
        <w:spacing w:before="240" w:after="240"/>
        <w:rPr>
          <w:rFonts w:ascii="Arial" w:eastAsia="Arial" w:hAnsi="Arial" w:cs="Arial"/>
          <w:color w:val="000000" w:themeColor="text1"/>
          <w:sz w:val="22"/>
          <w:szCs w:val="22"/>
        </w:rPr>
      </w:pPr>
      <w:r w:rsidRPr="6BB6BCAB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Although not formally enrolled in the course, these EPICUR students collaborate with SDU students during some of the course’s duration.</w:t>
      </w:r>
    </w:p>
    <w:p w14:paraId="402AD567" w14:textId="1A035E10" w:rsidR="6480CEE5" w:rsidRDefault="6480CEE5" w:rsidP="6BB6BCAB">
      <w:pPr>
        <w:spacing w:before="240" w:after="240"/>
      </w:pPr>
      <w:r w:rsidRPr="6BB6BCAB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  <w:lang w:val="en-GB"/>
        </w:rPr>
        <w:t>Introduction to AI in Academia:</w:t>
      </w:r>
      <w:r w:rsidRPr="6BB6BCAB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Pr="6BB6BCAB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The Faculty of Health Sciences has developed a 1 ECTS course that introduces mainly Health and Engineering students to the use of AI in their studies. The course is co-developed and co-taught with colleagues from Karlsruhe Institute of Technology and University of Freiburg, combining live Zoom lectures with interactive group work. It has been integrated as a mandatory course into several study programmes at the Faculty of Health.</w:t>
      </w:r>
    </w:p>
    <w:p w14:paraId="6E45A0A8" w14:textId="49D577AB" w:rsidR="14983587" w:rsidRDefault="14983587" w:rsidP="14983587">
      <w:pPr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23A2A334" w14:textId="4ABD971F" w:rsidR="14983587" w:rsidRDefault="14983587" w:rsidP="14983587">
      <w:pPr>
        <w:ind w:left="720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sectPr w:rsidR="14983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2823"/>
    <w:multiLevelType w:val="hybridMultilevel"/>
    <w:tmpl w:val="53AECB6A"/>
    <w:lvl w:ilvl="0" w:tplc="1D164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6EE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61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AD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6B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6E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E2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702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5A8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240A"/>
    <w:multiLevelType w:val="hybridMultilevel"/>
    <w:tmpl w:val="4DB8DF9C"/>
    <w:lvl w:ilvl="0" w:tplc="1834F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8A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8EB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6E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EE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62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C5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EF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EDA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A7E39"/>
    <w:multiLevelType w:val="hybridMultilevel"/>
    <w:tmpl w:val="F30252CE"/>
    <w:lvl w:ilvl="0" w:tplc="3B28E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A3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67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EB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CF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82E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2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D08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0A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5DE9C"/>
    <w:multiLevelType w:val="hybridMultilevel"/>
    <w:tmpl w:val="FCF62AD8"/>
    <w:lvl w:ilvl="0" w:tplc="02084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EA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C8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6A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82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4F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CA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A6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B8B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B4D5"/>
    <w:multiLevelType w:val="hybridMultilevel"/>
    <w:tmpl w:val="F4307528"/>
    <w:lvl w:ilvl="0" w:tplc="E2BAA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49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02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C5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43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AD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8C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2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CD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978459">
    <w:abstractNumId w:val="0"/>
  </w:num>
  <w:num w:numId="2" w16cid:durableId="1888444471">
    <w:abstractNumId w:val="4"/>
  </w:num>
  <w:num w:numId="3" w16cid:durableId="568274705">
    <w:abstractNumId w:val="2"/>
  </w:num>
  <w:num w:numId="4" w16cid:durableId="1149860679">
    <w:abstractNumId w:val="3"/>
  </w:num>
  <w:num w:numId="5" w16cid:durableId="495002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FB731C"/>
    <w:rsid w:val="006735AA"/>
    <w:rsid w:val="00966908"/>
    <w:rsid w:val="00C21936"/>
    <w:rsid w:val="00E03C9D"/>
    <w:rsid w:val="00F50E88"/>
    <w:rsid w:val="0409A62E"/>
    <w:rsid w:val="089D72AF"/>
    <w:rsid w:val="08B7B283"/>
    <w:rsid w:val="0AED8ECB"/>
    <w:rsid w:val="0C21FA8D"/>
    <w:rsid w:val="0DE74DCA"/>
    <w:rsid w:val="0E1E6C5C"/>
    <w:rsid w:val="105EF8F5"/>
    <w:rsid w:val="11831605"/>
    <w:rsid w:val="11E5D29E"/>
    <w:rsid w:val="11FF5472"/>
    <w:rsid w:val="12292761"/>
    <w:rsid w:val="1246CC14"/>
    <w:rsid w:val="13BED986"/>
    <w:rsid w:val="14983587"/>
    <w:rsid w:val="14DC67D1"/>
    <w:rsid w:val="16D21A64"/>
    <w:rsid w:val="1726195E"/>
    <w:rsid w:val="182E217E"/>
    <w:rsid w:val="19F90566"/>
    <w:rsid w:val="1B0DFFEA"/>
    <w:rsid w:val="1D668C93"/>
    <w:rsid w:val="1E86DAD8"/>
    <w:rsid w:val="1EA1B3B0"/>
    <w:rsid w:val="223CA838"/>
    <w:rsid w:val="22D688C6"/>
    <w:rsid w:val="22F3526C"/>
    <w:rsid w:val="23876496"/>
    <w:rsid w:val="257D03CB"/>
    <w:rsid w:val="28EE34D1"/>
    <w:rsid w:val="2923D306"/>
    <w:rsid w:val="2AF9B258"/>
    <w:rsid w:val="2B2D6797"/>
    <w:rsid w:val="2EA927E7"/>
    <w:rsid w:val="3040E967"/>
    <w:rsid w:val="3404B9E1"/>
    <w:rsid w:val="35CD8C73"/>
    <w:rsid w:val="37ACFF15"/>
    <w:rsid w:val="382C6965"/>
    <w:rsid w:val="3AFB2CC7"/>
    <w:rsid w:val="3FAA40F4"/>
    <w:rsid w:val="3FC0AE1A"/>
    <w:rsid w:val="3FD95B88"/>
    <w:rsid w:val="41654FF9"/>
    <w:rsid w:val="42DA575E"/>
    <w:rsid w:val="45DAB365"/>
    <w:rsid w:val="4605B575"/>
    <w:rsid w:val="46418642"/>
    <w:rsid w:val="4817A8A9"/>
    <w:rsid w:val="4822562A"/>
    <w:rsid w:val="49C46483"/>
    <w:rsid w:val="49E827B1"/>
    <w:rsid w:val="4B420DF2"/>
    <w:rsid w:val="4C8919F6"/>
    <w:rsid w:val="4CCD892F"/>
    <w:rsid w:val="51761880"/>
    <w:rsid w:val="5380D62F"/>
    <w:rsid w:val="538B343F"/>
    <w:rsid w:val="5396A5F9"/>
    <w:rsid w:val="56D59FDE"/>
    <w:rsid w:val="57A25D78"/>
    <w:rsid w:val="5B0E7D99"/>
    <w:rsid w:val="5F7E33FF"/>
    <w:rsid w:val="6040473A"/>
    <w:rsid w:val="60A4B15F"/>
    <w:rsid w:val="62A0BA26"/>
    <w:rsid w:val="6480CEE5"/>
    <w:rsid w:val="660B25B1"/>
    <w:rsid w:val="66305CE0"/>
    <w:rsid w:val="6A0E2854"/>
    <w:rsid w:val="6A6ED306"/>
    <w:rsid w:val="6BB6BCAB"/>
    <w:rsid w:val="6F8F6659"/>
    <w:rsid w:val="6FA6309F"/>
    <w:rsid w:val="70987F36"/>
    <w:rsid w:val="70D78887"/>
    <w:rsid w:val="71FB731C"/>
    <w:rsid w:val="72C213DD"/>
    <w:rsid w:val="73CEE6C1"/>
    <w:rsid w:val="74010C1B"/>
    <w:rsid w:val="747C755D"/>
    <w:rsid w:val="7643D553"/>
    <w:rsid w:val="78F2F06D"/>
    <w:rsid w:val="7BEA84EC"/>
    <w:rsid w:val="7BF0E752"/>
    <w:rsid w:val="7C7D0D7E"/>
    <w:rsid w:val="7D7B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731C"/>
  <w15:chartTrackingRefBased/>
  <w15:docId w15:val="{8E803A13-0BE4-4877-99F2-B4F6D45E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14983587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1498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u@sdu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yddanskuni-my.sharepoint.com/:w:/r/personal/ilt_sdu_dk/Documents/Call%20for%20development%20of%20EPICUR%20learning%20activities/2025%20call/4.%20Call/4.%20Call%20-%20Collaboration%20with%20EPICUR%20partners.docx?d=we309e85e666c42b0b26ee32b8251de19&amp;csf=1&amp;web=1&amp;e=Wtb5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icur@sdu.d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picur.edu.e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picur@sdu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Kristina Burström Gandrup</dc:creator>
  <cp:keywords/>
  <dc:description/>
  <cp:lastModifiedBy>Malin Kristina Burström Gandrup</cp:lastModifiedBy>
  <cp:revision>2</cp:revision>
  <dcterms:created xsi:type="dcterms:W3CDTF">2026-01-27T10:45:00Z</dcterms:created>
  <dcterms:modified xsi:type="dcterms:W3CDTF">2026-01-27T10:45:00Z</dcterms:modified>
</cp:coreProperties>
</file>