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5637" w14:textId="23B7643B" w:rsidR="000707B1" w:rsidRPr="000707B1" w:rsidRDefault="000707B1" w:rsidP="000707B1">
      <w:pPr>
        <w:pStyle w:val="Overskrift1"/>
        <w:rPr>
          <w:b/>
          <w:bCs/>
        </w:rPr>
      </w:pPr>
      <w:r w:rsidRPr="000707B1">
        <w:rPr>
          <w:b/>
          <w:bCs/>
        </w:rPr>
        <w:t>Planlægning og afholdelse af jobsamtale – skabelon</w:t>
      </w:r>
    </w:p>
    <w:p w14:paraId="32E8BDC6" w14:textId="77777777" w:rsidR="000707B1" w:rsidRDefault="000707B1" w:rsidP="000707B1"/>
    <w:p w14:paraId="218FA3A4" w14:textId="38DC0FB6" w:rsidR="000707B1" w:rsidRPr="000707B1" w:rsidRDefault="000707B1" w:rsidP="000707B1">
      <w:pPr>
        <w:pStyle w:val="Overskrift2"/>
        <w:rPr>
          <w:b/>
          <w:bCs/>
        </w:rPr>
      </w:pPr>
      <w:r w:rsidRPr="000707B1">
        <w:rPr>
          <w:b/>
          <w:bCs/>
        </w:rPr>
        <w:t>5 opmærksomhedspunkter</w:t>
      </w:r>
    </w:p>
    <w:p w14:paraId="5E480C49" w14:textId="77777777" w:rsidR="000707B1" w:rsidRDefault="000707B1" w:rsidP="000707B1"/>
    <w:p w14:paraId="30F73977" w14:textId="526CF411" w:rsidR="000707B1" w:rsidRPr="002F4E5F" w:rsidRDefault="000707B1" w:rsidP="000707B1">
      <w:pPr>
        <w:spacing w:line="230" w:lineRule="atLeast"/>
        <w:rPr>
          <w:b/>
          <w:bCs/>
          <w:sz w:val="20"/>
          <w:szCs w:val="20"/>
        </w:rPr>
      </w:pPr>
      <w:r w:rsidRPr="002F4E5F">
        <w:rPr>
          <w:b/>
          <w:bCs/>
          <w:sz w:val="20"/>
          <w:szCs w:val="20"/>
        </w:rPr>
        <w:t>1. Skab professionelle rammer</w:t>
      </w:r>
    </w:p>
    <w:p w14:paraId="2D1729F9" w14:textId="77777777" w:rsidR="000707B1" w:rsidRPr="002F4E5F" w:rsidRDefault="000707B1" w:rsidP="000707B1">
      <w:pPr>
        <w:pStyle w:val="Listeafsnit"/>
        <w:numPr>
          <w:ilvl w:val="0"/>
          <w:numId w:val="2"/>
        </w:numPr>
        <w:spacing w:line="230" w:lineRule="atLeast"/>
        <w:rPr>
          <w:sz w:val="20"/>
          <w:szCs w:val="20"/>
        </w:rPr>
      </w:pPr>
      <w:r w:rsidRPr="002F4E5F">
        <w:rPr>
          <w:sz w:val="20"/>
          <w:szCs w:val="20"/>
        </w:rPr>
        <w:t xml:space="preserve">Forbered rummet, så det er roligt og indbydende. </w:t>
      </w:r>
    </w:p>
    <w:p w14:paraId="6C31B177" w14:textId="77777777" w:rsidR="000707B1" w:rsidRPr="002F4E5F" w:rsidRDefault="000707B1" w:rsidP="000707B1">
      <w:pPr>
        <w:pStyle w:val="Listeafsnit"/>
        <w:numPr>
          <w:ilvl w:val="0"/>
          <w:numId w:val="2"/>
        </w:numPr>
        <w:spacing w:line="230" w:lineRule="atLeast"/>
        <w:rPr>
          <w:sz w:val="20"/>
          <w:szCs w:val="20"/>
        </w:rPr>
      </w:pPr>
      <w:r w:rsidRPr="002F4E5F">
        <w:rPr>
          <w:sz w:val="20"/>
          <w:szCs w:val="20"/>
        </w:rPr>
        <w:t>Sørg for, at kandidater ikke møder hinanden i døren.</w:t>
      </w:r>
    </w:p>
    <w:p w14:paraId="17646486" w14:textId="466077A4" w:rsidR="000707B1" w:rsidRPr="002F4E5F" w:rsidRDefault="000707B1" w:rsidP="000707B1">
      <w:pPr>
        <w:pStyle w:val="Listeafsnit"/>
        <w:numPr>
          <w:ilvl w:val="0"/>
          <w:numId w:val="2"/>
        </w:numPr>
        <w:spacing w:line="230" w:lineRule="atLeast"/>
        <w:rPr>
          <w:sz w:val="20"/>
          <w:szCs w:val="20"/>
        </w:rPr>
      </w:pPr>
      <w:r w:rsidRPr="002F4E5F">
        <w:rPr>
          <w:sz w:val="20"/>
          <w:szCs w:val="20"/>
        </w:rPr>
        <w:t>Planlæg ca. 45 minutters samtale og minimum 15 minutters pause mellem hver, så ansættelsesudvalget kan nå at evaluere kort.</w:t>
      </w:r>
      <w:r w:rsidRPr="002F4E5F">
        <w:rPr>
          <w:sz w:val="20"/>
          <w:szCs w:val="20"/>
        </w:rPr>
        <w:br/>
      </w:r>
    </w:p>
    <w:p w14:paraId="01711770" w14:textId="77777777" w:rsidR="000707B1" w:rsidRPr="002F4E5F" w:rsidRDefault="000707B1" w:rsidP="000707B1">
      <w:pPr>
        <w:spacing w:line="230" w:lineRule="atLeast"/>
        <w:rPr>
          <w:b/>
          <w:bCs/>
          <w:sz w:val="20"/>
          <w:szCs w:val="20"/>
        </w:rPr>
      </w:pPr>
      <w:r w:rsidRPr="002F4E5F">
        <w:rPr>
          <w:b/>
          <w:bCs/>
          <w:sz w:val="20"/>
          <w:szCs w:val="20"/>
        </w:rPr>
        <w:t>2. Vær klar – og sørg for en god start</w:t>
      </w:r>
    </w:p>
    <w:p w14:paraId="35C4D62D" w14:textId="77777777" w:rsidR="000707B1" w:rsidRPr="002F4E5F" w:rsidRDefault="000707B1" w:rsidP="000707B1">
      <w:pPr>
        <w:pStyle w:val="Listeafsnit"/>
        <w:numPr>
          <w:ilvl w:val="0"/>
          <w:numId w:val="3"/>
        </w:numPr>
        <w:spacing w:line="230" w:lineRule="atLeast"/>
        <w:rPr>
          <w:sz w:val="20"/>
          <w:szCs w:val="20"/>
        </w:rPr>
      </w:pPr>
      <w:r w:rsidRPr="002F4E5F">
        <w:rPr>
          <w:sz w:val="20"/>
          <w:szCs w:val="20"/>
        </w:rPr>
        <w:t>Hav alle relevante dokumenter klar (ansøgning, CV m.m.).</w:t>
      </w:r>
    </w:p>
    <w:p w14:paraId="5ABF136D" w14:textId="14B4C0DF" w:rsidR="00396A80" w:rsidRPr="00396A80" w:rsidRDefault="000707B1" w:rsidP="00396A80">
      <w:pPr>
        <w:pStyle w:val="Listeafsnit"/>
        <w:numPr>
          <w:ilvl w:val="0"/>
          <w:numId w:val="3"/>
        </w:numPr>
        <w:spacing w:line="230" w:lineRule="atLeast"/>
        <w:rPr>
          <w:sz w:val="20"/>
          <w:szCs w:val="20"/>
        </w:rPr>
      </w:pPr>
      <w:r w:rsidRPr="002F4E5F">
        <w:rPr>
          <w:sz w:val="20"/>
          <w:szCs w:val="20"/>
        </w:rPr>
        <w:t>Aftal internt, hvilke spørgsmål der skal stilles, og hvad I særligt vil have belyst.</w:t>
      </w:r>
      <w:r w:rsidR="00862887" w:rsidRPr="002F4E5F">
        <w:rPr>
          <w:sz w:val="20"/>
          <w:szCs w:val="20"/>
        </w:rPr>
        <w:br/>
        <w:t>NB</w:t>
      </w:r>
      <w:r w:rsidR="00DB4D7D">
        <w:rPr>
          <w:sz w:val="20"/>
          <w:szCs w:val="20"/>
        </w:rPr>
        <w:t>!</w:t>
      </w:r>
      <w:r w:rsidR="00A962B3" w:rsidRPr="002F4E5F">
        <w:rPr>
          <w:sz w:val="20"/>
          <w:szCs w:val="20"/>
        </w:rPr>
        <w:br/>
      </w:r>
      <w:r w:rsidR="00396A80" w:rsidRPr="002F4E5F">
        <w:rPr>
          <w:sz w:val="20"/>
          <w:szCs w:val="20"/>
        </w:rPr>
        <w:t xml:space="preserve">Undgå at spørge om: </w:t>
      </w:r>
      <w:r w:rsidR="00396A80" w:rsidRPr="002F4E5F">
        <w:rPr>
          <w:sz w:val="20"/>
          <w:szCs w:val="20"/>
        </w:rPr>
        <w:t>Race, etnicitet, religion, politisk anskuelse og seksualitet</w:t>
      </w:r>
      <w:r w:rsidR="00396A80" w:rsidRPr="002F4E5F">
        <w:rPr>
          <w:sz w:val="20"/>
          <w:szCs w:val="20"/>
        </w:rPr>
        <w:t>, a</w:t>
      </w:r>
      <w:r w:rsidR="00396A80" w:rsidRPr="002F4E5F">
        <w:rPr>
          <w:sz w:val="20"/>
          <w:szCs w:val="20"/>
        </w:rPr>
        <w:t>lder</w:t>
      </w:r>
      <w:r w:rsidR="00396A80" w:rsidRPr="002F4E5F">
        <w:rPr>
          <w:sz w:val="20"/>
          <w:szCs w:val="20"/>
        </w:rPr>
        <w:t>, g</w:t>
      </w:r>
      <w:r w:rsidR="00396A80" w:rsidRPr="00396A80">
        <w:rPr>
          <w:sz w:val="20"/>
          <w:szCs w:val="20"/>
        </w:rPr>
        <w:t>raviditet</w:t>
      </w:r>
      <w:r w:rsidR="00396A80" w:rsidRPr="002F4E5F">
        <w:rPr>
          <w:sz w:val="20"/>
          <w:szCs w:val="20"/>
        </w:rPr>
        <w:t>, f</w:t>
      </w:r>
      <w:r w:rsidR="00396A80" w:rsidRPr="00396A80">
        <w:rPr>
          <w:sz w:val="20"/>
          <w:szCs w:val="20"/>
        </w:rPr>
        <w:t>agforeningsforhold</w:t>
      </w:r>
      <w:r w:rsidR="00A962B3" w:rsidRPr="002F4E5F">
        <w:rPr>
          <w:sz w:val="20"/>
          <w:szCs w:val="20"/>
        </w:rPr>
        <w:br/>
        <w:t>Spørg kun hvis relevant om: Helbred, sprogkundskaber, straffeattest</w:t>
      </w:r>
      <w:r w:rsidR="003B31AC" w:rsidRPr="002F4E5F">
        <w:rPr>
          <w:sz w:val="20"/>
          <w:szCs w:val="20"/>
        </w:rPr>
        <w:br/>
      </w:r>
      <w:hyperlink r:id="rId12" w:history="1">
        <w:r w:rsidR="003B31AC" w:rsidRPr="002F4E5F">
          <w:rPr>
            <w:rStyle w:val="Hyperlink"/>
            <w:color w:val="auto"/>
            <w:sz w:val="20"/>
            <w:szCs w:val="20"/>
          </w:rPr>
          <w:t>Læs mere</w:t>
        </w:r>
      </w:hyperlink>
    </w:p>
    <w:p w14:paraId="5B5939A3" w14:textId="2E02DDBD" w:rsidR="000707B1" w:rsidRPr="002F4E5F" w:rsidRDefault="000707B1" w:rsidP="00A962B3">
      <w:pPr>
        <w:pStyle w:val="Listeafsnit"/>
        <w:spacing w:line="230" w:lineRule="atLeast"/>
        <w:rPr>
          <w:sz w:val="20"/>
          <w:szCs w:val="20"/>
        </w:rPr>
      </w:pPr>
    </w:p>
    <w:p w14:paraId="684E07F9" w14:textId="77777777" w:rsidR="000707B1" w:rsidRPr="002F4E5F" w:rsidRDefault="000707B1" w:rsidP="000707B1">
      <w:pPr>
        <w:pStyle w:val="Listeafsnit"/>
        <w:numPr>
          <w:ilvl w:val="0"/>
          <w:numId w:val="3"/>
        </w:numPr>
        <w:spacing w:line="230" w:lineRule="atLeast"/>
        <w:rPr>
          <w:sz w:val="20"/>
          <w:szCs w:val="20"/>
        </w:rPr>
      </w:pPr>
      <w:r w:rsidRPr="002F4E5F">
        <w:rPr>
          <w:sz w:val="20"/>
          <w:szCs w:val="20"/>
        </w:rPr>
        <w:t>Giv kandidaten en venlig og tryg modtagelse. Start gerne med kort smalltalk.</w:t>
      </w:r>
    </w:p>
    <w:p w14:paraId="2690744D" w14:textId="77777777" w:rsidR="000707B1" w:rsidRPr="002F4E5F" w:rsidRDefault="000707B1" w:rsidP="000707B1">
      <w:pPr>
        <w:pStyle w:val="Listeafsnit"/>
        <w:numPr>
          <w:ilvl w:val="0"/>
          <w:numId w:val="3"/>
        </w:numPr>
        <w:spacing w:line="230" w:lineRule="atLeast"/>
        <w:rPr>
          <w:sz w:val="20"/>
          <w:szCs w:val="20"/>
        </w:rPr>
      </w:pPr>
      <w:r w:rsidRPr="002F4E5F">
        <w:rPr>
          <w:sz w:val="20"/>
          <w:szCs w:val="20"/>
        </w:rPr>
        <w:t>Præsenter kort samtalens struktur: Hvad fortæller I? Hvad forventer I, at kandidaten bidrager med?</w:t>
      </w:r>
    </w:p>
    <w:p w14:paraId="7B88B3A3" w14:textId="77777777" w:rsidR="000707B1" w:rsidRPr="002F4E5F" w:rsidRDefault="000707B1" w:rsidP="000707B1">
      <w:pPr>
        <w:pStyle w:val="Listeafsnit"/>
        <w:numPr>
          <w:ilvl w:val="0"/>
          <w:numId w:val="3"/>
        </w:numPr>
        <w:spacing w:line="230" w:lineRule="atLeast"/>
        <w:rPr>
          <w:sz w:val="20"/>
          <w:szCs w:val="20"/>
        </w:rPr>
      </w:pPr>
      <w:r w:rsidRPr="002F4E5F">
        <w:rPr>
          <w:sz w:val="20"/>
          <w:szCs w:val="20"/>
        </w:rPr>
        <w:t>Hold præsentationen af organisationen og enheden kort – brug hovedparten af tiden på selve interviewet.</w:t>
      </w:r>
    </w:p>
    <w:p w14:paraId="1FF1212C" w14:textId="7DDA9921" w:rsidR="000707B1" w:rsidRPr="002F4E5F" w:rsidRDefault="000707B1" w:rsidP="000707B1">
      <w:pPr>
        <w:pStyle w:val="Listeafsnit"/>
        <w:numPr>
          <w:ilvl w:val="0"/>
          <w:numId w:val="3"/>
        </w:numPr>
        <w:spacing w:line="230" w:lineRule="atLeast"/>
        <w:rPr>
          <w:sz w:val="20"/>
          <w:szCs w:val="20"/>
        </w:rPr>
      </w:pPr>
      <w:r w:rsidRPr="002F4E5F">
        <w:rPr>
          <w:sz w:val="20"/>
          <w:szCs w:val="20"/>
        </w:rPr>
        <w:t>Husk også tid til kandidatens spørgsmål.</w:t>
      </w:r>
      <w:r w:rsidRPr="002F4E5F">
        <w:rPr>
          <w:sz w:val="20"/>
          <w:szCs w:val="20"/>
        </w:rPr>
        <w:br/>
      </w:r>
    </w:p>
    <w:p w14:paraId="00925713" w14:textId="77777777" w:rsidR="000707B1" w:rsidRPr="002F4E5F" w:rsidRDefault="000707B1" w:rsidP="000707B1">
      <w:pPr>
        <w:spacing w:line="230" w:lineRule="atLeast"/>
        <w:rPr>
          <w:b/>
          <w:bCs/>
          <w:sz w:val="20"/>
          <w:szCs w:val="20"/>
        </w:rPr>
      </w:pPr>
      <w:r w:rsidRPr="002F4E5F">
        <w:rPr>
          <w:b/>
          <w:bCs/>
          <w:sz w:val="20"/>
          <w:szCs w:val="20"/>
        </w:rPr>
        <w:t>3. Brug cases til at afdække kompetencer</w:t>
      </w:r>
    </w:p>
    <w:p w14:paraId="09232F53" w14:textId="46317CED" w:rsidR="000707B1" w:rsidRPr="002F4E5F" w:rsidRDefault="000707B1" w:rsidP="000707B1">
      <w:pPr>
        <w:spacing w:line="230" w:lineRule="atLeast"/>
        <w:ind w:left="340"/>
        <w:rPr>
          <w:sz w:val="20"/>
          <w:szCs w:val="20"/>
        </w:rPr>
      </w:pPr>
      <w:r w:rsidRPr="002F4E5F">
        <w:rPr>
          <w:sz w:val="20"/>
          <w:szCs w:val="20"/>
        </w:rPr>
        <w:t>Cases giver indblik i kandidatens faglighed og løsningsstil – og reducerer risikoen for at blive påvirket af kandidater, der blot er gode til at skrive ansøgninger eller gå til samtale.</w:t>
      </w:r>
      <w:r w:rsidRPr="002F4E5F">
        <w:rPr>
          <w:sz w:val="20"/>
          <w:szCs w:val="20"/>
        </w:rPr>
        <w:br/>
        <w:t>Afklar om casen er sendt på forhånd og skal fremlægges, eller om kandidaten præsenteres for casen på stedet.</w:t>
      </w:r>
      <w:r w:rsidRPr="002F4E5F">
        <w:rPr>
          <w:sz w:val="20"/>
          <w:szCs w:val="20"/>
        </w:rPr>
        <w:br/>
      </w:r>
    </w:p>
    <w:p w14:paraId="25DB3834" w14:textId="77777777" w:rsidR="000707B1" w:rsidRPr="002F4E5F" w:rsidRDefault="000707B1" w:rsidP="000707B1">
      <w:pPr>
        <w:spacing w:line="230" w:lineRule="atLeast"/>
        <w:rPr>
          <w:b/>
          <w:bCs/>
          <w:sz w:val="20"/>
          <w:szCs w:val="20"/>
        </w:rPr>
      </w:pPr>
      <w:r w:rsidRPr="002F4E5F">
        <w:rPr>
          <w:b/>
          <w:bCs/>
          <w:sz w:val="20"/>
          <w:szCs w:val="20"/>
        </w:rPr>
        <w:t>4. Overvej en anden samtalerunde</w:t>
      </w:r>
    </w:p>
    <w:p w14:paraId="6607F8F2" w14:textId="73926656" w:rsidR="000707B1" w:rsidRPr="002F4E5F" w:rsidRDefault="000707B1" w:rsidP="000707B1">
      <w:pPr>
        <w:spacing w:line="230" w:lineRule="atLeast"/>
        <w:ind w:left="340"/>
        <w:rPr>
          <w:sz w:val="20"/>
          <w:szCs w:val="20"/>
        </w:rPr>
      </w:pPr>
      <w:r w:rsidRPr="002F4E5F">
        <w:rPr>
          <w:sz w:val="20"/>
          <w:szCs w:val="20"/>
        </w:rPr>
        <w:t>Det kan være svært at træffe et sikkert valg efter én samtale. En runde 2 giver mulighed for at bekræfte eller nuancere det første indtryk og gå mere i dybden med udvalgte temaer.</w:t>
      </w:r>
      <w:r w:rsidRPr="002F4E5F">
        <w:rPr>
          <w:sz w:val="20"/>
          <w:szCs w:val="20"/>
        </w:rPr>
        <w:br/>
      </w:r>
    </w:p>
    <w:p w14:paraId="5AE63A23" w14:textId="77777777" w:rsidR="000707B1" w:rsidRPr="002F4E5F" w:rsidRDefault="000707B1" w:rsidP="000707B1">
      <w:pPr>
        <w:spacing w:line="230" w:lineRule="atLeast"/>
        <w:rPr>
          <w:b/>
          <w:bCs/>
          <w:sz w:val="20"/>
          <w:szCs w:val="20"/>
        </w:rPr>
      </w:pPr>
      <w:r w:rsidRPr="002F4E5F">
        <w:rPr>
          <w:b/>
          <w:bCs/>
          <w:sz w:val="20"/>
          <w:szCs w:val="20"/>
        </w:rPr>
        <w:t>5. Indhent referencer</w:t>
      </w:r>
    </w:p>
    <w:p w14:paraId="76F791BF" w14:textId="1D805518" w:rsidR="00D274C0" w:rsidRPr="002F4E5F" w:rsidRDefault="000707B1" w:rsidP="00D274C0">
      <w:pPr>
        <w:spacing w:line="230" w:lineRule="atLeast"/>
        <w:ind w:left="340"/>
        <w:rPr>
          <w:sz w:val="20"/>
          <w:szCs w:val="20"/>
        </w:rPr>
      </w:pPr>
      <w:r w:rsidRPr="002F4E5F">
        <w:rPr>
          <w:sz w:val="20"/>
          <w:szCs w:val="20"/>
        </w:rPr>
        <w:t>Indhent referencer som en del af vurderingen af den bedst kvalificerede kandidat. Husk, at</w:t>
      </w:r>
      <w:r w:rsidR="00D274C0" w:rsidRPr="002F4E5F">
        <w:rPr>
          <w:sz w:val="20"/>
          <w:szCs w:val="20"/>
        </w:rPr>
        <w:t xml:space="preserve"> </w:t>
      </w:r>
      <w:r w:rsidRPr="002F4E5F">
        <w:rPr>
          <w:sz w:val="20"/>
          <w:szCs w:val="20"/>
        </w:rPr>
        <w:t>dette kræver kandidatens samtykke.</w:t>
      </w:r>
      <w:r w:rsidR="00D274C0" w:rsidRPr="002F4E5F">
        <w:rPr>
          <w:sz w:val="20"/>
          <w:szCs w:val="20"/>
        </w:rPr>
        <w:t xml:space="preserve"> Det er frivilligt om ansøgeren ønsker at give samtykke. Manglende samtykke vil dog kunne få indflydelse på den endelige beslutning om, hvorvidt ansøgeren tilbydes stillingen. Samtykket kan til enhver tid tilbagekaldes. </w:t>
      </w:r>
    </w:p>
    <w:p w14:paraId="0452AE4B" w14:textId="77777777" w:rsidR="00D274C0" w:rsidRPr="002F4E5F" w:rsidRDefault="00D274C0" w:rsidP="00D274C0">
      <w:pPr>
        <w:spacing w:line="230" w:lineRule="atLeast"/>
        <w:ind w:left="340"/>
        <w:rPr>
          <w:sz w:val="20"/>
          <w:szCs w:val="20"/>
        </w:rPr>
      </w:pPr>
      <w:r w:rsidRPr="002F4E5F">
        <w:rPr>
          <w:sz w:val="20"/>
          <w:szCs w:val="20"/>
        </w:rPr>
        <w:t>En reference vedrører indhentelse af oplysninger om følgende emner:</w:t>
      </w:r>
    </w:p>
    <w:p w14:paraId="72F527D8" w14:textId="454E2B4E" w:rsidR="00D274C0" w:rsidRPr="002F4E5F" w:rsidRDefault="00D274C0" w:rsidP="00D274C0">
      <w:pPr>
        <w:pStyle w:val="Listeafsnit"/>
        <w:numPr>
          <w:ilvl w:val="0"/>
          <w:numId w:val="3"/>
        </w:numPr>
        <w:spacing w:line="230" w:lineRule="atLeast"/>
        <w:rPr>
          <w:sz w:val="20"/>
          <w:szCs w:val="20"/>
        </w:rPr>
      </w:pPr>
      <w:r w:rsidRPr="002F4E5F">
        <w:rPr>
          <w:sz w:val="20"/>
          <w:szCs w:val="20"/>
        </w:rPr>
        <w:t>Arbejdsrelation</w:t>
      </w:r>
    </w:p>
    <w:p w14:paraId="420676F0" w14:textId="75C6C888" w:rsidR="00D274C0" w:rsidRPr="002F4E5F" w:rsidRDefault="00D274C0" w:rsidP="00D274C0">
      <w:pPr>
        <w:pStyle w:val="Listeafsnit"/>
        <w:numPr>
          <w:ilvl w:val="0"/>
          <w:numId w:val="3"/>
        </w:numPr>
        <w:spacing w:line="230" w:lineRule="atLeast"/>
        <w:rPr>
          <w:sz w:val="20"/>
          <w:szCs w:val="20"/>
        </w:rPr>
      </w:pPr>
      <w:r w:rsidRPr="002F4E5F">
        <w:rPr>
          <w:sz w:val="20"/>
          <w:szCs w:val="20"/>
        </w:rPr>
        <w:t>Verifikation af oplysninger kandidaten har givet i forbindelse med ansøgning</w:t>
      </w:r>
    </w:p>
    <w:p w14:paraId="0D0DBD91" w14:textId="5E3FED97" w:rsidR="00D274C0" w:rsidRPr="002F4E5F" w:rsidRDefault="00D274C0" w:rsidP="00D274C0">
      <w:pPr>
        <w:pStyle w:val="Listeafsnit"/>
        <w:numPr>
          <w:ilvl w:val="0"/>
          <w:numId w:val="3"/>
        </w:numPr>
        <w:spacing w:line="230" w:lineRule="atLeast"/>
        <w:rPr>
          <w:sz w:val="20"/>
          <w:szCs w:val="20"/>
        </w:rPr>
      </w:pPr>
      <w:r w:rsidRPr="002F4E5F">
        <w:rPr>
          <w:sz w:val="20"/>
          <w:szCs w:val="20"/>
        </w:rPr>
        <w:t>Faglige og personlige kompetencer, arbejdsopgaver og resultater</w:t>
      </w:r>
    </w:p>
    <w:p w14:paraId="0E62A3E3" w14:textId="0084A2AC" w:rsidR="002F4E5F" w:rsidRPr="002F4E5F" w:rsidRDefault="00D274C0" w:rsidP="002F4E5F">
      <w:pPr>
        <w:pStyle w:val="Listeafsnit"/>
        <w:numPr>
          <w:ilvl w:val="0"/>
          <w:numId w:val="3"/>
        </w:numPr>
        <w:spacing w:line="230" w:lineRule="atLeast"/>
        <w:rPr>
          <w:sz w:val="20"/>
          <w:szCs w:val="20"/>
        </w:rPr>
      </w:pPr>
      <w:r w:rsidRPr="002F4E5F">
        <w:rPr>
          <w:sz w:val="20"/>
          <w:szCs w:val="20"/>
        </w:rPr>
        <w:t>Præstationer og arbejdskapacitet</w:t>
      </w:r>
    </w:p>
    <w:tbl>
      <w:tblPr>
        <w:tblStyle w:val="Tabel-Gitter"/>
        <w:tblW w:w="0" w:type="auto"/>
        <w:tblLook w:val="04A0" w:firstRow="1" w:lastRow="0" w:firstColumn="1" w:lastColumn="0" w:noHBand="0" w:noVBand="1"/>
      </w:tblPr>
      <w:tblGrid>
        <w:gridCol w:w="4536"/>
        <w:gridCol w:w="5092"/>
      </w:tblGrid>
      <w:tr w:rsidR="000707B1" w14:paraId="3D3B337A" w14:textId="77777777" w:rsidTr="00D274C0">
        <w:tc>
          <w:tcPr>
            <w:tcW w:w="9628" w:type="dxa"/>
            <w:gridSpan w:val="2"/>
            <w:tcBorders>
              <w:bottom w:val="single" w:sz="4" w:space="0" w:color="auto"/>
            </w:tcBorders>
          </w:tcPr>
          <w:p w14:paraId="164D0803" w14:textId="77777777" w:rsidR="000707B1" w:rsidRPr="00D274C0" w:rsidRDefault="000707B1" w:rsidP="00AD12B5">
            <w:pPr>
              <w:rPr>
                <w:b/>
                <w:bCs/>
                <w:sz w:val="22"/>
                <w:szCs w:val="22"/>
              </w:rPr>
            </w:pPr>
            <w:r w:rsidRPr="00D274C0">
              <w:rPr>
                <w:b/>
                <w:bCs/>
                <w:sz w:val="22"/>
                <w:szCs w:val="22"/>
              </w:rPr>
              <w:lastRenderedPageBreak/>
              <w:t xml:space="preserve">Kandidatens navn: </w:t>
            </w:r>
          </w:p>
          <w:p w14:paraId="2439172F" w14:textId="77777777" w:rsidR="000707B1" w:rsidRPr="00D274C0" w:rsidRDefault="000707B1" w:rsidP="00AD12B5">
            <w:pPr>
              <w:rPr>
                <w:b/>
                <w:bCs/>
                <w:sz w:val="22"/>
                <w:szCs w:val="22"/>
              </w:rPr>
            </w:pPr>
          </w:p>
        </w:tc>
      </w:tr>
      <w:tr w:rsidR="000707B1" w14:paraId="0A5EFB7D" w14:textId="77777777" w:rsidTr="00D274C0">
        <w:tc>
          <w:tcPr>
            <w:tcW w:w="4536" w:type="dxa"/>
          </w:tcPr>
          <w:p w14:paraId="23329B26" w14:textId="77777777" w:rsidR="000707B1" w:rsidRPr="00D274C0" w:rsidRDefault="000707B1" w:rsidP="00AD12B5">
            <w:pPr>
              <w:rPr>
                <w:b/>
                <w:bCs/>
                <w:sz w:val="22"/>
                <w:szCs w:val="22"/>
              </w:rPr>
            </w:pPr>
            <w:r w:rsidRPr="00D274C0">
              <w:rPr>
                <w:b/>
                <w:bCs/>
                <w:sz w:val="22"/>
                <w:szCs w:val="22"/>
              </w:rPr>
              <w:t>Spørgsmål</w:t>
            </w:r>
          </w:p>
          <w:p w14:paraId="6776D3C0" w14:textId="77777777" w:rsidR="000707B1" w:rsidRPr="00D274C0" w:rsidRDefault="000707B1" w:rsidP="00AD12B5">
            <w:pPr>
              <w:rPr>
                <w:b/>
                <w:bCs/>
                <w:sz w:val="22"/>
                <w:szCs w:val="22"/>
              </w:rPr>
            </w:pPr>
          </w:p>
        </w:tc>
        <w:tc>
          <w:tcPr>
            <w:tcW w:w="5092" w:type="dxa"/>
          </w:tcPr>
          <w:p w14:paraId="54A64983" w14:textId="77777777" w:rsidR="000707B1" w:rsidRPr="00D274C0" w:rsidRDefault="000707B1" w:rsidP="00AD12B5">
            <w:pPr>
              <w:rPr>
                <w:b/>
                <w:bCs/>
                <w:sz w:val="22"/>
                <w:szCs w:val="22"/>
              </w:rPr>
            </w:pPr>
            <w:r w:rsidRPr="00D274C0">
              <w:rPr>
                <w:b/>
                <w:bCs/>
                <w:sz w:val="22"/>
                <w:szCs w:val="22"/>
              </w:rPr>
              <w:t>Noter fra samtalen</w:t>
            </w:r>
          </w:p>
        </w:tc>
      </w:tr>
      <w:tr w:rsidR="000707B1" w14:paraId="384D4D0F" w14:textId="77777777" w:rsidTr="00D274C0">
        <w:tc>
          <w:tcPr>
            <w:tcW w:w="4536" w:type="dxa"/>
          </w:tcPr>
          <w:p w14:paraId="78E2962A"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 xml:space="preserve">Velkomst og introduktion til samtalen </w:t>
            </w:r>
          </w:p>
          <w:p w14:paraId="27A7CC76"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Præsentation af ansættelsesudvalg, interviewets forløb, og hvem har hvilke roller.</w:t>
            </w:r>
          </w:p>
          <w:p w14:paraId="6B5B8070" w14:textId="77777777" w:rsidR="000707B1" w:rsidRPr="00D274C0" w:rsidRDefault="000707B1" w:rsidP="00AD12B5">
            <w:pPr>
              <w:pStyle w:val="Opstilling-punkttegn"/>
              <w:numPr>
                <w:ilvl w:val="0"/>
                <w:numId w:val="0"/>
              </w:numPr>
              <w:ind w:left="284" w:hanging="284"/>
              <w:rPr>
                <w:rFonts w:asciiTheme="minorHAnsi" w:hAnsiTheme="minorHAnsi" w:cstheme="minorHAnsi"/>
                <w:sz w:val="20"/>
                <w:szCs w:val="20"/>
              </w:rPr>
            </w:pPr>
          </w:p>
        </w:tc>
        <w:tc>
          <w:tcPr>
            <w:tcW w:w="5092" w:type="dxa"/>
          </w:tcPr>
          <w:p w14:paraId="305B4405" w14:textId="77777777" w:rsidR="000707B1" w:rsidRPr="00D274C0" w:rsidRDefault="000707B1" w:rsidP="00AD12B5">
            <w:pPr>
              <w:rPr>
                <w:rFonts w:asciiTheme="minorHAnsi" w:hAnsiTheme="minorHAnsi" w:cstheme="minorHAnsi"/>
                <w:sz w:val="20"/>
                <w:szCs w:val="20"/>
              </w:rPr>
            </w:pPr>
          </w:p>
        </w:tc>
      </w:tr>
      <w:tr w:rsidR="000707B1" w14:paraId="24B20C92" w14:textId="77777777" w:rsidTr="00D274C0">
        <w:tc>
          <w:tcPr>
            <w:tcW w:w="4536" w:type="dxa"/>
          </w:tcPr>
          <w:p w14:paraId="0891F8BE"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 xml:space="preserve">Præsentation af stillingen </w:t>
            </w:r>
          </w:p>
          <w:p w14:paraId="63003EA7" w14:textId="77777777" w:rsidR="000707B1" w:rsidRPr="00D274C0" w:rsidRDefault="000707B1" w:rsidP="00AD12B5">
            <w:pPr>
              <w:rPr>
                <w:rFonts w:asciiTheme="minorHAnsi" w:hAnsiTheme="minorHAnsi" w:cstheme="minorHAnsi"/>
                <w:sz w:val="20"/>
                <w:szCs w:val="20"/>
              </w:rPr>
            </w:pPr>
          </w:p>
          <w:p w14:paraId="1B707E43"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 xml:space="preserve">Præsentation af organisation og enhed </w:t>
            </w:r>
          </w:p>
          <w:p w14:paraId="45A891E7"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6EF22248"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Præsentation af stillingen og ambitionen med stillingen, arbejdsopgaver, kolleger, samarbejdspartnere.</w:t>
            </w:r>
          </w:p>
          <w:p w14:paraId="5A1A1C6A" w14:textId="77777777" w:rsidR="000707B1" w:rsidRPr="00D274C0" w:rsidRDefault="000707B1" w:rsidP="00AD12B5">
            <w:pPr>
              <w:pStyle w:val="Opstilling-punkttegn"/>
              <w:numPr>
                <w:ilvl w:val="0"/>
                <w:numId w:val="0"/>
              </w:numPr>
              <w:rPr>
                <w:rFonts w:asciiTheme="minorHAnsi" w:hAnsiTheme="minorHAnsi" w:cstheme="minorHAnsi"/>
                <w:sz w:val="20"/>
                <w:szCs w:val="20"/>
              </w:rPr>
            </w:pPr>
          </w:p>
        </w:tc>
        <w:tc>
          <w:tcPr>
            <w:tcW w:w="5092" w:type="dxa"/>
          </w:tcPr>
          <w:p w14:paraId="36C0FCE1" w14:textId="77777777" w:rsidR="000707B1" w:rsidRPr="00D274C0" w:rsidRDefault="000707B1" w:rsidP="00AD12B5">
            <w:pPr>
              <w:rPr>
                <w:rFonts w:asciiTheme="minorHAnsi" w:hAnsiTheme="minorHAnsi" w:cstheme="minorHAnsi"/>
                <w:sz w:val="20"/>
                <w:szCs w:val="20"/>
              </w:rPr>
            </w:pPr>
          </w:p>
        </w:tc>
      </w:tr>
      <w:tr w:rsidR="000707B1" w14:paraId="4C74F31C" w14:textId="77777777" w:rsidTr="00D274C0">
        <w:tc>
          <w:tcPr>
            <w:tcW w:w="4536" w:type="dxa"/>
          </w:tcPr>
          <w:p w14:paraId="5D9905CB"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Ansøgerens motivation for at søge stillingen</w:t>
            </w:r>
          </w:p>
          <w:p w14:paraId="528024E5" w14:textId="77777777" w:rsidR="000707B1" w:rsidRPr="00D274C0" w:rsidRDefault="000707B1" w:rsidP="00AD12B5">
            <w:pPr>
              <w:rPr>
                <w:rFonts w:asciiTheme="minorHAnsi" w:hAnsiTheme="minorHAnsi" w:cstheme="minorHAnsi"/>
                <w:sz w:val="20"/>
                <w:szCs w:val="20"/>
              </w:rPr>
            </w:pPr>
          </w:p>
          <w:p w14:paraId="19145177" w14:textId="77777777" w:rsidR="000707B1" w:rsidRPr="00D274C0" w:rsidRDefault="000707B1" w:rsidP="00AD12B5">
            <w:pPr>
              <w:rPr>
                <w:rFonts w:asciiTheme="minorHAnsi" w:hAnsiTheme="minorHAnsi" w:cstheme="minorHAnsi"/>
                <w:sz w:val="20"/>
                <w:szCs w:val="20"/>
              </w:rPr>
            </w:pPr>
            <w:r w:rsidRPr="00D274C0">
              <w:rPr>
                <w:rFonts w:asciiTheme="minorHAnsi" w:hAnsiTheme="minorHAnsi" w:cstheme="minorHAnsi"/>
                <w:sz w:val="20"/>
                <w:szCs w:val="20"/>
              </w:rPr>
              <w:t xml:space="preserve">Herefter spørgsmål til ansøgeren. Så som: </w:t>
            </w:r>
          </w:p>
          <w:p w14:paraId="3B8607C4" w14:textId="77777777" w:rsidR="000707B1" w:rsidRPr="00D274C0" w:rsidRDefault="000707B1" w:rsidP="00AD12B5">
            <w:pPr>
              <w:rPr>
                <w:rFonts w:asciiTheme="minorHAnsi" w:hAnsiTheme="minorHAnsi" w:cstheme="minorHAnsi"/>
                <w:sz w:val="20"/>
                <w:szCs w:val="20"/>
              </w:rPr>
            </w:pPr>
          </w:p>
          <w:p w14:paraId="1FE4B343"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har motiveret dig til at søge stillingen?</w:t>
            </w:r>
          </w:p>
          <w:p w14:paraId="23BDC8A4"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42C6F101"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Hvilke opgaver i stillingsopslaget har du god erfaring med, og hvilke opgaver har du mindre erfaring med?</w:t>
            </w:r>
          </w:p>
          <w:p w14:paraId="65187A65"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771C5605"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Hvilke forventninger har du især til stillingen?</w:t>
            </w:r>
          </w:p>
          <w:p w14:paraId="151CFC26"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1401FAE0"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Ansøgerens erfaringer og kvalifikationer</w:t>
            </w:r>
          </w:p>
          <w:p w14:paraId="2B021847" w14:textId="77777777" w:rsidR="000707B1" w:rsidRPr="00D274C0" w:rsidRDefault="000707B1" w:rsidP="00AD12B5">
            <w:pPr>
              <w:pStyle w:val="Opstilling-punkttegn"/>
              <w:numPr>
                <w:ilvl w:val="0"/>
                <w:numId w:val="0"/>
              </w:numPr>
              <w:ind w:left="284" w:hanging="284"/>
              <w:rPr>
                <w:rFonts w:asciiTheme="minorHAnsi" w:hAnsiTheme="minorHAnsi" w:cstheme="minorHAnsi"/>
                <w:sz w:val="20"/>
                <w:szCs w:val="20"/>
              </w:rPr>
            </w:pPr>
          </w:p>
          <w:p w14:paraId="0A6A186A" w14:textId="77777777" w:rsidR="000707B1" w:rsidRPr="00D274C0" w:rsidRDefault="000707B1" w:rsidP="00AD12B5">
            <w:pPr>
              <w:pStyle w:val="Opstilling-punkttegn"/>
              <w:numPr>
                <w:ilvl w:val="0"/>
                <w:numId w:val="0"/>
              </w:numPr>
              <w:ind w:left="284" w:hanging="284"/>
              <w:rPr>
                <w:rFonts w:asciiTheme="minorHAnsi" w:hAnsiTheme="minorHAnsi" w:cstheme="minorHAnsi"/>
                <w:sz w:val="20"/>
                <w:szCs w:val="20"/>
              </w:rPr>
            </w:pPr>
            <w:r w:rsidRPr="00D274C0">
              <w:rPr>
                <w:rFonts w:asciiTheme="minorHAnsi" w:hAnsiTheme="minorHAnsi" w:cstheme="minorHAnsi"/>
                <w:sz w:val="20"/>
                <w:szCs w:val="20"/>
              </w:rPr>
              <w:t>Stil spørgsmål til kandidatens CV – bed kandidaten beskrive sine erfaringer med…</w:t>
            </w:r>
          </w:p>
          <w:p w14:paraId="23374BF6" w14:textId="77777777" w:rsidR="000707B1" w:rsidRPr="00D274C0" w:rsidRDefault="000707B1" w:rsidP="00AD12B5">
            <w:pPr>
              <w:rPr>
                <w:rFonts w:asciiTheme="minorHAnsi" w:hAnsiTheme="minorHAnsi" w:cstheme="minorHAnsi"/>
                <w:color w:val="D38235"/>
                <w:sz w:val="20"/>
                <w:szCs w:val="20"/>
              </w:rPr>
            </w:pPr>
          </w:p>
          <w:p w14:paraId="1B69F1B7"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Beskriv en konkret situation/opgave, hvor du har anvendt dine kvalifikationer?</w:t>
            </w:r>
          </w:p>
          <w:p w14:paraId="4A6AA8AF"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78D62C0B"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gjorde du konkret i situationen/opgaven?</w:t>
            </w:r>
          </w:p>
          <w:p w14:paraId="4B64A678"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6F5328D3"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blev resultatet og hvad lærte du?</w:t>
            </w:r>
          </w:p>
          <w:p w14:paraId="645221AF" w14:textId="77777777" w:rsidR="000707B1" w:rsidRPr="00D274C0" w:rsidRDefault="000707B1" w:rsidP="00AD12B5">
            <w:pPr>
              <w:rPr>
                <w:rFonts w:asciiTheme="minorHAnsi" w:hAnsiTheme="minorHAnsi" w:cstheme="minorHAnsi"/>
                <w:sz w:val="20"/>
                <w:szCs w:val="20"/>
              </w:rPr>
            </w:pPr>
          </w:p>
        </w:tc>
        <w:tc>
          <w:tcPr>
            <w:tcW w:w="5092" w:type="dxa"/>
          </w:tcPr>
          <w:p w14:paraId="3DE31A4E" w14:textId="77777777" w:rsidR="000707B1" w:rsidRPr="00D274C0" w:rsidRDefault="000707B1" w:rsidP="00AD12B5">
            <w:pPr>
              <w:rPr>
                <w:rFonts w:asciiTheme="minorHAnsi" w:hAnsiTheme="minorHAnsi" w:cstheme="minorHAnsi"/>
                <w:sz w:val="20"/>
                <w:szCs w:val="20"/>
              </w:rPr>
            </w:pPr>
          </w:p>
        </w:tc>
      </w:tr>
      <w:tr w:rsidR="000707B1" w14:paraId="62B665F3" w14:textId="77777777" w:rsidTr="00D274C0">
        <w:tc>
          <w:tcPr>
            <w:tcW w:w="4536" w:type="dxa"/>
          </w:tcPr>
          <w:p w14:paraId="3D9F4BAB"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Case/hjemmeopgave</w:t>
            </w:r>
          </w:p>
          <w:p w14:paraId="2326B870" w14:textId="77777777" w:rsidR="000707B1" w:rsidRPr="00D274C0" w:rsidRDefault="000707B1" w:rsidP="00AD12B5">
            <w:pPr>
              <w:rPr>
                <w:rFonts w:asciiTheme="minorHAnsi" w:hAnsiTheme="minorHAnsi" w:cstheme="minorHAnsi"/>
                <w:sz w:val="20"/>
                <w:szCs w:val="20"/>
              </w:rPr>
            </w:pPr>
          </w:p>
          <w:p w14:paraId="1F7E67F2" w14:textId="77777777" w:rsidR="000707B1" w:rsidRPr="00D274C0" w:rsidRDefault="000707B1" w:rsidP="00D274C0">
            <w:pPr>
              <w:spacing w:line="276" w:lineRule="auto"/>
              <w:rPr>
                <w:rFonts w:asciiTheme="minorHAnsi" w:hAnsiTheme="minorHAnsi" w:cstheme="minorHAnsi"/>
                <w:sz w:val="20"/>
                <w:szCs w:val="20"/>
              </w:rPr>
            </w:pPr>
            <w:r w:rsidRPr="00D274C0">
              <w:rPr>
                <w:rFonts w:asciiTheme="minorHAnsi" w:hAnsiTheme="minorHAnsi" w:cstheme="minorHAnsi"/>
                <w:sz w:val="20"/>
                <w:szCs w:val="20"/>
              </w:rPr>
              <w:t xml:space="preserve">Casen skal give jer ekstra information om kandidatens kvalifikationer ift. stillingen og afdække kandidatens faglighed, analytiske eller strategiske kompetencer eller adfærd ift. fx kolleger, samarbejdspartnere, studerende eller medarbejdere. </w:t>
            </w:r>
          </w:p>
          <w:p w14:paraId="4F667EC9" w14:textId="77777777" w:rsidR="000707B1" w:rsidRPr="00D274C0" w:rsidRDefault="000707B1" w:rsidP="00AD12B5">
            <w:pPr>
              <w:rPr>
                <w:rFonts w:asciiTheme="minorHAnsi" w:hAnsiTheme="minorHAnsi" w:cstheme="minorHAnsi"/>
                <w:sz w:val="20"/>
                <w:szCs w:val="20"/>
              </w:rPr>
            </w:pPr>
          </w:p>
        </w:tc>
        <w:tc>
          <w:tcPr>
            <w:tcW w:w="5092" w:type="dxa"/>
          </w:tcPr>
          <w:p w14:paraId="2A1AD6FD" w14:textId="77777777" w:rsidR="000707B1" w:rsidRPr="00D274C0" w:rsidRDefault="000707B1" w:rsidP="00AD12B5">
            <w:pPr>
              <w:rPr>
                <w:rFonts w:asciiTheme="minorHAnsi" w:hAnsiTheme="minorHAnsi" w:cstheme="minorHAnsi"/>
                <w:sz w:val="20"/>
                <w:szCs w:val="20"/>
              </w:rPr>
            </w:pPr>
          </w:p>
        </w:tc>
      </w:tr>
      <w:tr w:rsidR="000707B1" w14:paraId="6B7DDA15" w14:textId="77777777" w:rsidTr="00D274C0">
        <w:tc>
          <w:tcPr>
            <w:tcW w:w="4536" w:type="dxa"/>
          </w:tcPr>
          <w:p w14:paraId="0A720468"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lastRenderedPageBreak/>
              <w:t xml:space="preserve">Andre spørgsmål der kan være gode at stille: </w:t>
            </w:r>
          </w:p>
          <w:p w14:paraId="531FB730" w14:textId="77777777" w:rsidR="000707B1" w:rsidRPr="00D274C0" w:rsidRDefault="000707B1" w:rsidP="00AD12B5">
            <w:pPr>
              <w:rPr>
                <w:rFonts w:asciiTheme="minorHAnsi" w:hAnsiTheme="minorHAnsi" w:cstheme="minorHAnsi"/>
                <w:b/>
                <w:bCs/>
                <w:sz w:val="20"/>
                <w:szCs w:val="20"/>
              </w:rPr>
            </w:pPr>
          </w:p>
          <w:p w14:paraId="02C38921"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Hvordan vil en nuværende/tidligere kollegabeskrive dig?</w:t>
            </w:r>
          </w:p>
          <w:p w14:paraId="22705E8D"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4BE81D78"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lægger du vægt på i samarbejdet med andre?</w:t>
            </w:r>
          </w:p>
          <w:p w14:paraId="22BF51B2"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20ADEFFC"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er god ledelse for dig?</w:t>
            </w:r>
          </w:p>
          <w:p w14:paraId="4BDC539D"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5E80894C"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Hvad er dine erfaringer med at give og modtage konstruktiv feedback?</w:t>
            </w:r>
          </w:p>
          <w:p w14:paraId="04200B98"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5C6977AC"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Hvordan forestiller du dig, at en almindelig hverdag vil være i denne stilling?</w:t>
            </w:r>
          </w:p>
          <w:p w14:paraId="5520D6D4" w14:textId="77777777" w:rsidR="000707B1" w:rsidRPr="00D274C0" w:rsidRDefault="000707B1" w:rsidP="00AD12B5">
            <w:pPr>
              <w:pStyle w:val="Opstilling-punkttegn"/>
              <w:numPr>
                <w:ilvl w:val="0"/>
                <w:numId w:val="0"/>
              </w:numPr>
              <w:ind w:left="284" w:hanging="284"/>
              <w:rPr>
                <w:rFonts w:asciiTheme="minorHAnsi" w:hAnsiTheme="minorHAnsi" w:cstheme="minorHAnsi"/>
                <w:sz w:val="20"/>
                <w:szCs w:val="20"/>
              </w:rPr>
            </w:pPr>
          </w:p>
          <w:p w14:paraId="67DE5895" w14:textId="5F4D386F"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Andre forhold: interesser, work-</w:t>
            </w:r>
            <w:r w:rsidR="00D274C0">
              <w:rPr>
                <w:rFonts w:asciiTheme="minorHAnsi" w:hAnsiTheme="minorHAnsi" w:cstheme="minorHAnsi"/>
                <w:sz w:val="20"/>
                <w:szCs w:val="20"/>
              </w:rPr>
              <w:t>/</w:t>
            </w:r>
            <w:r w:rsidRPr="00D274C0">
              <w:rPr>
                <w:rFonts w:asciiTheme="minorHAnsi" w:hAnsiTheme="minorHAnsi" w:cstheme="minorHAnsi"/>
                <w:sz w:val="20"/>
                <w:szCs w:val="20"/>
              </w:rPr>
              <w:t>life-balance, etc.</w:t>
            </w:r>
          </w:p>
          <w:p w14:paraId="57F9369A" w14:textId="77777777" w:rsidR="000707B1" w:rsidRPr="00D274C0" w:rsidRDefault="000707B1" w:rsidP="00AD12B5">
            <w:pPr>
              <w:rPr>
                <w:rFonts w:asciiTheme="minorHAnsi" w:hAnsiTheme="minorHAnsi" w:cstheme="minorHAnsi"/>
                <w:sz w:val="20"/>
                <w:szCs w:val="20"/>
              </w:rPr>
            </w:pPr>
          </w:p>
          <w:p w14:paraId="0EB0900F" w14:textId="3DF6D09C"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Spørg om kandidaten har spørgsmål til organisationen</w:t>
            </w:r>
          </w:p>
          <w:p w14:paraId="26934852"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r w:rsidRPr="00D274C0">
              <w:rPr>
                <w:rFonts w:asciiTheme="minorHAnsi" w:hAnsiTheme="minorHAnsi" w:cstheme="minorHAnsi"/>
                <w:sz w:val="20"/>
                <w:szCs w:val="20"/>
              </w:rPr>
              <w:t xml:space="preserve"> </w:t>
            </w:r>
          </w:p>
        </w:tc>
        <w:tc>
          <w:tcPr>
            <w:tcW w:w="5092" w:type="dxa"/>
          </w:tcPr>
          <w:p w14:paraId="7B4A4674" w14:textId="77777777" w:rsidR="000707B1" w:rsidRPr="00D274C0" w:rsidRDefault="000707B1" w:rsidP="00AD12B5">
            <w:pPr>
              <w:rPr>
                <w:rFonts w:asciiTheme="minorHAnsi" w:hAnsiTheme="minorHAnsi" w:cstheme="minorHAnsi"/>
                <w:sz w:val="20"/>
                <w:szCs w:val="20"/>
              </w:rPr>
            </w:pPr>
          </w:p>
        </w:tc>
      </w:tr>
      <w:tr w:rsidR="000707B1" w14:paraId="6BDE2A90" w14:textId="77777777" w:rsidTr="00D274C0">
        <w:tc>
          <w:tcPr>
            <w:tcW w:w="4536" w:type="dxa"/>
          </w:tcPr>
          <w:p w14:paraId="562440E7"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Løn og ansættelsesforhold (eventuelt)</w:t>
            </w:r>
          </w:p>
          <w:p w14:paraId="47DABFB3" w14:textId="77777777" w:rsidR="000707B1" w:rsidRPr="00D274C0" w:rsidRDefault="000707B1" w:rsidP="00AD12B5">
            <w:pPr>
              <w:rPr>
                <w:rFonts w:asciiTheme="minorHAnsi" w:hAnsiTheme="minorHAnsi" w:cstheme="minorHAnsi"/>
                <w:b/>
                <w:bCs/>
                <w:sz w:val="20"/>
                <w:szCs w:val="20"/>
              </w:rPr>
            </w:pPr>
          </w:p>
          <w:p w14:paraId="69B22C41" w14:textId="40ADBC5A" w:rsidR="00D274C0" w:rsidRDefault="000707B1" w:rsidP="00AD12B5">
            <w:pPr>
              <w:pStyle w:val="Listeafsnit"/>
              <w:numPr>
                <w:ilvl w:val="0"/>
                <w:numId w:val="4"/>
              </w:numPr>
              <w:rPr>
                <w:rFonts w:cstheme="minorHAnsi"/>
                <w:sz w:val="20"/>
                <w:szCs w:val="20"/>
              </w:rPr>
            </w:pPr>
            <w:r w:rsidRPr="00D274C0">
              <w:rPr>
                <w:rFonts w:cstheme="minorHAnsi"/>
                <w:sz w:val="20"/>
                <w:szCs w:val="20"/>
              </w:rPr>
              <w:t xml:space="preserve">Hvilke forventninger har du til løn? </w:t>
            </w:r>
            <w:r w:rsidR="00D274C0">
              <w:rPr>
                <w:rFonts w:cstheme="minorHAnsi"/>
                <w:sz w:val="20"/>
                <w:szCs w:val="20"/>
              </w:rPr>
              <w:br/>
            </w:r>
            <w:r w:rsidRPr="00D274C0">
              <w:rPr>
                <w:rFonts w:cstheme="minorHAnsi"/>
                <w:sz w:val="20"/>
                <w:szCs w:val="20"/>
              </w:rPr>
              <w:t>(Husk det er ikke en lønforhandling – men spørgsmål om forventninger)</w:t>
            </w:r>
            <w:r w:rsidR="00D274C0">
              <w:rPr>
                <w:rFonts w:cstheme="minorHAnsi"/>
                <w:sz w:val="20"/>
                <w:szCs w:val="20"/>
              </w:rPr>
              <w:br/>
            </w:r>
          </w:p>
          <w:p w14:paraId="078197E3" w14:textId="56006F14" w:rsidR="000707B1" w:rsidRPr="00D274C0" w:rsidRDefault="000707B1" w:rsidP="00AD12B5">
            <w:pPr>
              <w:pStyle w:val="Listeafsnit"/>
              <w:numPr>
                <w:ilvl w:val="0"/>
                <w:numId w:val="4"/>
              </w:numPr>
              <w:rPr>
                <w:rFonts w:cstheme="minorHAnsi"/>
                <w:sz w:val="20"/>
                <w:szCs w:val="20"/>
              </w:rPr>
            </w:pPr>
            <w:r w:rsidRPr="00D274C0">
              <w:rPr>
                <w:rFonts w:cstheme="minorHAnsi"/>
                <w:sz w:val="20"/>
                <w:szCs w:val="20"/>
              </w:rPr>
              <w:t>Planlagt ferie/fravær, som vi skal kende til?</w:t>
            </w:r>
          </w:p>
          <w:p w14:paraId="11AC8F33" w14:textId="77777777" w:rsidR="000707B1" w:rsidRPr="00D274C0" w:rsidRDefault="000707B1" w:rsidP="00AD12B5">
            <w:pPr>
              <w:rPr>
                <w:rFonts w:asciiTheme="minorHAnsi" w:hAnsiTheme="minorHAnsi" w:cstheme="minorHAnsi"/>
                <w:sz w:val="20"/>
                <w:szCs w:val="20"/>
              </w:rPr>
            </w:pPr>
          </w:p>
        </w:tc>
        <w:tc>
          <w:tcPr>
            <w:tcW w:w="5092" w:type="dxa"/>
          </w:tcPr>
          <w:p w14:paraId="23FE3FB1" w14:textId="77777777" w:rsidR="000707B1" w:rsidRPr="00D274C0" w:rsidRDefault="000707B1" w:rsidP="00AD12B5">
            <w:pPr>
              <w:rPr>
                <w:rFonts w:asciiTheme="minorHAnsi" w:hAnsiTheme="minorHAnsi" w:cstheme="minorHAnsi"/>
                <w:sz w:val="20"/>
                <w:szCs w:val="20"/>
              </w:rPr>
            </w:pPr>
          </w:p>
        </w:tc>
      </w:tr>
      <w:tr w:rsidR="000707B1" w14:paraId="22EA6FDB" w14:textId="77777777" w:rsidTr="00D274C0">
        <w:tc>
          <w:tcPr>
            <w:tcW w:w="4536" w:type="dxa"/>
          </w:tcPr>
          <w:p w14:paraId="4513B82B" w14:textId="77777777" w:rsidR="000707B1" w:rsidRPr="00D274C0" w:rsidRDefault="000707B1" w:rsidP="00AD12B5">
            <w:pPr>
              <w:rPr>
                <w:rFonts w:asciiTheme="minorHAnsi" w:hAnsiTheme="minorHAnsi" w:cstheme="minorHAnsi"/>
                <w:b/>
                <w:bCs/>
                <w:sz w:val="20"/>
                <w:szCs w:val="20"/>
              </w:rPr>
            </w:pPr>
            <w:r w:rsidRPr="00D274C0">
              <w:rPr>
                <w:rFonts w:asciiTheme="minorHAnsi" w:hAnsiTheme="minorHAnsi" w:cstheme="minorHAnsi"/>
                <w:b/>
                <w:bCs/>
                <w:sz w:val="20"/>
                <w:szCs w:val="20"/>
              </w:rPr>
              <w:t>Afslutning</w:t>
            </w:r>
          </w:p>
          <w:p w14:paraId="208D2C27" w14:textId="77777777" w:rsidR="000707B1" w:rsidRPr="00D274C0" w:rsidRDefault="000707B1" w:rsidP="00AD12B5">
            <w:pPr>
              <w:rPr>
                <w:rFonts w:asciiTheme="minorHAnsi" w:hAnsiTheme="minorHAnsi" w:cstheme="minorHAnsi"/>
                <w:b/>
                <w:bCs/>
                <w:sz w:val="20"/>
                <w:szCs w:val="20"/>
              </w:rPr>
            </w:pPr>
          </w:p>
          <w:p w14:paraId="62E3A889"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Hvem kan vi kontakte for at få en reference?</w:t>
            </w:r>
          </w:p>
          <w:p w14:paraId="52C57DD7"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7D79746C"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Den videre proces, herunder fx hvor mange der er indkaldt til samtale</w:t>
            </w:r>
          </w:p>
          <w:p w14:paraId="377452D7"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049AC279"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Hvornår evt. næste samtale holdes, og om kandidaten skal gennemgå en persontest</w:t>
            </w:r>
          </w:p>
          <w:p w14:paraId="4023508F"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p w14:paraId="25D6450F" w14:textId="77777777" w:rsidR="000707B1" w:rsidRPr="00D274C0" w:rsidRDefault="000707B1" w:rsidP="000707B1">
            <w:pPr>
              <w:pStyle w:val="Opstilling-punkttegn"/>
              <w:ind w:left="284" w:hanging="284"/>
              <w:rPr>
                <w:rFonts w:asciiTheme="minorHAnsi" w:hAnsiTheme="minorHAnsi" w:cstheme="minorHAnsi"/>
                <w:sz w:val="20"/>
                <w:szCs w:val="20"/>
              </w:rPr>
            </w:pPr>
            <w:r w:rsidRPr="00D274C0">
              <w:rPr>
                <w:rFonts w:asciiTheme="minorHAnsi" w:hAnsiTheme="minorHAnsi" w:cstheme="minorHAnsi"/>
                <w:sz w:val="20"/>
                <w:szCs w:val="20"/>
              </w:rPr>
              <w:t>Hvornår kandidaten kan forvente at få svar.</w:t>
            </w:r>
          </w:p>
          <w:p w14:paraId="28241263" w14:textId="77777777" w:rsidR="000707B1" w:rsidRPr="00D274C0" w:rsidRDefault="000707B1" w:rsidP="00AD12B5">
            <w:pPr>
              <w:pStyle w:val="Opstilling-punkttegn"/>
              <w:numPr>
                <w:ilvl w:val="0"/>
                <w:numId w:val="0"/>
              </w:numPr>
              <w:ind w:left="284"/>
              <w:rPr>
                <w:rFonts w:asciiTheme="minorHAnsi" w:hAnsiTheme="minorHAnsi" w:cstheme="minorHAnsi"/>
                <w:sz w:val="20"/>
                <w:szCs w:val="20"/>
              </w:rPr>
            </w:pPr>
          </w:p>
        </w:tc>
        <w:tc>
          <w:tcPr>
            <w:tcW w:w="5092" w:type="dxa"/>
          </w:tcPr>
          <w:p w14:paraId="0AE233D0" w14:textId="77777777" w:rsidR="000707B1" w:rsidRPr="00D274C0" w:rsidRDefault="000707B1" w:rsidP="00AD12B5">
            <w:pPr>
              <w:rPr>
                <w:rFonts w:asciiTheme="minorHAnsi" w:hAnsiTheme="minorHAnsi" w:cstheme="minorHAnsi"/>
                <w:sz w:val="20"/>
                <w:szCs w:val="20"/>
              </w:rPr>
            </w:pPr>
          </w:p>
        </w:tc>
      </w:tr>
    </w:tbl>
    <w:p w14:paraId="16D1EE5E" w14:textId="77777777" w:rsidR="000707B1" w:rsidRDefault="000707B1" w:rsidP="000707B1"/>
    <w:p w14:paraId="039809CA" w14:textId="77777777" w:rsidR="000707B1" w:rsidRDefault="000707B1" w:rsidP="000707B1"/>
    <w:p w14:paraId="7ABC4BA4" w14:textId="77777777" w:rsidR="000707B1" w:rsidRPr="00A71A0B" w:rsidRDefault="000707B1" w:rsidP="000707B1"/>
    <w:p w14:paraId="5E13AD51" w14:textId="77777777" w:rsidR="000707B1" w:rsidRPr="000707B1" w:rsidRDefault="000707B1" w:rsidP="000707B1"/>
    <w:p w14:paraId="1C317294" w14:textId="063FD86C" w:rsidR="00083715" w:rsidRPr="000707B1" w:rsidRDefault="00083715" w:rsidP="000707B1"/>
    <w:sectPr w:rsidR="00083715" w:rsidRPr="000707B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D24B4" w14:textId="77777777" w:rsidR="000707B1" w:rsidRDefault="000707B1" w:rsidP="00115E35">
      <w:pPr>
        <w:spacing w:after="0" w:line="240" w:lineRule="auto"/>
      </w:pPr>
      <w:r>
        <w:separator/>
      </w:r>
    </w:p>
  </w:endnote>
  <w:endnote w:type="continuationSeparator" w:id="0">
    <w:p w14:paraId="61C1CF30" w14:textId="77777777" w:rsidR="000707B1" w:rsidRDefault="000707B1" w:rsidP="001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390D" w14:textId="77777777" w:rsidR="000707B1" w:rsidRDefault="000707B1" w:rsidP="00115E35">
      <w:pPr>
        <w:spacing w:after="0" w:line="240" w:lineRule="auto"/>
      </w:pPr>
      <w:r>
        <w:separator/>
      </w:r>
    </w:p>
  </w:footnote>
  <w:footnote w:type="continuationSeparator" w:id="0">
    <w:p w14:paraId="3BDCD958" w14:textId="77777777" w:rsidR="000707B1" w:rsidRDefault="000707B1" w:rsidP="00115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E5C"/>
    <w:multiLevelType w:val="hybridMultilevel"/>
    <w:tmpl w:val="15BC11A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160E5ACE"/>
    <w:multiLevelType w:val="hybridMultilevel"/>
    <w:tmpl w:val="D39A50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37118E6"/>
    <w:multiLevelType w:val="multilevel"/>
    <w:tmpl w:val="C55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E2A3E"/>
    <w:multiLevelType w:val="hybridMultilevel"/>
    <w:tmpl w:val="69BCEE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266309965">
    <w:abstractNumId w:val="4"/>
  </w:num>
  <w:num w:numId="2" w16cid:durableId="1149128544">
    <w:abstractNumId w:val="3"/>
  </w:num>
  <w:num w:numId="3" w16cid:durableId="1113667481">
    <w:abstractNumId w:val="1"/>
  </w:num>
  <w:num w:numId="4" w16cid:durableId="366950176">
    <w:abstractNumId w:val="0"/>
  </w:num>
  <w:num w:numId="5" w16cid:durableId="1433746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7B1"/>
    <w:rsid w:val="00033327"/>
    <w:rsid w:val="0003435D"/>
    <w:rsid w:val="0003486B"/>
    <w:rsid w:val="000707B1"/>
    <w:rsid w:val="00083715"/>
    <w:rsid w:val="00115E35"/>
    <w:rsid w:val="001502F1"/>
    <w:rsid w:val="00174AE2"/>
    <w:rsid w:val="002A1263"/>
    <w:rsid w:val="002F4E5F"/>
    <w:rsid w:val="00396A80"/>
    <w:rsid w:val="003B31AC"/>
    <w:rsid w:val="003C3083"/>
    <w:rsid w:val="00691EDE"/>
    <w:rsid w:val="006D56F4"/>
    <w:rsid w:val="00807DED"/>
    <w:rsid w:val="00862887"/>
    <w:rsid w:val="00931E05"/>
    <w:rsid w:val="00A72CF2"/>
    <w:rsid w:val="00A74BD4"/>
    <w:rsid w:val="00A962B3"/>
    <w:rsid w:val="00BA13C9"/>
    <w:rsid w:val="00BE32A1"/>
    <w:rsid w:val="00C34817"/>
    <w:rsid w:val="00D274C0"/>
    <w:rsid w:val="00DB4D7D"/>
    <w:rsid w:val="00E87314"/>
    <w:rsid w:val="00EE1C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A4912"/>
  <w15:chartTrackingRefBased/>
  <w15:docId w15:val="{312225E9-1FFA-4CC7-8DFB-FC331329F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D7"/>
  </w:style>
  <w:style w:type="paragraph" w:styleId="Overskrift1">
    <w:name w:val="heading 1"/>
    <w:basedOn w:val="Normal"/>
    <w:next w:val="Normal"/>
    <w:link w:val="Overskrift1Tegn"/>
    <w:uiPriority w:val="9"/>
    <w:qFormat/>
    <w:rsid w:val="00EE1CD7"/>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EE1CD7"/>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unhideWhenUsed/>
    <w:qFormat/>
    <w:rsid w:val="000707B1"/>
    <w:pPr>
      <w:keepNext/>
      <w:keepLines/>
      <w:spacing w:before="40" w:after="0"/>
      <w:outlineLvl w:val="2"/>
    </w:pPr>
    <w:rPr>
      <w:rFonts w:asciiTheme="majorHAnsi" w:eastAsiaTheme="majorEastAsia" w:hAnsiTheme="majorHAnsi" w:cstheme="majorBidi"/>
      <w:color w:val="5A602B" w:themeColor="accent1" w:themeShade="7F"/>
      <w:sz w:val="24"/>
      <w:szCs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15E3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15E35"/>
  </w:style>
  <w:style w:type="paragraph" w:styleId="Sidefod">
    <w:name w:val="footer"/>
    <w:basedOn w:val="Normal"/>
    <w:link w:val="SidefodTegn"/>
    <w:uiPriority w:val="99"/>
    <w:unhideWhenUsed/>
    <w:rsid w:val="00115E3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15E35"/>
  </w:style>
  <w:style w:type="character" w:customStyle="1" w:styleId="Overskrift1Tegn">
    <w:name w:val="Overskrift 1 Tegn"/>
    <w:basedOn w:val="Standardskrifttypeiafsnit"/>
    <w:link w:val="Overskrift1"/>
    <w:uiPriority w:val="9"/>
    <w:rsid w:val="00EE1CD7"/>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rsid w:val="00EE1CD7"/>
    <w:rPr>
      <w:rFonts w:asciiTheme="majorHAnsi" w:eastAsiaTheme="majorEastAsia" w:hAnsiTheme="majorHAnsi" w:cstheme="majorBidi"/>
      <w:sz w:val="26"/>
      <w:szCs w:val="26"/>
    </w:rPr>
  </w:style>
  <w:style w:type="paragraph" w:styleId="Undertitel">
    <w:name w:val="Subtitle"/>
    <w:basedOn w:val="Normal"/>
    <w:next w:val="Normal"/>
    <w:link w:val="UndertitelTegn"/>
    <w:uiPriority w:val="11"/>
    <w:qFormat/>
    <w:rsid w:val="00EE1CD7"/>
    <w:pPr>
      <w:numPr>
        <w:ilvl w:val="1"/>
      </w:numPr>
    </w:pPr>
    <w:rPr>
      <w:rFonts w:eastAsiaTheme="minorEastAsia"/>
      <w:spacing w:val="15"/>
    </w:rPr>
  </w:style>
  <w:style w:type="character" w:customStyle="1" w:styleId="UndertitelTegn">
    <w:name w:val="Undertitel Tegn"/>
    <w:basedOn w:val="Standardskrifttypeiafsnit"/>
    <w:link w:val="Undertitel"/>
    <w:uiPriority w:val="11"/>
    <w:rsid w:val="00EE1CD7"/>
    <w:rPr>
      <w:rFonts w:eastAsiaTheme="minorEastAsia"/>
      <w:spacing w:val="15"/>
    </w:rPr>
  </w:style>
  <w:style w:type="character" w:styleId="Svagfremhvning">
    <w:name w:val="Subtle Emphasis"/>
    <w:basedOn w:val="Standardskrifttypeiafsnit"/>
    <w:uiPriority w:val="19"/>
    <w:qFormat/>
    <w:rsid w:val="00EE1CD7"/>
    <w:rPr>
      <w:i/>
      <w:iCs/>
      <w:color w:val="auto"/>
    </w:rPr>
  </w:style>
  <w:style w:type="character" w:styleId="Kraftigfremhvning">
    <w:name w:val="Intense Emphasis"/>
    <w:basedOn w:val="Standardskrifttypeiafsnit"/>
    <w:uiPriority w:val="21"/>
    <w:qFormat/>
    <w:rsid w:val="00EE1CD7"/>
    <w:rPr>
      <w:i/>
      <w:iCs/>
      <w:color w:val="auto"/>
    </w:rPr>
  </w:style>
  <w:style w:type="character" w:styleId="Fremhv">
    <w:name w:val="Emphasis"/>
    <w:basedOn w:val="Standardskrifttypeiafsnit"/>
    <w:uiPriority w:val="20"/>
    <w:qFormat/>
    <w:rsid w:val="00EE1CD7"/>
    <w:rPr>
      <w:i/>
      <w:iCs/>
    </w:rPr>
  </w:style>
  <w:style w:type="character" w:styleId="Strk">
    <w:name w:val="Strong"/>
    <w:basedOn w:val="Standardskrifttypeiafsnit"/>
    <w:uiPriority w:val="22"/>
    <w:qFormat/>
    <w:rsid w:val="00EE1CD7"/>
    <w:rPr>
      <w:b/>
      <w:bCs/>
    </w:rPr>
  </w:style>
  <w:style w:type="paragraph" w:styleId="Citat">
    <w:name w:val="Quote"/>
    <w:basedOn w:val="Normal"/>
    <w:next w:val="Normal"/>
    <w:link w:val="CitatTegn"/>
    <w:uiPriority w:val="29"/>
    <w:qFormat/>
    <w:rsid w:val="00EE1CD7"/>
    <w:pPr>
      <w:spacing w:before="200"/>
      <w:ind w:left="864" w:right="864"/>
      <w:jc w:val="center"/>
    </w:pPr>
    <w:rPr>
      <w:i/>
      <w:iCs/>
    </w:rPr>
  </w:style>
  <w:style w:type="character" w:customStyle="1" w:styleId="CitatTegn">
    <w:name w:val="Citat Tegn"/>
    <w:basedOn w:val="Standardskrifttypeiafsnit"/>
    <w:link w:val="Citat"/>
    <w:uiPriority w:val="29"/>
    <w:rsid w:val="00EE1CD7"/>
    <w:rPr>
      <w:i/>
      <w:iCs/>
    </w:rPr>
  </w:style>
  <w:style w:type="paragraph" w:styleId="Strktcitat">
    <w:name w:val="Intense Quote"/>
    <w:basedOn w:val="Normal"/>
    <w:next w:val="Normal"/>
    <w:link w:val="StrktcitatTegn"/>
    <w:uiPriority w:val="30"/>
    <w:qFormat/>
    <w:rsid w:val="00EE1CD7"/>
    <w:pPr>
      <w:pBdr>
        <w:top w:val="single" w:sz="4" w:space="10" w:color="auto"/>
        <w:bottom w:val="single" w:sz="4" w:space="10" w:color="auto"/>
      </w:pBdr>
      <w:spacing w:before="360" w:after="360"/>
      <w:ind w:left="864" w:right="864"/>
      <w:jc w:val="center"/>
    </w:pPr>
    <w:rPr>
      <w:i/>
      <w:iCs/>
    </w:rPr>
  </w:style>
  <w:style w:type="character" w:customStyle="1" w:styleId="StrktcitatTegn">
    <w:name w:val="Stærkt citat Tegn"/>
    <w:basedOn w:val="Standardskrifttypeiafsnit"/>
    <w:link w:val="Strktcitat"/>
    <w:uiPriority w:val="30"/>
    <w:rsid w:val="00EE1CD7"/>
    <w:rPr>
      <w:i/>
      <w:iCs/>
    </w:rPr>
  </w:style>
  <w:style w:type="character" w:styleId="Svaghenvisning">
    <w:name w:val="Subtle Reference"/>
    <w:basedOn w:val="Standardskrifttypeiafsnit"/>
    <w:uiPriority w:val="31"/>
    <w:qFormat/>
    <w:rsid w:val="00EE1CD7"/>
    <w:rPr>
      <w:smallCaps/>
      <w:color w:val="auto"/>
    </w:rPr>
  </w:style>
  <w:style w:type="character" w:styleId="Kraftighenvisning">
    <w:name w:val="Intense Reference"/>
    <w:basedOn w:val="Standardskrifttypeiafsnit"/>
    <w:uiPriority w:val="32"/>
    <w:qFormat/>
    <w:rsid w:val="00EE1CD7"/>
    <w:rPr>
      <w:b/>
      <w:bCs/>
      <w:smallCaps/>
      <w:color w:val="auto"/>
      <w:spacing w:val="5"/>
    </w:rPr>
  </w:style>
  <w:style w:type="character" w:styleId="Bogenstitel">
    <w:name w:val="Book Title"/>
    <w:basedOn w:val="Standardskrifttypeiafsnit"/>
    <w:uiPriority w:val="33"/>
    <w:qFormat/>
    <w:rsid w:val="00EE1CD7"/>
    <w:rPr>
      <w:b/>
      <w:bCs/>
      <w:i/>
      <w:iCs/>
      <w:spacing w:val="5"/>
    </w:rPr>
  </w:style>
  <w:style w:type="paragraph" w:styleId="Listeafsnit">
    <w:name w:val="List Paragraph"/>
    <w:basedOn w:val="Normal"/>
    <w:uiPriority w:val="34"/>
    <w:qFormat/>
    <w:rsid w:val="00EE1CD7"/>
    <w:pPr>
      <w:ind w:left="720"/>
      <w:contextualSpacing/>
    </w:pPr>
  </w:style>
  <w:style w:type="paragraph" w:styleId="Opstilling-punkttegn">
    <w:name w:val="List Bullet"/>
    <w:basedOn w:val="Normal"/>
    <w:uiPriority w:val="2"/>
    <w:qFormat/>
    <w:rsid w:val="000707B1"/>
    <w:pPr>
      <w:numPr>
        <w:numId w:val="1"/>
      </w:numPr>
      <w:spacing w:after="0" w:line="280" w:lineRule="atLeast"/>
      <w:ind w:left="0" w:firstLine="0"/>
      <w:contextualSpacing/>
    </w:pPr>
    <w:rPr>
      <w:rFonts w:ascii="Arial" w:hAnsi="Arial"/>
      <w:sz w:val="19"/>
      <w:szCs w:val="19"/>
    </w:rPr>
  </w:style>
  <w:style w:type="table" w:styleId="Tabel-Gitter">
    <w:name w:val="Table Grid"/>
    <w:basedOn w:val="Tabel-Normal"/>
    <w:uiPriority w:val="59"/>
    <w:rsid w:val="000707B1"/>
    <w:pPr>
      <w:spacing w:after="0" w:line="230" w:lineRule="atLeast"/>
    </w:pPr>
    <w:rPr>
      <w:rFonts w:ascii="Arial" w:hAnsi="Arial"/>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semiHidden/>
    <w:rsid w:val="000707B1"/>
    <w:rPr>
      <w:rFonts w:asciiTheme="majorHAnsi" w:eastAsiaTheme="majorEastAsia" w:hAnsiTheme="majorHAnsi" w:cstheme="majorBidi"/>
      <w:color w:val="5A602B" w:themeColor="accent1" w:themeShade="7F"/>
      <w:sz w:val="24"/>
      <w:szCs w:val="24"/>
    </w:rPr>
  </w:style>
  <w:style w:type="character" w:styleId="Hyperlink">
    <w:name w:val="Hyperlink"/>
    <w:basedOn w:val="Standardskrifttypeiafsnit"/>
    <w:uiPriority w:val="99"/>
    <w:unhideWhenUsed/>
    <w:rsid w:val="003B31AC"/>
    <w:rPr>
      <w:color w:val="0563C1" w:themeColor="hyperlink"/>
      <w:u w:val="single"/>
    </w:rPr>
  </w:style>
  <w:style w:type="character" w:styleId="Ulstomtale">
    <w:name w:val="Unresolved Mention"/>
    <w:basedOn w:val="Standardskrifttypeiafsnit"/>
    <w:uiPriority w:val="99"/>
    <w:semiHidden/>
    <w:unhideWhenUsed/>
    <w:rsid w:val="003B3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ederne.dk/min-ledelse/rekruttering/spoerg-ikke-om-dett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etteb\AppData\Local\Temp\2\Templafy\WordVsto\g24d41dl.dotx" TargetMode="External"/></Relationships>
</file>

<file path=word/theme/theme1.xml><?xml version="1.0" encoding="utf-8"?>
<a:theme xmlns:a="http://schemas.openxmlformats.org/drawingml/2006/main" name="SDU">
  <a:themeElements>
    <a:clrScheme name="SDU">
      <a:dk1>
        <a:srgbClr val="000000"/>
      </a:dk1>
      <a:lt1>
        <a:sysClr val="window" lastClr="FFFFFF"/>
      </a:lt1>
      <a:dk2>
        <a:srgbClr val="7A6040"/>
      </a:dk2>
      <a:lt2>
        <a:srgbClr val="DDCBA4"/>
      </a:lt2>
      <a:accent1>
        <a:srgbClr val="AEB862"/>
      </a:accent1>
      <a:accent2>
        <a:srgbClr val="789D4A"/>
      </a:accent2>
      <a:accent3>
        <a:srgbClr val="F2C75C"/>
      </a:accent3>
      <a:accent4>
        <a:srgbClr val="E07E3C"/>
      </a:accent4>
      <a:accent5>
        <a:srgbClr val="E1BBB4"/>
      </a:accent5>
      <a:accent6>
        <a:srgbClr val="D05A57"/>
      </a:accent6>
      <a:hlink>
        <a:srgbClr val="0563C1"/>
      </a:hlink>
      <a:folHlink>
        <a:srgbClr val="954F72"/>
      </a:folHlink>
    </a:clrScheme>
    <a:fontScheme name="SD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lIns="72000" tIns="72000" rIns="72000" bIns="72000"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sz="1600" dirty="0" err="1"/>
        </a:defPPr>
      </a:lstStyle>
    </a:txDef>
  </a:objectDefaults>
  <a:extraClrSchemeLst/>
  <a:custClrLst>
    <a:custClr name="Grøn 1">
      <a:srgbClr val="4E5B31"/>
    </a:custClr>
    <a:custClr name="Grøn 2">
      <a:srgbClr val="789D4A"/>
    </a:custClr>
    <a:custClr name="Grøn 3">
      <a:srgbClr val="AEB862"/>
    </a:custClr>
    <a:custClr name="Grøn 4">
      <a:srgbClr val="EAE7B9"/>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1">
      <a:srgbClr val="D38235"/>
    </a:custClr>
    <a:custClr name="Orange 2">
      <a:srgbClr val="E0A526"/>
    </a:custClr>
    <a:custClr name="Orange 3">
      <a:srgbClr val="EED484"/>
    </a:custClr>
    <a:custClr name="Orange 4">
      <a:srgbClr val="FCF0C4"/>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Rød 1">
      <a:srgbClr val="862633"/>
    </a:custClr>
    <a:custClr name="Rød 2">
      <a:srgbClr val="D05A57"/>
    </a:custClr>
    <a:custClr name="Rød 3">
      <a:srgbClr val="E1BBB4"/>
    </a:custClr>
    <a:custClr name="Rød 4">
      <a:srgbClr val="F4E2D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run 1">
      <a:srgbClr val="473729"/>
    </a:custClr>
    <a:custClr name="Brun 2">
      <a:srgbClr val="946037"/>
    </a:custClr>
    <a:custClr name="Brun 3">
      <a:srgbClr val="DDCBA4"/>
    </a:custClr>
    <a:custClr name="Brun 4">
      <a:srgbClr val="EFE5D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ort">
      <a:srgbClr val="000000"/>
    </a:custClr>
    <a:custClr name="Hvid">
      <a:srgbClr val="FFFFFF"/>
    </a:custClr>
  </a:custClrLst>
  <a:extLst>
    <a:ext uri="{05A4C25C-085E-4340-85A3-A5531E510DB2}">
      <thm15:themeFamily xmlns:thm15="http://schemas.microsoft.com/office/thememl/2012/main" name="SDU" id="{DE6ED73B-E157-4C0D-B072-864F00008F05}" vid="{42B93E90-1664-416E-ACDB-AE723854CF6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4a0f37-aceb-4060-b30d-773211a2b668">
      <Terms xmlns="http://schemas.microsoft.com/office/infopath/2007/PartnerControls"/>
    </lcf76f155ced4ddcb4097134ff3c332f>
    <TaxCatchAll xmlns="561aff4f-192e-4fcf-8ffc-511c33654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transformationConfigurations":[],"templateName":"blank","templateDescription":"","enableDocumentContentUpdater":false,"version":"2.0"}]]></TemplafyTemplateConfiguration>
</file>

<file path=customXml/item4.xml><?xml version="1.0" encoding="utf-8"?>
<TemplafyFormConfiguration><![CDATA[{"formFields":[],"formDataEntries":[]}]]></TemplafyFormConfiguration>
</file>

<file path=customXml/item5.xml><?xml version="1.0" encoding="utf-8"?>
<ct:contentTypeSchema xmlns:ct="http://schemas.microsoft.com/office/2006/metadata/contentType" xmlns:ma="http://schemas.microsoft.com/office/2006/metadata/properties/metaAttributes" ct:_="" ma:_="" ma:contentTypeName="Dokument" ma:contentTypeID="0x0101004EE67E4A8E701741B021F324F77691F0" ma:contentTypeVersion="11" ma:contentTypeDescription="Opret et nyt dokument." ma:contentTypeScope="" ma:versionID="f6118fd3d2d17809ab46a7a5b4ed352e">
  <xsd:schema xmlns:xsd="http://www.w3.org/2001/XMLSchema" xmlns:xs="http://www.w3.org/2001/XMLSchema" xmlns:p="http://schemas.microsoft.com/office/2006/metadata/properties" xmlns:ns2="e24a0f37-aceb-4060-b30d-773211a2b668" xmlns:ns3="561aff4f-192e-4fcf-8ffc-511c33654e3d" targetNamespace="http://schemas.microsoft.com/office/2006/metadata/properties" ma:root="true" ma:fieldsID="4545863f62affa6cabc3278a27e4bae1" ns2:_="" ns3:_="">
    <xsd:import namespace="e24a0f37-aceb-4060-b30d-773211a2b668"/>
    <xsd:import namespace="561aff4f-192e-4fcf-8ffc-511c33654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a0f37-aceb-4060-b30d-773211a2b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f9553f63-5966-4a09-978d-72b299aea1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1aff4f-192e-4fcf-8ffc-511c33654e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25f107-f1a5-4432-88f8-cd42bb1ac5dd}" ma:internalName="TaxCatchAll" ma:showField="CatchAllData" ma:web="561aff4f-192e-4fcf-8ffc-511c33654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26A1B-8353-4D57-B2A2-7CA0B22E61AF}">
  <ds:schemaRefs>
    <ds:schemaRef ds:uri="http://schemas.microsoft.com/office/2006/metadata/properties"/>
    <ds:schemaRef ds:uri="http://schemas.microsoft.com/office/infopath/2007/PartnerControls"/>
    <ds:schemaRef ds:uri="e24a0f37-aceb-4060-b30d-773211a2b668"/>
    <ds:schemaRef ds:uri="561aff4f-192e-4fcf-8ffc-511c33654e3d"/>
  </ds:schemaRefs>
</ds:datastoreItem>
</file>

<file path=customXml/itemProps2.xml><?xml version="1.0" encoding="utf-8"?>
<ds:datastoreItem xmlns:ds="http://schemas.openxmlformats.org/officeDocument/2006/customXml" ds:itemID="{893E4BB0-B124-433C-81D4-4ED1DFB7B1E0}">
  <ds:schemaRefs>
    <ds:schemaRef ds:uri="http://schemas.microsoft.com/sharepoint/v3/contenttype/forms"/>
  </ds:schemaRefs>
</ds:datastoreItem>
</file>

<file path=customXml/itemProps3.xml><?xml version="1.0" encoding="utf-8"?>
<ds:datastoreItem xmlns:ds="http://schemas.openxmlformats.org/officeDocument/2006/customXml" ds:itemID="{4AB8C649-791A-43C6-B77A-F03E4A584C2B}">
  <ds:schemaRefs/>
</ds:datastoreItem>
</file>

<file path=customXml/itemProps4.xml><?xml version="1.0" encoding="utf-8"?>
<ds:datastoreItem xmlns:ds="http://schemas.openxmlformats.org/officeDocument/2006/customXml" ds:itemID="{4438C9D5-CA01-495F-81BB-547FFFD0DF0C}">
  <ds:schemaRefs/>
</ds:datastoreItem>
</file>

<file path=customXml/itemProps5.xml><?xml version="1.0" encoding="utf-8"?>
<ds:datastoreItem xmlns:ds="http://schemas.openxmlformats.org/officeDocument/2006/customXml" ds:itemID="{7BA55002-226F-4460-9C7F-0028ECB42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a0f37-aceb-4060-b30d-773211a2b668"/>
    <ds:schemaRef ds:uri="561aff4f-192e-4fcf-8ffc-511c33654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g24d41dl.dotx</Template>
  <TotalTime>5</TotalTime>
  <Pages>3</Pages>
  <Words>621</Words>
  <Characters>3789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Bjerre Jensen</dc:creator>
  <cp:keywords/>
  <dc:description/>
  <cp:lastModifiedBy>Anette Bjerre Jensen</cp:lastModifiedBy>
  <cp:revision>8</cp:revision>
  <dcterms:created xsi:type="dcterms:W3CDTF">2026-03-11T13:33:00Z</dcterms:created>
  <dcterms:modified xsi:type="dcterms:W3CDTF">2026-03-11T13:45:00Z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sdu</vt:lpwstr>
  </property>
  <property fmtid="{D5CDD505-2E9C-101B-9397-08002B2CF9AE}" pid="3" name="TemplafyTemplateId">
    <vt:lpwstr>991143041190330490</vt:lpwstr>
  </property>
  <property fmtid="{D5CDD505-2E9C-101B-9397-08002B2CF9AE}" pid="4" name="TemplafyUserProfileId">
    <vt:lpwstr>637830418572554726</vt:lpwstr>
  </property>
  <property fmtid="{D5CDD505-2E9C-101B-9397-08002B2CF9AE}" pid="5" name="TemplafyLanguageCode">
    <vt:lpwstr>da-DK</vt:lpwstr>
  </property>
  <property fmtid="{D5CDD505-2E9C-101B-9397-08002B2CF9AE}" pid="6" name="TemplafyFromBlank">
    <vt:bool>true</vt:bool>
  </property>
  <property fmtid="{D5CDD505-2E9C-101B-9397-08002B2CF9AE}" pid="7" name="ContentTypeId">
    <vt:lpwstr>0x0101004EE67E4A8E701741B021F324F77691F0</vt:lpwstr>
  </property>
</Properties>
</file>