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276" w:rsidRPr="00DE5276" w:rsidRDefault="00DE5276" w:rsidP="00DE5276">
      <w:pPr>
        <w:autoSpaceDE w:val="0"/>
        <w:autoSpaceDN w:val="0"/>
        <w:adjustRightInd w:val="0"/>
        <w:spacing w:after="0" w:line="240" w:lineRule="auto"/>
        <w:rPr>
          <w:rFonts w:ascii="Arial" w:hAnsi="Arial" w:cs="Arial"/>
          <w:color w:val="000000"/>
          <w:sz w:val="20"/>
          <w:szCs w:val="20"/>
        </w:rPr>
      </w:pPr>
      <w:r w:rsidRPr="00DE5276">
        <w:rPr>
          <w:rFonts w:ascii="Arial" w:hAnsi="Arial" w:cs="Arial"/>
          <w:b/>
          <w:bCs/>
          <w:sz w:val="20"/>
          <w:szCs w:val="20"/>
        </w:rPr>
        <w:t xml:space="preserve">Skema til </w:t>
      </w:r>
      <w:r w:rsidRPr="00DE5276">
        <w:rPr>
          <w:rFonts w:ascii="Arial" w:hAnsi="Arial" w:cs="Arial"/>
          <w:b/>
          <w:bCs/>
          <w:sz w:val="20"/>
          <w:szCs w:val="20"/>
          <w:u w:val="single"/>
        </w:rPr>
        <w:t>årlig</w:t>
      </w:r>
      <w:r w:rsidRPr="00DE5276">
        <w:rPr>
          <w:rFonts w:ascii="Arial" w:hAnsi="Arial" w:cs="Arial"/>
          <w:b/>
          <w:bCs/>
          <w:sz w:val="20"/>
          <w:szCs w:val="20"/>
        </w:rPr>
        <w:t xml:space="preserve"> indberetning af bibeskæftigelse</w:t>
      </w:r>
    </w:p>
    <w:p w:rsidR="00DE5276" w:rsidRPr="00DE5276" w:rsidRDefault="00DE5276" w:rsidP="00DE5276">
      <w:pPr>
        <w:autoSpaceDE w:val="0"/>
        <w:autoSpaceDN w:val="0"/>
        <w:adjustRightInd w:val="0"/>
        <w:spacing w:after="0" w:line="240" w:lineRule="auto"/>
        <w:rPr>
          <w:rFonts w:ascii="Arial" w:hAnsi="Arial" w:cs="Arial"/>
          <w:b/>
          <w:bCs/>
          <w:sz w:val="20"/>
          <w:szCs w:val="20"/>
        </w:rPr>
      </w:pPr>
    </w:p>
    <w:p w:rsidR="00DE5276" w:rsidRPr="00DE5276" w:rsidRDefault="00DE5276" w:rsidP="00DE5276">
      <w:pPr>
        <w:autoSpaceDE w:val="0"/>
        <w:autoSpaceDN w:val="0"/>
        <w:adjustRightInd w:val="0"/>
        <w:spacing w:after="0" w:line="240" w:lineRule="auto"/>
        <w:rPr>
          <w:rFonts w:ascii="Arial" w:hAnsi="Arial" w:cs="Arial"/>
          <w:sz w:val="20"/>
          <w:szCs w:val="20"/>
        </w:rPr>
      </w:pPr>
      <w:r w:rsidRPr="00DE5276">
        <w:rPr>
          <w:rFonts w:ascii="Arial" w:hAnsi="Arial" w:cs="Arial"/>
          <w:sz w:val="20"/>
          <w:szCs w:val="20"/>
        </w:rPr>
        <w:t>Medarbejdere ansat i videnskabelige stillinger på lektorniveau eller derover samt rektoratet, dekaner, fakultetssekretariatschefer, institutledere, direktører, vicedirektører og områdechefer indberetter ved tiltrædelsen og hvert år nedenstående bibeskæftigelser til den nærmeste ansættelsesbemyndigede leder, dog skal lektorer og professorer indberette til institutlederen.</w:t>
      </w:r>
    </w:p>
    <w:p w:rsidR="00DE5276" w:rsidRPr="00DE5276" w:rsidRDefault="00DE5276" w:rsidP="00DE5276">
      <w:pPr>
        <w:autoSpaceDE w:val="0"/>
        <w:autoSpaceDN w:val="0"/>
        <w:adjustRightInd w:val="0"/>
        <w:spacing w:after="0" w:line="240" w:lineRule="auto"/>
        <w:rPr>
          <w:rFonts w:ascii="Arial" w:hAnsi="Arial" w:cs="Arial"/>
          <w:sz w:val="20"/>
          <w:szCs w:val="20"/>
        </w:rPr>
      </w:pP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hAnsi="Arial" w:cs="Arial"/>
          <w:sz w:val="20"/>
          <w:szCs w:val="20"/>
        </w:rPr>
        <w:t>Ansættelse ved anden offentlig eller privat virksomhed herunder egen virksomhed</w:t>
      </w: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hAnsi="Arial" w:cs="Arial"/>
          <w:sz w:val="20"/>
          <w:szCs w:val="20"/>
        </w:rPr>
        <w:t>Hverv i kommissioner, nævn, råd, foreninger, bestyrelser, fonde, udvalg eller ekspertgrupper, hvortil medarbejderen ikke er udpeget af SDU</w:t>
      </w: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hAnsi="Arial" w:cs="Arial"/>
          <w:sz w:val="20"/>
          <w:szCs w:val="20"/>
        </w:rPr>
        <w:t>Længerevarende undervisningsforpligtelser ved andre institutioner</w:t>
      </w:r>
    </w:p>
    <w:p w:rsidR="00DE5276" w:rsidRPr="00DE5276" w:rsidRDefault="00DE5276" w:rsidP="00DE5276">
      <w:pPr>
        <w:pStyle w:val="Listeafsnit"/>
        <w:numPr>
          <w:ilvl w:val="0"/>
          <w:numId w:val="1"/>
        </w:numPr>
        <w:autoSpaceDE w:val="0"/>
        <w:autoSpaceDN w:val="0"/>
        <w:adjustRightInd w:val="0"/>
        <w:spacing w:after="0" w:line="240" w:lineRule="auto"/>
        <w:rPr>
          <w:rFonts w:ascii="Arial" w:hAnsi="Arial" w:cs="Arial"/>
          <w:sz w:val="20"/>
          <w:szCs w:val="20"/>
        </w:rPr>
      </w:pPr>
      <w:r w:rsidRPr="00DE5276">
        <w:rPr>
          <w:rFonts w:ascii="Arial" w:hAnsi="Arial" w:cs="Arial"/>
          <w:sz w:val="20"/>
          <w:szCs w:val="20"/>
        </w:rPr>
        <w:t>Rådgiver/konsulent for private eller offentlige virksomheder</w:t>
      </w:r>
    </w:p>
    <w:p w:rsidR="00DE5276" w:rsidRPr="00DE5276" w:rsidRDefault="00DE5276" w:rsidP="00DE5276">
      <w:pPr>
        <w:autoSpaceDE w:val="0"/>
        <w:autoSpaceDN w:val="0"/>
        <w:adjustRightInd w:val="0"/>
        <w:spacing w:after="0" w:line="240" w:lineRule="auto"/>
        <w:rPr>
          <w:rFonts w:ascii="Arial" w:hAnsi="Arial" w:cs="Arial"/>
          <w:sz w:val="20"/>
          <w:szCs w:val="20"/>
        </w:rPr>
      </w:pPr>
    </w:p>
    <w:p w:rsidR="00DE5276" w:rsidRPr="00DE5276" w:rsidRDefault="00DE5276" w:rsidP="00DE5276">
      <w:pPr>
        <w:autoSpaceDE w:val="0"/>
        <w:autoSpaceDN w:val="0"/>
        <w:adjustRightInd w:val="0"/>
        <w:spacing w:after="0" w:line="240" w:lineRule="auto"/>
        <w:rPr>
          <w:rFonts w:ascii="Arial" w:hAnsi="Arial" w:cs="Arial"/>
          <w:sz w:val="20"/>
          <w:szCs w:val="20"/>
        </w:rPr>
      </w:pPr>
    </w:p>
    <w:tbl>
      <w:tblPr>
        <w:tblStyle w:val="Tabel-Gitter"/>
        <w:tblW w:w="0" w:type="auto"/>
        <w:tblLook w:val="04A0" w:firstRow="1" w:lastRow="0" w:firstColumn="1" w:lastColumn="0" w:noHBand="0" w:noVBand="1"/>
      </w:tblPr>
      <w:tblGrid>
        <w:gridCol w:w="2783"/>
        <w:gridCol w:w="6845"/>
      </w:tblGrid>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hAnsi="Arial" w:cs="Arial"/>
                <w:b/>
                <w:bCs/>
                <w:sz w:val="20"/>
                <w:szCs w:val="20"/>
              </w:rPr>
              <w:t>Navn:</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CC686D" w:rsidP="00DE5276">
            <w:pPr>
              <w:autoSpaceDE w:val="0"/>
              <w:autoSpaceDN w:val="0"/>
              <w:adjustRightInd w:val="0"/>
              <w:spacing w:after="0"/>
              <w:rPr>
                <w:rFonts w:ascii="Arial" w:hAnsi="Arial" w:cs="Arial"/>
                <w:b/>
                <w:bCs/>
                <w:sz w:val="20"/>
                <w:szCs w:val="20"/>
              </w:rPr>
            </w:pPr>
            <w:r>
              <w:rPr>
                <w:rFonts w:ascii="Arial" w:hAnsi="Arial" w:cs="Arial"/>
                <w:b/>
                <w:bCs/>
                <w:sz w:val="20"/>
                <w:szCs w:val="20"/>
              </w:rPr>
              <w:t>Fødselsdato:</w:t>
            </w:r>
            <w:bookmarkStart w:id="0" w:name="_GoBack"/>
            <w:bookmarkEnd w:id="0"/>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hAnsi="Arial" w:cs="Arial"/>
                <w:b/>
                <w:bCs/>
                <w:sz w:val="20"/>
                <w:szCs w:val="20"/>
              </w:rPr>
              <w:t>Stilling:</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hAnsi="Arial" w:cs="Arial"/>
                <w:b/>
                <w:bCs/>
                <w:sz w:val="20"/>
                <w:szCs w:val="20"/>
              </w:rPr>
              <w:t>Enhed (Fakultet/institut)</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b/>
                <w:bCs/>
                <w:sz w:val="20"/>
                <w:szCs w:val="20"/>
              </w:rPr>
            </w:pPr>
            <w:r w:rsidRPr="00DE5276">
              <w:rPr>
                <w:rFonts w:ascii="Arial" w:hAnsi="Arial" w:cs="Arial"/>
                <w:b/>
                <w:bCs/>
                <w:sz w:val="20"/>
                <w:szCs w:val="20"/>
              </w:rPr>
              <w:t>Dato:</w:t>
            </w:r>
          </w:p>
        </w:tc>
        <w:tc>
          <w:tcPr>
            <w:tcW w:w="6976" w:type="dxa"/>
          </w:tcPr>
          <w:p w:rsidR="00DE5276" w:rsidRPr="00DE5276" w:rsidRDefault="00DE5276" w:rsidP="00DE5276">
            <w:pPr>
              <w:autoSpaceDE w:val="0"/>
              <w:autoSpaceDN w:val="0"/>
              <w:adjustRightInd w:val="0"/>
              <w:spacing w:after="0"/>
              <w:rPr>
                <w:rFonts w:ascii="Arial" w:hAnsi="Arial" w:cs="Arial"/>
                <w:b/>
                <w:bCs/>
                <w:sz w:val="20"/>
                <w:szCs w:val="20"/>
              </w:rPr>
            </w:pPr>
          </w:p>
        </w:tc>
      </w:tr>
    </w:tbl>
    <w:p w:rsidR="00DE5276" w:rsidRPr="00DE5276" w:rsidRDefault="00DE5276" w:rsidP="00DE5276">
      <w:pPr>
        <w:autoSpaceDE w:val="0"/>
        <w:autoSpaceDN w:val="0"/>
        <w:adjustRightInd w:val="0"/>
        <w:spacing w:after="0" w:line="240" w:lineRule="auto"/>
        <w:rPr>
          <w:rFonts w:ascii="Arial" w:hAnsi="Arial" w:cs="Arial"/>
          <w:b/>
          <w:bCs/>
          <w:sz w:val="20"/>
          <w:szCs w:val="20"/>
        </w:rPr>
      </w:pPr>
    </w:p>
    <w:p w:rsidR="00DE5276" w:rsidRPr="00DE5276" w:rsidRDefault="00DE5276" w:rsidP="00DE5276">
      <w:pPr>
        <w:autoSpaceDE w:val="0"/>
        <w:autoSpaceDN w:val="0"/>
        <w:adjustRightInd w:val="0"/>
        <w:spacing w:after="0" w:line="240" w:lineRule="auto"/>
        <w:rPr>
          <w:rFonts w:ascii="Arial" w:hAnsi="Arial" w:cs="Arial"/>
          <w:sz w:val="20"/>
          <w:szCs w:val="20"/>
        </w:rPr>
      </w:pPr>
      <w:r w:rsidRPr="00DE5276">
        <w:rPr>
          <w:rFonts w:ascii="Arial" w:hAnsi="Arial" w:cs="Arial"/>
          <w:sz w:val="20"/>
          <w:szCs w:val="20"/>
        </w:rPr>
        <w:t>Beskrivelsen af bibeskæftigelsen skal være så fyldestgørende, at den muliggør en korrekt vurdering af, hvorvidt bibeskæftigelsen er forenelig med hovedstillingen på SDU.</w:t>
      </w:r>
    </w:p>
    <w:p w:rsidR="00DE5276" w:rsidRPr="00DE5276" w:rsidRDefault="00DE5276" w:rsidP="00DE5276">
      <w:pPr>
        <w:autoSpaceDE w:val="0"/>
        <w:autoSpaceDN w:val="0"/>
        <w:adjustRightInd w:val="0"/>
        <w:spacing w:after="0" w:line="240" w:lineRule="auto"/>
        <w:rPr>
          <w:rFonts w:ascii="Arial" w:hAnsi="Arial" w:cs="Arial"/>
          <w:sz w:val="20"/>
          <w:szCs w:val="20"/>
        </w:rPr>
      </w:pPr>
    </w:p>
    <w:tbl>
      <w:tblPr>
        <w:tblStyle w:val="Tabel-Gitter"/>
        <w:tblW w:w="0" w:type="auto"/>
        <w:tblLook w:val="04A0" w:firstRow="1" w:lastRow="0" w:firstColumn="1" w:lastColumn="0" w:noHBand="0" w:noVBand="1"/>
      </w:tblPr>
      <w:tblGrid>
        <w:gridCol w:w="2776"/>
        <w:gridCol w:w="6852"/>
      </w:tblGrid>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r w:rsidRPr="00DE5276">
              <w:rPr>
                <w:rFonts w:ascii="Arial" w:hAnsi="Arial" w:cs="Arial"/>
                <w:b/>
                <w:bCs/>
                <w:sz w:val="20"/>
                <w:szCs w:val="20"/>
              </w:rPr>
              <w:t>Bibeskæftigelse</w:t>
            </w: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r w:rsidRPr="00DE5276">
              <w:rPr>
                <w:rFonts w:ascii="Arial" w:hAnsi="Arial" w:cs="Arial"/>
                <w:b/>
                <w:bCs/>
                <w:sz w:val="20"/>
                <w:szCs w:val="20"/>
              </w:rPr>
              <w:t>Beskrivelse af bibeskæftigelsen, dens omfang og dens tidsmæssige og fysiske placering.</w:t>
            </w: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r w:rsidR="00DE5276" w:rsidRPr="00DE5276" w:rsidTr="00D636B3">
        <w:tc>
          <w:tcPr>
            <w:tcW w:w="2802" w:type="dxa"/>
          </w:tcPr>
          <w:p w:rsidR="00DE5276" w:rsidRPr="00DE5276" w:rsidRDefault="00DE5276" w:rsidP="00DE5276">
            <w:pPr>
              <w:autoSpaceDE w:val="0"/>
              <w:autoSpaceDN w:val="0"/>
              <w:adjustRightInd w:val="0"/>
              <w:spacing w:after="0"/>
              <w:rPr>
                <w:rFonts w:ascii="Arial" w:hAnsi="Arial" w:cs="Arial"/>
                <w:sz w:val="20"/>
                <w:szCs w:val="20"/>
              </w:rPr>
            </w:pPr>
          </w:p>
          <w:p w:rsidR="00DE5276" w:rsidRPr="00DE5276" w:rsidRDefault="00DE5276" w:rsidP="00DE5276">
            <w:pPr>
              <w:autoSpaceDE w:val="0"/>
              <w:autoSpaceDN w:val="0"/>
              <w:adjustRightInd w:val="0"/>
              <w:spacing w:after="0"/>
              <w:rPr>
                <w:rFonts w:ascii="Arial" w:hAnsi="Arial" w:cs="Arial"/>
                <w:sz w:val="20"/>
                <w:szCs w:val="20"/>
              </w:rPr>
            </w:pPr>
          </w:p>
        </w:tc>
        <w:tc>
          <w:tcPr>
            <w:tcW w:w="6976" w:type="dxa"/>
          </w:tcPr>
          <w:p w:rsidR="00DE5276" w:rsidRPr="00DE5276" w:rsidRDefault="00DE5276" w:rsidP="00DE5276">
            <w:pPr>
              <w:autoSpaceDE w:val="0"/>
              <w:autoSpaceDN w:val="0"/>
              <w:adjustRightInd w:val="0"/>
              <w:spacing w:after="0"/>
              <w:rPr>
                <w:rFonts w:ascii="Arial" w:hAnsi="Arial" w:cs="Arial"/>
                <w:sz w:val="20"/>
                <w:szCs w:val="20"/>
              </w:rPr>
            </w:pPr>
          </w:p>
        </w:tc>
      </w:tr>
    </w:tbl>
    <w:p w:rsidR="00DE5276" w:rsidRPr="00DE5276" w:rsidRDefault="00DE5276" w:rsidP="00DE5276">
      <w:pPr>
        <w:rPr>
          <w:rFonts w:ascii="Arial" w:hAnsi="Arial" w:cs="Arial"/>
          <w:sz w:val="20"/>
          <w:szCs w:val="20"/>
        </w:rPr>
      </w:pPr>
    </w:p>
    <w:p w:rsidR="00DE5276" w:rsidRPr="00DE5276" w:rsidRDefault="00DE5276" w:rsidP="00DE5276">
      <w:pPr>
        <w:rPr>
          <w:rFonts w:ascii="Arial" w:hAnsi="Arial" w:cs="Arial"/>
          <w:sz w:val="20"/>
          <w:szCs w:val="20"/>
        </w:rPr>
      </w:pPr>
    </w:p>
    <w:p w:rsidR="003A3267" w:rsidRPr="00DE5276" w:rsidRDefault="00296769">
      <w:pPr>
        <w:rPr>
          <w:rFonts w:ascii="Arial" w:hAnsi="Arial" w:cs="Arial"/>
          <w:sz w:val="20"/>
          <w:szCs w:val="20"/>
        </w:rPr>
      </w:pPr>
    </w:p>
    <w:sectPr w:rsidR="003A3267" w:rsidRPr="00DE527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769" w:rsidRDefault="00296769">
      <w:pPr>
        <w:spacing w:after="0" w:line="240" w:lineRule="auto"/>
      </w:pPr>
      <w:r>
        <w:separator/>
      </w:r>
    </w:p>
  </w:endnote>
  <w:endnote w:type="continuationSeparator" w:id="0">
    <w:p w:rsidR="00296769" w:rsidRDefault="0029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573203"/>
      <w:docPartObj>
        <w:docPartGallery w:val="Page Numbers (Bottom of Page)"/>
        <w:docPartUnique/>
      </w:docPartObj>
    </w:sdtPr>
    <w:sdtEndPr/>
    <w:sdtContent>
      <w:p w:rsidR="00DE2DFA" w:rsidRDefault="00DE5276">
        <w:pPr>
          <w:pStyle w:val="Sidefod"/>
          <w:jc w:val="right"/>
        </w:pPr>
        <w:r>
          <w:fldChar w:fldCharType="begin"/>
        </w:r>
        <w:r>
          <w:instrText>PAGE   \* MERGEFORMAT</w:instrText>
        </w:r>
        <w:r>
          <w:fldChar w:fldCharType="separate"/>
        </w:r>
        <w:r>
          <w:rPr>
            <w:noProof/>
          </w:rPr>
          <w:t>1</w:t>
        </w:r>
        <w:r>
          <w:fldChar w:fldCharType="end"/>
        </w:r>
      </w:p>
    </w:sdtContent>
  </w:sdt>
  <w:p w:rsidR="00DE2DFA" w:rsidRDefault="002967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769" w:rsidRDefault="00296769">
      <w:pPr>
        <w:spacing w:after="0" w:line="240" w:lineRule="auto"/>
      </w:pPr>
      <w:r>
        <w:separator/>
      </w:r>
    </w:p>
  </w:footnote>
  <w:footnote w:type="continuationSeparator" w:id="0">
    <w:p w:rsidR="00296769" w:rsidRDefault="00296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82782"/>
    <w:multiLevelType w:val="hybridMultilevel"/>
    <w:tmpl w:val="B10EEB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4909BEAC-7432-4D52-A711-E74038BD5149}"/>
  </w:docVars>
  <w:rsids>
    <w:rsidRoot w:val="00DE5276"/>
    <w:rsid w:val="00037A61"/>
    <w:rsid w:val="00067504"/>
    <w:rsid w:val="00241E76"/>
    <w:rsid w:val="00296769"/>
    <w:rsid w:val="007D755A"/>
    <w:rsid w:val="00A77C15"/>
    <w:rsid w:val="00A84C97"/>
    <w:rsid w:val="00CC686D"/>
    <w:rsid w:val="00DE52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1EF3"/>
  <w15:docId w15:val="{9C35FE23-5A4E-4024-B9E9-656C9315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9"/>
        <w:szCs w:val="19"/>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76"/>
    <w:pPr>
      <w:spacing w:after="200" w:line="276" w:lineRule="auto"/>
    </w:pPr>
    <w:rPr>
      <w:rFonts w:asciiTheme="minorHAnsi" w:hAnsiTheme="minorHAnsi" w:cstheme="min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5276"/>
    <w:pPr>
      <w:ind w:left="720"/>
      <w:contextualSpacing/>
    </w:pPr>
  </w:style>
  <w:style w:type="paragraph" w:styleId="Sidefod">
    <w:name w:val="footer"/>
    <w:basedOn w:val="Normal"/>
    <w:link w:val="SidefodTegn"/>
    <w:uiPriority w:val="99"/>
    <w:unhideWhenUsed/>
    <w:rsid w:val="00DE527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5276"/>
    <w:rPr>
      <w:rFonts w:asciiTheme="minorHAnsi" w:hAnsiTheme="minorHAnsi" w:cstheme="minorBidi"/>
      <w:sz w:val="22"/>
      <w:szCs w:val="22"/>
    </w:rPr>
  </w:style>
  <w:style w:type="table" w:styleId="Tabel-Gitter">
    <w:name w:val="Table Grid"/>
    <w:basedOn w:val="Tabel-Normal"/>
    <w:uiPriority w:val="59"/>
    <w:rsid w:val="00DE52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989</Characters>
  <Application>Microsoft Office Word</Application>
  <DocSecurity>0</DocSecurity>
  <Lines>8</Lines>
  <Paragraphs>2</Paragraphs>
  <ScaleCrop>false</ScaleCrop>
  <Company>Syddansk Unversitet - University of Southern Denmark</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dc:creator>
  <cp:lastModifiedBy>Kim Andersen</cp:lastModifiedBy>
  <cp:revision>2</cp:revision>
  <dcterms:created xsi:type="dcterms:W3CDTF">2020-08-06T10:18:00Z</dcterms:created>
  <dcterms:modified xsi:type="dcterms:W3CDTF">2020-08-06T10:18:00Z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{1C0DDCD2-5DF7-43BE-BAC8-C675BE2DCA78}</vt:lpwstr>
  </property>
</Properties>
</file>