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0C" w:rsidRDefault="0022350C" w:rsidP="0022350C">
      <w:pPr>
        <w:pStyle w:val="Overskrift1"/>
      </w:pPr>
      <w:r>
        <w:t>Implementering af danskundervisning</w:t>
      </w:r>
    </w:p>
    <w:p w:rsidR="0022350C" w:rsidRDefault="00023287" w:rsidP="0022350C">
      <w:r w:rsidRPr="00023287">
        <w:t>For alle internationale medarbejdere i tidsubegrænsede stillinger er det obligatorisk at deltage aktivt i danskundervisning, og det forventes, at disse medarbejdere inden for en periode på 5 år fra ansættelse i den tidsubegrænsede stilling har opnået dansksproglige kompetencer svarende til B2 på den europæiske referenceramme (CEFR), hvilket samlet svarer til ca. 3½ års danskundervisning. Der er således mulighed for at tage op til 1½ års pause i danskundervisningen. Dekanerne kan i særlige tilfælde dispensere helt eller delvist fra krav om deltagelse i danskundervisning, herunder tidshorisont og niveau</w:t>
      </w:r>
      <w:r>
        <w:t>.</w:t>
      </w:r>
    </w:p>
    <w:p w:rsidR="0022350C" w:rsidRDefault="0022350C" w:rsidP="0022350C"/>
    <w:p w:rsidR="0022350C" w:rsidRPr="0022350C" w:rsidRDefault="0022350C" w:rsidP="0022350C">
      <w:pPr>
        <w:rPr>
          <w:b/>
        </w:rPr>
      </w:pPr>
      <w:r w:rsidRPr="0022350C">
        <w:rPr>
          <w:b/>
        </w:rPr>
        <w:t>Ansøgning om dispensation:</w:t>
      </w:r>
    </w:p>
    <w:p w:rsidR="0022350C" w:rsidRDefault="0022350C" w:rsidP="0022350C">
      <w:r>
        <w:t>Dekanen</w:t>
      </w:r>
      <w:r w:rsidR="00C67BAE">
        <w:t xml:space="preserve"> sender ansøgning om dispensation t</w:t>
      </w:r>
      <w:r>
        <w:t>il HR</w:t>
      </w:r>
      <w:r w:rsidR="001328FF">
        <w:t>-Service, Organisation &amp; Rekruttering</w:t>
      </w:r>
      <w:r>
        <w:t xml:space="preserve">s mailbox </w:t>
      </w:r>
      <w:hyperlink r:id="rId5" w:history="1">
        <w:r w:rsidR="003A4AEF" w:rsidRPr="00976E10">
          <w:rPr>
            <w:rStyle w:val="Hyperlink"/>
          </w:rPr>
          <w:t>org@sdu.dk</w:t>
        </w:r>
      </w:hyperlink>
      <w:bookmarkStart w:id="0" w:name="_GoBack"/>
      <w:bookmarkEnd w:id="0"/>
      <w:r w:rsidR="00CE4BBF">
        <w:t xml:space="preserve"> </w:t>
      </w:r>
      <w:r>
        <w:t>med følgende oplysninger om den ansatte:</w:t>
      </w:r>
    </w:p>
    <w:p w:rsidR="00C67BAE" w:rsidRDefault="00C67BAE" w:rsidP="0022350C"/>
    <w:p w:rsidR="0022350C" w:rsidRDefault="0022350C" w:rsidP="0022350C">
      <w:r>
        <w:t xml:space="preserve">Navn: </w:t>
      </w:r>
    </w:p>
    <w:p w:rsidR="0022350C" w:rsidRDefault="0022350C" w:rsidP="0022350C">
      <w:r>
        <w:t>Stillingsbetegnelse:</w:t>
      </w:r>
    </w:p>
    <w:p w:rsidR="00971DD7" w:rsidRDefault="00971DD7" w:rsidP="0022350C">
      <w:r>
        <w:t>Institut / afdeling:</w:t>
      </w:r>
    </w:p>
    <w:p w:rsidR="0022350C" w:rsidRDefault="0022350C" w:rsidP="0022350C">
      <w:r>
        <w:t>Ansættelsestidspunkt:</w:t>
      </w:r>
    </w:p>
    <w:p w:rsidR="0022350C" w:rsidRPr="0022350C" w:rsidRDefault="0022350C" w:rsidP="0022350C">
      <w:r>
        <w:t xml:space="preserve">Hvad der </w:t>
      </w:r>
      <w:r w:rsidR="00CE4BBF">
        <w:t>gives</w:t>
      </w:r>
      <w:r>
        <w:t xml:space="preserve"> dispensation fra: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350C" w:rsidTr="0022350C">
        <w:tc>
          <w:tcPr>
            <w:tcW w:w="4814" w:type="dxa"/>
          </w:tcPr>
          <w:p w:rsidR="0022350C" w:rsidRDefault="0022350C" w:rsidP="0022350C">
            <w:r>
              <w:t>Niveau</w:t>
            </w:r>
          </w:p>
          <w:p w:rsidR="00CE4BBF" w:rsidRDefault="00CE4BBF" w:rsidP="0022350C"/>
        </w:tc>
        <w:tc>
          <w:tcPr>
            <w:tcW w:w="4814" w:type="dxa"/>
          </w:tcPr>
          <w:p w:rsidR="0022350C" w:rsidRDefault="0022350C" w:rsidP="0022350C"/>
        </w:tc>
      </w:tr>
      <w:tr w:rsidR="0022350C" w:rsidTr="0022350C">
        <w:tc>
          <w:tcPr>
            <w:tcW w:w="4814" w:type="dxa"/>
          </w:tcPr>
          <w:p w:rsidR="0022350C" w:rsidRDefault="0022350C" w:rsidP="0022350C">
            <w:r>
              <w:t>Tidsramme</w:t>
            </w:r>
          </w:p>
          <w:p w:rsidR="00CE4BBF" w:rsidRDefault="00CE4BBF" w:rsidP="0022350C"/>
        </w:tc>
        <w:tc>
          <w:tcPr>
            <w:tcW w:w="4814" w:type="dxa"/>
          </w:tcPr>
          <w:p w:rsidR="0022350C" w:rsidRDefault="0022350C" w:rsidP="0022350C"/>
        </w:tc>
      </w:tr>
      <w:tr w:rsidR="0022350C" w:rsidTr="0022350C">
        <w:tc>
          <w:tcPr>
            <w:tcW w:w="4814" w:type="dxa"/>
          </w:tcPr>
          <w:p w:rsidR="0022350C" w:rsidRDefault="0022350C" w:rsidP="0022350C">
            <w:r>
              <w:t>Andet</w:t>
            </w:r>
          </w:p>
          <w:p w:rsidR="00CE4BBF" w:rsidRDefault="00CE4BBF" w:rsidP="0022350C"/>
        </w:tc>
        <w:tc>
          <w:tcPr>
            <w:tcW w:w="4814" w:type="dxa"/>
          </w:tcPr>
          <w:p w:rsidR="0022350C" w:rsidRDefault="0022350C" w:rsidP="0022350C"/>
        </w:tc>
      </w:tr>
    </w:tbl>
    <w:p w:rsidR="0022350C" w:rsidRDefault="0022350C" w:rsidP="0022350C"/>
    <w:p w:rsidR="00CE4BBF" w:rsidRPr="0022350C" w:rsidRDefault="00CE4BBF" w:rsidP="0022350C">
      <w:r>
        <w:t>Hvert år i september opsamler HR</w:t>
      </w:r>
      <w:r w:rsidR="001328FF">
        <w:t>-Service, Organisation &amp; Rekruttering</w:t>
      </w:r>
      <w:r>
        <w:t xml:space="preserve"> indkomne dispensationer og afrapporterer en status til direktionen.</w:t>
      </w:r>
    </w:p>
    <w:sectPr w:rsidR="00CE4BBF" w:rsidRPr="002235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5D3FEE"/>
    <w:multiLevelType w:val="hybridMultilevel"/>
    <w:tmpl w:val="C057FC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0C"/>
    <w:rsid w:val="00023287"/>
    <w:rsid w:val="000C16F4"/>
    <w:rsid w:val="001328FF"/>
    <w:rsid w:val="0022350C"/>
    <w:rsid w:val="003A4AEF"/>
    <w:rsid w:val="004B7CC7"/>
    <w:rsid w:val="00971DD7"/>
    <w:rsid w:val="009A5A30"/>
    <w:rsid w:val="00AE150C"/>
    <w:rsid w:val="00C67BAE"/>
    <w:rsid w:val="00CE4BBF"/>
    <w:rsid w:val="00DA3143"/>
    <w:rsid w:val="00E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D338"/>
  <w15:chartTrackingRefBased/>
  <w15:docId w15:val="{91783F8E-3FED-4419-80C1-D1E1563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3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3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22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E4B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4B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sd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Rohr</dc:creator>
  <cp:keywords/>
  <dc:description/>
  <cp:lastModifiedBy>Heidi Inger Nielsen</cp:lastModifiedBy>
  <cp:revision>4</cp:revision>
  <dcterms:created xsi:type="dcterms:W3CDTF">2019-04-12T15:10:00Z</dcterms:created>
  <dcterms:modified xsi:type="dcterms:W3CDTF">2020-09-23T11:47:00Z</dcterms:modified>
</cp:coreProperties>
</file>